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e08f" w14:textId="b4ee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образования, социального обеспечения и культуры, работающих в аульной (сельской) местности, имеющих право на повышенные двадцать пять процентов должностные оклады и тарифные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4 августа 2009 года № 188. Зарегистрировано Управлением юстиции Астраханского района Акмолинской области 1 сентября 2009 года № 1-6-103. Утратило силу постановлением акимата Астраханского района Акмолинской области от 17 февраля 2014 года №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Астраханского района Акмолинской области от 17.02.2014 № 62 (вступает в силу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на основании решения Астраханского районного маслихата от 23 июля 2009 года № 4С-15-10 «О согласовании перечня должностей специалистов образования, социального обеспечения и культуры, работающих в аульной (сельской) местности, имеющих право на повышенные двадцать пять процентов должностные оклады и тарифные ставки из средств районного бюджета», акимат Астраханского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образования, социального обеспечения и культуры, работающих в аульной (сельской) местности, имеющих право на повышенные двадцать пять процентов должностные оклады и тарифные ставки из средств районного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района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Р. 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образования»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Г. Шаяхметова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К. Жумакаев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Г. Шонабаева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Л. Аханова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А. Жусупова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августа 2009 года № 188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образования, социального обеспечения и культуры, работающих в аульной (сельской) местности, имеющих право на повышенные  двадцать пять процентов должностные оклады и тарифные ставки из средств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заведующий, в том числе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специалисты (главные, старшие), в том числе социальный работник по уходу.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педагогические работники и приравненные к ним лица: учителя всех специальностей, воспитатель, музыкальный руководитель, инструктор,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 (главные, старшие), в том числе: библиотекарь, вожатый, медицинская сестра, методист, руководитель кружка.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предприятия, руководитель подразделения; 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художественный руководитель, руководитель кружка,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 (главные, старшие), в том числе: аккомпаниатор, библиограф, библиотекарь, инструктор, методист.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