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e08f" w14:textId="b4ee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образования, социального обеспечения и культуры, работающих в аульной (сельской) местности, имеющих право на повышенные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4 августа 2009 года № 188. Зарегистрировано Управлением юстиции Астраханского района Акмолинской области 1 сентября 2009 года № 1-6-103. Утратило силу постановлением акимата Астраханского района Акмолинской области от 17 февраля 2014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Астраханского района Акмолинской области от 17.02.2014 № 62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на основании решения Астраханского районного маслихата от 23 июля 2009 года № 4С-15-10 «О согласовании перечня должностей специалистов образования, социального обеспечения и культуры, работающих в аульной (сельской) местности, имеющих право на повышенные двадцать пять процентов должностные оклады и тарифные ставки из средств районного бюджета»,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образования, социального обеспечения и культуры, работающих в аульной (сельской) местности, имеющих право на повышенные двадцать пять процентов должностные оклады и тарифные ставки из средств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района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 Шаяхметова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К. Жумакаев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 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Л. Аханова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А. Жусупова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2009 года № 188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образования, социального обеспечения и культуры, работающих в аульной (сельской) местности, имеющих право на повышенные  двадцать пять процентов должностные оклады и тарифные ставки из средств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заведующий, в том числе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педагогические работники и приравненные к ним лица: учителя всех специальностей, воспитатель, музыкальный руководитель, инструктор,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старшие), в том числе: библиотекарь, вожатый, медицинская сестра, методист,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предприятия, руководитель подразделения;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руководитель, руководитель кружка,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старшие), в том числе: аккомпаниатор, библиограф, библиотекарь, инструктор, методист.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