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dc08" w14:textId="a2cd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 микрорайонам аула Жибек жолы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Жибек жолы Аршалынского района Акмолинской области от 27 ноября 2009 года № 101. Зарегистрировано Управлением юстиции Аршалынского района 5 января 2010 года № 1-4-162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Жибек жолы от 21 октября 2009 года,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улице новостроек центрального массива аула Жибек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Желтоксан.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наименования улицам новостроек первого массива аула Жибек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путем объединения улиц № 15,16,17,18,19,20,21,22,23,24,25,26,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 – наименование микрорайон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28 – наименование микрорайон Жана Аул 2030.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Присвоить наименования улицам новостроек второго массива аула Жибек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имени Мухтара Ауэзова,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Панфилова,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имени Шакена Айманова,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– наименование имени Динмухамета Кунаева,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– наименование Жамбыл,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путем объединения улиц № 12,13,14,15,16,17,18,19,20,21,22,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23,24,25,26,27,28 – наименование микрорайон №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путем объединения улиц № 29,30,31–наименование микрорайон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Присвоить наименования улицам новостроек третьего массива аула Жибек жолы: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имени Бухара Жырау,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имени Нуркена Абдирова,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имени Ибрая Алтынсарина,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имени Дины Нурпеисовой,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имени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Жибек жолы                          А.Дәулет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Ибраев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Гросс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