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8d38" w14:textId="1af8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аульного округа Жибек жолы от 14 мая 2009 года № 37 "О переименовании и присвоении наименований улицам аула Жибек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Жибек жолы Аршалынского района Акмолинской области от 27 ноября 2009 года № 100. Зарегистрировано Управлением юстиции Аршалынского района 5 января 2010 года № 1-4-161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аула Жибек жолы от 21 октября 2009 года, аким аульного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акима аульного округа Жибек жолы «О переименовании и присвоении наименований улицам аула Жибек жолы» от 14 мая 2009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1-4-146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районных газетах 27 июня 2009 года «Вперед», 26 июня 2009 года «Аршалы айнасы»)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2 пункта 1 слово «Желтоксан» заменить словом «Шокан Уалиханов»;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2 слово «Алия Молдагулова» заменить словом «Акан Курманов».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 Жибек жолы                          А.Дәулет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Ибраев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Гросс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