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0a34" w14:textId="8180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улицам аула Берсуат, аула Шалгай, села Байдала</w:t>
      </w:r>
    </w:p>
    <w:p>
      <w:pPr>
        <w:spacing w:after="0"/>
        <w:ind w:left="0"/>
        <w:jc w:val="both"/>
      </w:pPr>
      <w:r>
        <w:rPr>
          <w:rFonts w:ascii="Times New Roman"/>
          <w:b w:val="false"/>
          <w:i w:val="false"/>
          <w:color w:val="000000"/>
          <w:sz w:val="28"/>
        </w:rPr>
        <w:t>Решение акима Берсуатского сельского округа Аршалынского района Акмолинской области от 22 апреля 2009 года № 10. Зарегистрировано Управлением юстиции Аршалынского района Акмолинской области 10 июня 2009 года № 1-4-143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14 Закона Республики Казахстан от 8 декабря 1993 года «Об административно-территориальном устройстве Республики Казахстан», с учетом протокола схода жителей аула Берсуат от 10 апреля 2009 года, протокола схода жителей аула Шалгай от 13 апреля 2009 года, протокола схода жителей села Байдала от 15 апреля 2009 года аким Берсуатского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1.Присвоить следующие наименования улицам аула Берсуат: улице № 1 – наименование имени Резникова В.Т., улицам № 2, № 3 путем объединения – наименование Женис, улице № 4 – наименование Бейбитшилик, улице № 5, № 6, № 8 путем объединения – наименование Достык, улице № 7 – наименование Республики, улице № 9 – наименование Береке, улице № 10 – наименование Сары-Арка.</w:t>
      </w:r>
      <w:r>
        <w:br/>
      </w:r>
      <w:r>
        <w:rPr>
          <w:rFonts w:ascii="Times New Roman"/>
          <w:b w:val="false"/>
          <w:i w:val="false"/>
          <w:color w:val="000000"/>
          <w:sz w:val="28"/>
        </w:rPr>
        <w:t>
</w:t>
      </w:r>
      <w:r>
        <w:rPr>
          <w:rFonts w:ascii="Times New Roman"/>
          <w:b w:val="false"/>
          <w:i w:val="false"/>
          <w:color w:val="000000"/>
          <w:sz w:val="28"/>
        </w:rPr>
        <w:t>      Присвоить улице № 1 аула Шалгай – наименование Енбек.</w:t>
      </w:r>
      <w:r>
        <w:br/>
      </w:r>
      <w:r>
        <w:rPr>
          <w:rFonts w:ascii="Times New Roman"/>
          <w:b w:val="false"/>
          <w:i w:val="false"/>
          <w:color w:val="000000"/>
          <w:sz w:val="28"/>
        </w:rPr>
        <w:t>
</w:t>
      </w:r>
      <w:r>
        <w:rPr>
          <w:rFonts w:ascii="Times New Roman"/>
          <w:b w:val="false"/>
          <w:i w:val="false"/>
          <w:color w:val="000000"/>
          <w:sz w:val="28"/>
        </w:rPr>
        <w:t>      Присвоить следующие наименования улицам села Байдала: улице № 1 – наименование Адилет, улице № 2 – наименование Конституции, улице № 3 – наименование Тауелсиздик.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2.Контроль за исполнением настоящего решения оставляю за собой.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w:t>
      </w:r>
    </w:p>
    <w:p>
      <w:pPr>
        <w:spacing w:after="0"/>
        <w:ind w:left="0"/>
        <w:jc w:val="both"/>
      </w:pPr>
      <w:r>
        <w:rPr>
          <w:rFonts w:ascii="Times New Roman"/>
          <w:b w:val="false"/>
          <w:i/>
          <w:color w:val="000000"/>
          <w:sz w:val="28"/>
        </w:rPr>
        <w:t>      Аким Берсуатского</w:t>
      </w:r>
      <w:r>
        <w:br/>
      </w:r>
      <w:r>
        <w:rPr>
          <w:rFonts w:ascii="Times New Roman"/>
          <w:b w:val="false"/>
          <w:i w:val="false"/>
          <w:color w:val="000000"/>
          <w:sz w:val="28"/>
        </w:rPr>
        <w:t>
</w:t>
      </w:r>
      <w:r>
        <w:rPr>
          <w:rFonts w:ascii="Times New Roman"/>
          <w:b w:val="false"/>
          <w:i/>
          <w:color w:val="000000"/>
          <w:sz w:val="28"/>
        </w:rPr>
        <w:t>      сельского округа                           Г.Оралканова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