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bde96" w14:textId="febd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аула Домбыралы и присвоении наименований улицам сел Кенес, Малый Барап, Красный Горняк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Кенесского сельского округа Аккольского района Акмолинской области от 16 сентября 2009 года № 5. Зарегистрировано Управлением юстиции Аккольского района Акмолинской области 5 октября 2009 года № 1-3-121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«Об административно-территориальном устройстве Республики Казахстан» от 8 декабря 1993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«О местном государственном управлении и самоуправлении в Республике Казахстан» от 23 января 2001 года, с учетом мнения населения аула Домбыралы и сел Кенес, Малый Барап, Красный Горняк, аким Кенеского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Переименовать улицы аула Домбыралы: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улицу «Озерную» - на улицу «Достык»,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улицу «Комсомольскую» - на улицу «Алаш»,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улицу «Центральную» - на улицу «Тауелсиздик»,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улицу «Советскую» - на улицу «Азат»,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улицу «Молодежную» - на улицу «Жастар»,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улицу «Новую Молодежную» - на улицу «Болашак».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Присвоить улицам сел Кенес, Малый Барап, Красный Горняк следующие наименования: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Село Кенес: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улице № 1 – наименование «Бейбитшилик»,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улице № 2 – наименование «Достык»,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улице № 3 – наименование «Сары- Арка»,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улице № 4 – наименование «Желтоксан»,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улице № 5 – наименование «Тауелсиздик»,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улице № 6 – наименование «Женис».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Село Малый Барап: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улице № 1 – наименование «Абай»,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улице № 2 – наименование «Кабанбай»,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улице № 3 – наименование «Абылай хан»,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улице № 4 – наименование «Шакарим Кудайбердиев»,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улице № 5 – наименование «Сакен Сейфуллин».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Село Красный Горняк: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улице № 1 – наименование «Достык».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Настоящее решение вступает в силу со дня государственной регистрации в Управлении юстиции Аккольского района и вводится в действие со дня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Кенесского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Т.Абдрахманов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Аккольского района                         Б.Б.Акимова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Аккольского района»                        И.И.Карпова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