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fae8" w14:textId="aa5f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29 января 2009 года № 16-82п "Об утверждении перечня объектов коммунальной собственности города Астаны,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2009 года N 16-1232п. Зарегистрировано Департаментом юстиции города Астаны 29 января 2010 года N 613.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января 2009 года № 16-82п "Об утверждении перечня объектов коммунальной собственности города Астаны, подлежащих приватизации" (зарегистрировано в Реестре государственной регистрации нормативных правовых актов 16 февраля 2009 года за № 562, опубликовано в газетах "Астана ақшамы" от 24 февраля 2009 года, № 21, "Вечерняя Астана" от 24 февраля 2009 года,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 статьи 27 Закона Республики Казахстан "О местном государственном управлении и самоуправлении в Республике Казахстан", статьей 5 Закона Республики Казахстан "О приватизации", постановлением Правительства Республики Казахстан от 21 сентября 1999 года № 1431 "Вопросы приватизации объектов коммунальной собственности", а также пунктом 1.6 протокола селекторного совещания у Премьер-Министра Республики Казахстан от 10 декабря 2008 года № 17-5/007-714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