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91e6" w14:textId="1b29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паркам и мостам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14 сентября 2009 года N 70 и решение маслихата города Астаны от 18 сентября 2009 года N 253/38-IV. Зарегистрировано Департаментом юстиции города Астаны 14 октября 2009 года N 591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Столичному парку № 1 – «Астана»;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парку, расположенному на пересечении проспекта Тұран, улиц Д. Кунаева и Достық – «Ғашықтар»;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парку, расположенному на пересечении улиц Орынбор и Сарайшық – «Арай»;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парку, расположенному между резиденцией Президента Республики Казахстан «Ақорда» и Дворцом мира и согласия – «Президенттік саябақ;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парку, расположенному по проспекту Бауыржана Момышулы – парк имени Бауыржана 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парку, расположенному на пересечении проспектов Бауыржана Момышулы и Магжана Жумабаева – «Жерұйық».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автодорожному мосту через реку Есіл, связывающему проспекты Сарыарқа и Тұран – «Тұлпар»;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автодорожному мосту через реку Есіл, связывающему улицу А. Бараева и проспект Қабанбай батыра – «Қараөткел»;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пешеходному мосту через реку Есіл, связывающему улицу Желтоқсан с городским парком – «Серуен»;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автодорожному мосту через реку Есіл по улице Сарайшық – «Арқар»;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автодорожному мосту через реку Есіл по улице Орынбор – «Марал»;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автодорожному мосту через реку Есіл по улице Сығанақ – «Арыс»;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автодорожному мосту через реку Ақбұлақ, связывающему улицы Л. Мирзояна и А. Иманова – «Беласар».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«Алматы», «Есиль» и «Сарыарка» города Астаны, Государственному учреждению «Управление архитектуры и градостроительства города Астаны» принять необходимые меры по реализации данных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города Астаны и решение маслихата города Астаны вводятся в действие со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Астаны                Председатель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Тасмагамбетов                  Н.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