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da5" w14:textId="8ce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августа 2009 года № 243/37-IV. Зарегистрировано Департаментом юстиции города Астаны 1 октября 2009 года № 590.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маслихата города Астаны.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243/37- IV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маслихата города Астаны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28 апреля 2004 года за № 324, опубликовано в газетах "Астана хабары" № 62-63 от 15 мая 2004 года, № 95-96 от 17 июля 2004 года, "Вечерняя Астана" № 56-57 от 8 мая 2004 года, № 59-60 от 15 мая 2004 года,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июля 2007 года № 406/50-III "О внесении изменений в решение маслихата города Астаны от 30 марта 2004 года № 29/6-III "О правилах содержания и защиты зеленых насаждений города Астаны", зарегистрировано в Реестре государственной регистрации нормативных правовых актов 24 июля 2007 года за № 473, опубликовано в газетах " Астана хабары" № 131-132 от 4 августа 2007 года, "Вечерняя Астана" № 132-133 от 4 августа 2007 года):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города Астаны, утвержденных указанным решением: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содержания и защиты зеленых насаждений города Астаны (далее - Правила) разработаны в соответствии с Экологическим Кодексом Республики Казахстан, Кодексом Республики Казахстан "Об административных правонарушениях", Законом Республики Казахстан "О местном государственном управлении и самоуправлении в Республике Казахстан", иными нормативными правовыми актами и определяют порядок содержания и защиты зеленых насаждений города Астаны всеми физическими и юридическими лицами, независимо от форм собственности.";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46 слова ", а виновные в их гибели привлекаются к административной ответственности"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7 дополнить пунктом 59-1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Физические и юридические лица за нарушение настоящих Правил несут ответственность в соответствии с действующим законодательством Республики Казахстан";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8 исключить.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72/9-V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утратил силу решением маслихата города Астаны 03.03.2011  </w:t>
      </w:r>
      <w:r>
        <w:rPr>
          <w:rFonts w:ascii="Times New Roman"/>
          <w:b w:val="false"/>
          <w:i w:val="false"/>
          <w:color w:val="000000"/>
          <w:sz w:val="28"/>
        </w:rPr>
        <w:t>№ 432/58-IV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 маслихата города Астаны от 23.12.2015 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