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2c24" w14:textId="3ca2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коммунальной собственности города Астаны, подлежащих приватизации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29 января 2009 года N 16-82п. Зарегистрировано Департаментом юстиции города Астаны 16 февраля 2009 года N 562. Утратило силу постановлением акимата города Астаны от 6 февраля 2012 года № 06-178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города Астаны от 06.02.2012 </w:t>
      </w:r>
      <w:r>
        <w:rPr>
          <w:rFonts w:ascii="Times New Roman"/>
          <w:b w:val="false"/>
          <w:i w:val="false"/>
          <w:color w:val="ff0000"/>
          <w:sz w:val="28"/>
        </w:rPr>
        <w:t>№ 06-178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 Порядок введения в действие постановления см</w:t>
      </w:r>
      <w:r>
        <w:rPr>
          <w:rFonts w:ascii="Times New Roman"/>
          <w:b w:val="false"/>
          <w:i w:val="false"/>
          <w:color w:val="000000"/>
          <w:sz w:val="28"/>
        </w:rPr>
        <w:t>. 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приватизации",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сентября 1999 года № 1431 "Вопросы приватизации объектов коммунальной собственности", а также пунктом 1.6 протокола селекторного совещания у Премьер-министра Республики Казахстан от 10 декабря 2008 года № 17-5/007-714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акимата города Астаны от 21.12.2009 </w:t>
      </w:r>
      <w:r>
        <w:rPr>
          <w:rFonts w:ascii="Times New Roman"/>
          <w:b w:val="false"/>
          <w:i w:val="false"/>
          <w:color w:val="000000"/>
          <w:sz w:val="28"/>
        </w:rPr>
        <w:t>N 16-1232п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объектов коммунальной собственности города Астаны, подлежащих приватизации.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города Астаны" (далее - Управление) осуществить процедуру приватизации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в установленном порядке обеспечить государственную регистрацию данного постановления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Акима города Астаны Жаксылыкова Т.М.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Аким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>И. Тасмагамбегов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января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16-82п              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Перечень коттеджей коммунальной собственности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Астаны, предлагаемых к приватизации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673"/>
        <w:gridCol w:w="1493"/>
        <w:gridCol w:w="249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адрес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м.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77, дом № 13 кв. 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149,7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77, дом № 13 кв. 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77, дом № 15 кв. 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77, дом № 15 кв.1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77, дом № 17 кв. 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77, дом № 17 кв.1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77, дом № 19 кв. 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0,0917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77, дом № 19 кв. 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земельного участка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0,0917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77, дом № 21 кв. 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77, дом № 21 кв. 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земельного участка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77, дом № 23 кв. 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77, дом № 23 кв. 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77, дом № 25 кв. 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0,1177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77, дом № 25 кв. 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148,9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0,1177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77, дом № 27 кв. 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77, дом № 27 кв. 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земельного участка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0,0998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77, дом № 29 кв. 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земельного участка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77, дом № 29 кв. 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52, дом № 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52, дом № 2 кв.1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0,2005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52, дом № 2 кв. 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149,3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52, дом № 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219,7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0,1016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93"/>
        <w:gridCol w:w="1513"/>
        <w:gridCol w:w="247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адрес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 м.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52, дом № 4 кв. 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0,0974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52, дом № 4 кв. 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0,0974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52, дом № 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218,9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0,1016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52, дом № 6 кв. 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0,1186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52, дом № 6 кв. 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0,1186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52, дом № 7 кв. 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0,0987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52, дом № 7 кв. 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0,0987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52, дом № 8 кв. 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52, дом № 8 кв. 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52, дом № 9 кв. 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151,4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0,1016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52, дом № 9 кв. 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0,1016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52, дом № 10 кв. 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52, дом № 10 кв. 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52, дом № 11 кв. 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0,1016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52, дом № 11 кв. 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0,1016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45, дом № 16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45, дом № 18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169,4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43, дом № 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217,7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0,1176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43, дом № 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43, дом № 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215,7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35, дом № 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0,118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35, дом № 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35, дом № 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215,4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35, дом № 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213,7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35, дом № 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0,0981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35, дом № 12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0,1015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35, дом № 14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167,4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0,1015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35, дом № 16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0,1503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35, дом № 15 кв. 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151,4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0,1211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633"/>
        <w:gridCol w:w="1453"/>
        <w:gridCol w:w="249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адрес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35, дом № 15 кв.1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0,1212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35, дом № 17 кв. 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0,1169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35, дом № 17 кв. 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0,117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35, дом № 18 кв. 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0,1052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35, дом № 18 кв. 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0,1051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35, дом № 19 кв. 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0,1168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35, дом № 19 кв. 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144,9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0,1169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35, дом № 20 кв. 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0,1015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35, дом № 20 кв. 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0,1015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35, дом № 22 кв. 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151,7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0,1015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35, дом № 22 кв. 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0,1015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34, дом № 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34, дом № 11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0,1015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34, дом № 12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34, дом № 13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0,1015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34, дом № 15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0,1015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34, дом № 17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земельного участка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0,137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34, дом № 20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земельного участка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0,1444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34, дом № 19 кв. 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0,1051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34, дом № 19 кв. 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0,1052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34, дом № 21 кв. 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0,1015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34, дом № 21 кв. 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0,1015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34, дом № 22 кв. 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0,0973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34, дом № 22 кв. 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0,0973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34, дом № 23 кв. 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0,1015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34, дом № 23 кв. 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0,1015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34, дом № 24 кв. 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34, дом № 24 кв. 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34, дом № 26 кв. 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0,1001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653"/>
        <w:gridCol w:w="1493"/>
        <w:gridCol w:w="245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адрес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34, дом № 26 кв. 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152,7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32, дом № 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167,9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0,0938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32, дом № 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166,3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0,0938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32, дом № 12, кв. 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152,3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0,0986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32, дом № 12, кв. 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0,0986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32, дом № 14, кв. 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148,9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0,0986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32, дом № 14, кв. 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148,9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0,0986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32, дом № 16, кв. 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0,0986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32, дом № 16, кв. 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0,0986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32, дом № 25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0,1016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32, дом № 27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0,1016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32, дом № 29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0,1016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32, дом № 31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0,1016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32, дом № 33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218,9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0,0855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31, дом № 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0,1176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31, дом № 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0,1174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31, дом № 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218,7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31, дом № 4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0,0997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31, дом № 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31, дом № 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0,0996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31, дом № 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0,1001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31, дом № 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0,0993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31, дом № 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0,0983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31, дом № 10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0,0975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31, дом № 13, кв. 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149,2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0,1946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31, дом № 13, кв. 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0,0973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31, дом № 14, кв. 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0,1211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31, дом № 14, кв. 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0,1211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31, дом № 15, кв. 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0,0976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713"/>
        <w:gridCol w:w="1433"/>
        <w:gridCol w:w="245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адрес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31, дом № 15, кв. 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151,7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земельного участка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0,0977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31, дом № 16, кв. 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148,9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земельного участка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0,1169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31, дом № 16, кв. 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0,1169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31, дом № 17, кв. 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0,0979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31, дом № 17, кв. 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0,0979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31, дом № 18, кв. 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0,1169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31, дом № 18, кв. 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0,1169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30, дом № 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213,3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30, дом № 11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166,4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30, дом № 12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30, дом № 13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166,4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30, дом № 14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215,7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30, дом № 15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166,7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30, дом № 16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217,7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30, дом № 17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165,4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30, дом № 19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165,4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0,1493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30, дом № 20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216,3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0,0986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30, дом № 21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167,4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30, дом № 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земельного участка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№ 30, дом № 26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30, дом № 23, кв. 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0,0973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30, дом № 23, кв. 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земельного участка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0,0973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30, дом № 25, кв. 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145,6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30, дом № 25, кв. 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30, дом № 27, кв. 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30, дом № 27, кв. 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0,1001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30, дом № 28, кв. 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147,8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30, дом № 28, кв. 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151,1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0,1013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30, дом № 30, кв. 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149,4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0,1032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30, дом № 30, кв. 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150,5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0,1032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30, дом № 32, кв. 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149,9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0,1022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Астана, улица № 30, дом № 32, кв. 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151,3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земельного участка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0,1021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