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d986" w14:textId="436d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28 декабря 2009 года № 498. Зарегистрирован в Министерстве юстиции Республики Казахстан 5 февраля 2010 года № 6033. Утратил силу приказом Министра обороны Республики Казахстан от 29 января 2013 года № 37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обороны РК от 29.01.2013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связи с принятием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требования</w:t>
      </w:r>
      <w:r>
        <w:rPr>
          <w:rFonts w:ascii="Times New Roman"/>
          <w:b w:val="false"/>
          <w:i w:val="false"/>
          <w:color w:val="000000"/>
          <w:sz w:val="28"/>
        </w:rPr>
        <w:t>, предъявляемые к соответствию состояния здоровья лиц для службы в Вооруженных Силах, других войсках и воинских формированиях Республики Казахстан.</w:t>
      </w:r>
      <w:r>
        <w:br/>
      </w:r>
      <w:r>
        <w:rPr>
          <w:rFonts w:ascii="Times New Roman"/>
          <w:b w:val="false"/>
          <w:i w:val="false"/>
          <w:color w:val="000000"/>
          <w:sz w:val="28"/>
        </w:rPr>
        <w:t>
</w:t>
      </w:r>
      <w:r>
        <w:rPr>
          <w:rFonts w:ascii="Times New Roman"/>
          <w:b w:val="false"/>
          <w:i w:val="false"/>
          <w:color w:val="000000"/>
          <w:sz w:val="28"/>
        </w:rPr>
        <w:t>
      2. Начальнику Главного военно-медицинского управления Вооруженных Сил Республики Казахстан обеспечить государственную регистрацию настоящего приказа в органах юстиции.</w:t>
      </w:r>
      <w:r>
        <w:br/>
      </w:r>
      <w:r>
        <w:rPr>
          <w:rFonts w:ascii="Times New Roman"/>
          <w:b w:val="false"/>
          <w:i w:val="false"/>
          <w:color w:val="000000"/>
          <w:sz w:val="28"/>
        </w:rPr>
        <w:t>
</w:t>
      </w:r>
      <w:r>
        <w:rPr>
          <w:rFonts w:ascii="Times New Roman"/>
          <w:b w:val="false"/>
          <w:i w:val="false"/>
          <w:color w:val="000000"/>
          <w:sz w:val="28"/>
        </w:rPr>
        <w:t>
      3. Приказ вводится в действие по истечению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 Джаксыбеков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Ж. Доскалиев</w:t>
      </w:r>
      <w:r>
        <w:br/>
      </w:r>
      <w:r>
        <w:rPr>
          <w:rFonts w:ascii="Times New Roman"/>
          <w:b w:val="false"/>
          <w:i w:val="false"/>
          <w:color w:val="000000"/>
          <w:sz w:val="28"/>
        </w:rPr>
        <w:t>
</w:t>
      </w:r>
      <w:r>
        <w:rPr>
          <w:rFonts w:ascii="Times New Roman"/>
          <w:b w:val="false"/>
          <w:i/>
          <w:color w:val="000000"/>
          <w:sz w:val="28"/>
        </w:rPr>
        <w:t>      29 декабря 2009 г. № 873</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обороны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28 декабря 2009 года № 498</w:t>
      </w:r>
    </w:p>
    <w:bookmarkEnd w:id="2"/>
    <w:bookmarkStart w:name="z6" w:id="3"/>
    <w:p>
      <w:pPr>
        <w:spacing w:after="0"/>
        <w:ind w:left="0"/>
        <w:jc w:val="left"/>
      </w:pPr>
      <w:r>
        <w:rPr>
          <w:rFonts w:ascii="Times New Roman"/>
          <w:b/>
          <w:i w:val="false"/>
          <w:color w:val="000000"/>
        </w:rPr>
        <w:t xml:space="preserve"> 
Требования</w:t>
      </w:r>
      <w:r>
        <w:br/>
      </w:r>
      <w:r>
        <w:rPr>
          <w:rFonts w:ascii="Times New Roman"/>
          <w:b/>
          <w:i w:val="false"/>
          <w:color w:val="000000"/>
        </w:rPr>
        <w:t>
предъявляемые к соответствию состояния здоровья лиц для службы</w:t>
      </w:r>
      <w:r>
        <w:br/>
      </w:r>
      <w:r>
        <w:rPr>
          <w:rFonts w:ascii="Times New Roman"/>
          <w:b/>
          <w:i w:val="false"/>
          <w:color w:val="000000"/>
        </w:rPr>
        <w:t>
в Вооруженных Силах, других войсках и воинских формированиях</w:t>
      </w:r>
      <w:r>
        <w:br/>
      </w:r>
      <w:r>
        <w:rPr>
          <w:rFonts w:ascii="Times New Roman"/>
          <w:b/>
          <w:i w:val="false"/>
          <w:color w:val="000000"/>
        </w:rPr>
        <w:t>
Республики Казахстан</w:t>
      </w:r>
    </w:p>
    <w:bookmarkEnd w:id="3"/>
    <w:bookmarkStart w:name="z7" w:id="4"/>
    <w:p>
      <w:pPr>
        <w:spacing w:after="0"/>
        <w:ind w:left="0"/>
        <w:jc w:val="both"/>
      </w:pPr>
      <w:r>
        <w:rPr>
          <w:rFonts w:ascii="Times New Roman"/>
          <w:b w:val="false"/>
          <w:i w:val="false"/>
          <w:color w:val="000000"/>
          <w:sz w:val="28"/>
        </w:rPr>
        <w:t>
      1. Требования, предъявляемые к соответствию состояния здоровья лиц для службы в Вооруженных Силах, других войсках и воинских формированиях Республики Казахстан (далее - требования) предусматривают определение по состоянию здоровья граждан категории годности к воинской службе при приписке к призывным участкам, при призыве на воинскую службу, поступающих на воинскую службу по контракту, поступающих в военные (специальные) учебные заведения, военнослужащих и военнообязанных.</w:t>
      </w:r>
      <w:r>
        <w:br/>
      </w:r>
      <w:r>
        <w:rPr>
          <w:rFonts w:ascii="Times New Roman"/>
          <w:b w:val="false"/>
          <w:i w:val="false"/>
          <w:color w:val="000000"/>
          <w:sz w:val="28"/>
        </w:rPr>
        <w:t>
</w:t>
      </w:r>
      <w:r>
        <w:rPr>
          <w:rFonts w:ascii="Times New Roman"/>
          <w:b w:val="false"/>
          <w:i w:val="false"/>
          <w:color w:val="000000"/>
          <w:sz w:val="28"/>
        </w:rPr>
        <w:t>
      2. Требования разработаны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Кодекса Республики Казахстан "О здоровье народа и системе здравоохранения" от 18 сентября 2009 года.</w:t>
      </w:r>
      <w:r>
        <w:br/>
      </w:r>
      <w:r>
        <w:rPr>
          <w:rFonts w:ascii="Times New Roman"/>
          <w:b w:val="false"/>
          <w:i w:val="false"/>
          <w:color w:val="000000"/>
          <w:sz w:val="28"/>
        </w:rPr>
        <w:t>
</w:t>
      </w:r>
      <w:r>
        <w:rPr>
          <w:rFonts w:ascii="Times New Roman"/>
          <w:b w:val="false"/>
          <w:i w:val="false"/>
          <w:color w:val="000000"/>
          <w:sz w:val="28"/>
        </w:rPr>
        <w:t>
      3. Категории годности к воинской службе:</w:t>
      </w:r>
      <w:r>
        <w:br/>
      </w:r>
      <w:r>
        <w:rPr>
          <w:rFonts w:ascii="Times New Roman"/>
          <w:b w:val="false"/>
          <w:i w:val="false"/>
          <w:color w:val="000000"/>
          <w:sz w:val="28"/>
        </w:rPr>
        <w:t>
</w:t>
      </w:r>
      <w:r>
        <w:rPr>
          <w:rFonts w:ascii="Times New Roman"/>
          <w:b w:val="false"/>
          <w:i w:val="false"/>
          <w:color w:val="000000"/>
          <w:sz w:val="28"/>
        </w:rPr>
        <w:t>
      1) А - годен к воинской службе;</w:t>
      </w:r>
      <w:r>
        <w:br/>
      </w:r>
      <w:r>
        <w:rPr>
          <w:rFonts w:ascii="Times New Roman"/>
          <w:b w:val="false"/>
          <w:i w:val="false"/>
          <w:color w:val="000000"/>
          <w:sz w:val="28"/>
        </w:rPr>
        <w:t>
</w:t>
      </w:r>
      <w:r>
        <w:rPr>
          <w:rFonts w:ascii="Times New Roman"/>
          <w:b w:val="false"/>
          <w:i w:val="false"/>
          <w:color w:val="000000"/>
          <w:sz w:val="28"/>
        </w:rPr>
        <w:t>
      2) Б - годен к воинской службе с незначительными ограничениями (по видам и родам войск Вооруженных Сил, других войск и воинских формирований Республики Казахстан, а также к поступлению в военные (специальные) учебные заведения, Кадетский корпус, Республиканскую школу "Жас улан", республиканские военные школы-интернаты (лицеи), военный колледж спорта Центрального спортивного клуба армии);</w:t>
      </w:r>
      <w:r>
        <w:br/>
      </w:r>
      <w:r>
        <w:rPr>
          <w:rFonts w:ascii="Times New Roman"/>
          <w:b w:val="false"/>
          <w:i w:val="false"/>
          <w:color w:val="000000"/>
          <w:sz w:val="28"/>
        </w:rPr>
        <w:t>
</w:t>
      </w:r>
      <w:r>
        <w:rPr>
          <w:rFonts w:ascii="Times New Roman"/>
          <w:b w:val="false"/>
          <w:i w:val="false"/>
          <w:color w:val="000000"/>
          <w:sz w:val="28"/>
        </w:rPr>
        <w:t>
      3) В - ограниченно годен к воинской службе (в отношении военнослужащих, проходящих воинскую службу по контракту и лиц офицерского состава, проходящих воинскую службу по призыву);</w:t>
      </w:r>
      <w:r>
        <w:br/>
      </w:r>
      <w:r>
        <w:rPr>
          <w:rFonts w:ascii="Times New Roman"/>
          <w:b w:val="false"/>
          <w:i w:val="false"/>
          <w:color w:val="000000"/>
          <w:sz w:val="28"/>
        </w:rPr>
        <w:t>
</w:t>
      </w:r>
      <w:r>
        <w:rPr>
          <w:rFonts w:ascii="Times New Roman"/>
          <w:b w:val="false"/>
          <w:i w:val="false"/>
          <w:color w:val="000000"/>
          <w:sz w:val="28"/>
        </w:rPr>
        <w:t>
      4) Г - временно не годен к воинской службе;</w:t>
      </w:r>
      <w:r>
        <w:br/>
      </w:r>
      <w:r>
        <w:rPr>
          <w:rFonts w:ascii="Times New Roman"/>
          <w:b w:val="false"/>
          <w:i w:val="false"/>
          <w:color w:val="000000"/>
          <w:sz w:val="28"/>
        </w:rPr>
        <w:t>
</w:t>
      </w:r>
      <w:r>
        <w:rPr>
          <w:rFonts w:ascii="Times New Roman"/>
          <w:b w:val="false"/>
          <w:i w:val="false"/>
          <w:color w:val="000000"/>
          <w:sz w:val="28"/>
        </w:rPr>
        <w:t>
      5) Д - не годен к воинской службе в мирное время, ограниченно годен в военное время;</w:t>
      </w:r>
      <w:r>
        <w:br/>
      </w:r>
      <w:r>
        <w:rPr>
          <w:rFonts w:ascii="Times New Roman"/>
          <w:b w:val="false"/>
          <w:i w:val="false"/>
          <w:color w:val="000000"/>
          <w:sz w:val="28"/>
        </w:rPr>
        <w:t>
</w:t>
      </w:r>
      <w:r>
        <w:rPr>
          <w:rFonts w:ascii="Times New Roman"/>
          <w:b w:val="false"/>
          <w:i w:val="false"/>
          <w:color w:val="000000"/>
          <w:sz w:val="28"/>
        </w:rPr>
        <w:t>
      6) НГ - не годен к воинской службе, службе в видах и родах войск Вооруженных Сил, других войсках и воинских формированиях Республики Казахстан по отдельным военно-учетным специальностям, не годен к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7) ИНД - годность к воинской службе, службе в видах и родах войск Вооруженных Сил, других войсках и воинских формированиях Республики Казахстан, по отдельным военно-учетным специальностям определяется индивидуально;</w:t>
      </w:r>
      <w:r>
        <w:br/>
      </w:r>
      <w:r>
        <w:rPr>
          <w:rFonts w:ascii="Times New Roman"/>
          <w:b w:val="false"/>
          <w:i w:val="false"/>
          <w:color w:val="000000"/>
          <w:sz w:val="28"/>
        </w:rPr>
        <w:t>
</w:t>
      </w:r>
      <w:r>
        <w:rPr>
          <w:rFonts w:ascii="Times New Roman"/>
          <w:b w:val="false"/>
          <w:i w:val="false"/>
          <w:color w:val="000000"/>
          <w:sz w:val="28"/>
        </w:rPr>
        <w:t>
      8) Е - не годен к воинской службе с исключением с воинского учета.</w:t>
      </w:r>
      <w:r>
        <w:br/>
      </w:r>
      <w:r>
        <w:rPr>
          <w:rFonts w:ascii="Times New Roman"/>
          <w:b w:val="false"/>
          <w:i w:val="false"/>
          <w:color w:val="000000"/>
          <w:sz w:val="28"/>
        </w:rPr>
        <w:t>
</w:t>
      </w:r>
      <w:r>
        <w:rPr>
          <w:rFonts w:ascii="Times New Roman"/>
          <w:b w:val="false"/>
          <w:i w:val="false"/>
          <w:color w:val="000000"/>
          <w:sz w:val="28"/>
        </w:rPr>
        <w:t>
      4. В требованиях категории годности к воинской службе определены по графам:</w:t>
      </w:r>
      <w:r>
        <w:br/>
      </w:r>
      <w:r>
        <w:rPr>
          <w:rFonts w:ascii="Times New Roman"/>
          <w:b w:val="false"/>
          <w:i w:val="false"/>
          <w:color w:val="000000"/>
          <w:sz w:val="28"/>
        </w:rPr>
        <w:t>
</w:t>
      </w:r>
      <w:r>
        <w:rPr>
          <w:rFonts w:ascii="Times New Roman"/>
          <w:b w:val="false"/>
          <w:i w:val="false"/>
          <w:color w:val="000000"/>
          <w:sz w:val="28"/>
        </w:rPr>
        <w:t>
      графа I - при приписке к призывным участкам граждан, при поступлении кандидатов в Кадетский корпус, Республиканскую школу "Жас улан", республиканские военные школы-интернаты (лицеи), военный колледж спорта Центрального спортивного клуба армии;</w:t>
      </w:r>
      <w:r>
        <w:br/>
      </w:r>
      <w:r>
        <w:rPr>
          <w:rFonts w:ascii="Times New Roman"/>
          <w:b w:val="false"/>
          <w:i w:val="false"/>
          <w:color w:val="000000"/>
          <w:sz w:val="28"/>
        </w:rPr>
        <w:t>
</w:t>
      </w:r>
      <w:r>
        <w:rPr>
          <w:rFonts w:ascii="Times New Roman"/>
          <w:b w:val="false"/>
          <w:i w:val="false"/>
          <w:color w:val="000000"/>
          <w:sz w:val="28"/>
        </w:rPr>
        <w:t>
      графа II - при призыве граждан на срочную воинскую службу, поступлении на воинскую службу по контракту, в военные (специальные) учебные заведения, военнослужащих, проходящих срочную воинскую службу и обучающиеся в военных (специальных) учебных заведениях до заключения контракта на воинскую службу;</w:t>
      </w:r>
      <w:r>
        <w:br/>
      </w:r>
      <w:r>
        <w:rPr>
          <w:rFonts w:ascii="Times New Roman"/>
          <w:b w:val="false"/>
          <w:i w:val="false"/>
          <w:color w:val="000000"/>
          <w:sz w:val="28"/>
        </w:rPr>
        <w:t>
</w:t>
      </w:r>
      <w:r>
        <w:rPr>
          <w:rFonts w:ascii="Times New Roman"/>
          <w:b w:val="false"/>
          <w:i w:val="false"/>
          <w:color w:val="000000"/>
          <w:sz w:val="28"/>
        </w:rPr>
        <w:t>
      графа III - при медицинском освидетельстовании военнослужащих, проходящих воинскую службу по контракту и лиц офицерского состава, проходящих воинскую службу по призыву, курсантов военных (специальных) учебных заведений после заключения контракта;</w:t>
      </w:r>
      <w:r>
        <w:br/>
      </w:r>
      <w:r>
        <w:rPr>
          <w:rFonts w:ascii="Times New Roman"/>
          <w:b w:val="false"/>
          <w:i w:val="false"/>
          <w:color w:val="000000"/>
          <w:sz w:val="28"/>
        </w:rPr>
        <w:t>
</w:t>
      </w:r>
      <w:r>
        <w:rPr>
          <w:rFonts w:ascii="Times New Roman"/>
          <w:b w:val="false"/>
          <w:i w:val="false"/>
          <w:color w:val="000000"/>
          <w:sz w:val="28"/>
        </w:rPr>
        <w:t>
      графа IV - при медицинском освидетельстовании военнослужащих, проходящих воинскую службу по контракту и лиц офицерского состава, проходящих воинскую службу по призыву в Аэромобильных войсках, Военно-морских силах, частях специального назначения.</w:t>
      </w:r>
      <w:r>
        <w:br/>
      </w:r>
      <w:r>
        <w:rPr>
          <w:rFonts w:ascii="Times New Roman"/>
          <w:b w:val="false"/>
          <w:i w:val="false"/>
          <w:color w:val="000000"/>
          <w:sz w:val="28"/>
        </w:rPr>
        <w:t>
</w:t>
      </w:r>
      <w:r>
        <w:rPr>
          <w:rFonts w:ascii="Times New Roman"/>
          <w:b w:val="false"/>
          <w:i w:val="false"/>
          <w:color w:val="000000"/>
          <w:sz w:val="28"/>
        </w:rPr>
        <w:t>
      5. В требованиях применены следующие сокращения:</w:t>
      </w:r>
      <w:r>
        <w:br/>
      </w:r>
      <w:r>
        <w:rPr>
          <w:rFonts w:ascii="Times New Roman"/>
          <w:b w:val="false"/>
          <w:i w:val="false"/>
          <w:color w:val="000000"/>
          <w:sz w:val="28"/>
        </w:rPr>
        <w:t>
</w:t>
      </w:r>
      <w:r>
        <w:rPr>
          <w:rFonts w:ascii="Times New Roman"/>
          <w:b w:val="false"/>
          <w:i w:val="false"/>
          <w:color w:val="000000"/>
          <w:sz w:val="28"/>
        </w:rPr>
        <w:t>
      1) АГ - артериальная гипертензия;</w:t>
      </w:r>
      <w:r>
        <w:br/>
      </w:r>
      <w:r>
        <w:rPr>
          <w:rFonts w:ascii="Times New Roman"/>
          <w:b w:val="false"/>
          <w:i w:val="false"/>
          <w:color w:val="000000"/>
          <w:sz w:val="28"/>
        </w:rPr>
        <w:t>
</w:t>
      </w:r>
      <w:r>
        <w:rPr>
          <w:rFonts w:ascii="Times New Roman"/>
          <w:b w:val="false"/>
          <w:i w:val="false"/>
          <w:color w:val="000000"/>
          <w:sz w:val="28"/>
        </w:rPr>
        <w:t>
      2) AV-блокада - атриовентрикулярная блокада;</w:t>
      </w:r>
      <w:r>
        <w:br/>
      </w:r>
      <w:r>
        <w:rPr>
          <w:rFonts w:ascii="Times New Roman"/>
          <w:b w:val="false"/>
          <w:i w:val="false"/>
          <w:color w:val="000000"/>
          <w:sz w:val="28"/>
        </w:rPr>
        <w:t>
</w:t>
      </w:r>
      <w:r>
        <w:rPr>
          <w:rFonts w:ascii="Times New Roman"/>
          <w:b w:val="false"/>
          <w:i w:val="false"/>
          <w:color w:val="000000"/>
          <w:sz w:val="28"/>
        </w:rPr>
        <w:t>
      3) ВМС - Военно-морские силы;</w:t>
      </w:r>
      <w:r>
        <w:br/>
      </w:r>
      <w:r>
        <w:rPr>
          <w:rFonts w:ascii="Times New Roman"/>
          <w:b w:val="false"/>
          <w:i w:val="false"/>
          <w:color w:val="000000"/>
          <w:sz w:val="28"/>
        </w:rPr>
        <w:t>
</w:t>
      </w:r>
      <w:r>
        <w:rPr>
          <w:rFonts w:ascii="Times New Roman"/>
          <w:b w:val="false"/>
          <w:i w:val="false"/>
          <w:color w:val="000000"/>
          <w:sz w:val="28"/>
        </w:rPr>
        <w:t>
      4) ВЭМ - велоэргометрия;</w:t>
      </w:r>
      <w:r>
        <w:br/>
      </w:r>
      <w:r>
        <w:rPr>
          <w:rFonts w:ascii="Times New Roman"/>
          <w:b w:val="false"/>
          <w:i w:val="false"/>
          <w:color w:val="000000"/>
          <w:sz w:val="28"/>
        </w:rPr>
        <w:t>
</w:t>
      </w:r>
      <w:r>
        <w:rPr>
          <w:rFonts w:ascii="Times New Roman"/>
          <w:b w:val="false"/>
          <w:i w:val="false"/>
          <w:color w:val="000000"/>
          <w:sz w:val="28"/>
        </w:rPr>
        <w:t>
      5) ВИЧ - вирус иммунодефицита человека;</w:t>
      </w:r>
      <w:r>
        <w:br/>
      </w:r>
      <w:r>
        <w:rPr>
          <w:rFonts w:ascii="Times New Roman"/>
          <w:b w:val="false"/>
          <w:i w:val="false"/>
          <w:color w:val="000000"/>
          <w:sz w:val="28"/>
        </w:rPr>
        <w:t>
</w:t>
      </w:r>
      <w:r>
        <w:rPr>
          <w:rFonts w:ascii="Times New Roman"/>
          <w:b w:val="false"/>
          <w:i w:val="false"/>
          <w:color w:val="000000"/>
          <w:sz w:val="28"/>
        </w:rPr>
        <w:t>
      6) ДН - дыхательная недостаточность;</w:t>
      </w:r>
      <w:r>
        <w:br/>
      </w:r>
      <w:r>
        <w:rPr>
          <w:rFonts w:ascii="Times New Roman"/>
          <w:b w:val="false"/>
          <w:i w:val="false"/>
          <w:color w:val="000000"/>
          <w:sz w:val="28"/>
        </w:rPr>
        <w:t>
</w:t>
      </w:r>
      <w:r>
        <w:rPr>
          <w:rFonts w:ascii="Times New Roman"/>
          <w:b w:val="false"/>
          <w:i w:val="false"/>
          <w:color w:val="000000"/>
          <w:sz w:val="28"/>
        </w:rPr>
        <w:t>
      7) дптр - диоптрия;</w:t>
      </w:r>
      <w:r>
        <w:br/>
      </w:r>
      <w:r>
        <w:rPr>
          <w:rFonts w:ascii="Times New Roman"/>
          <w:b w:val="false"/>
          <w:i w:val="false"/>
          <w:color w:val="000000"/>
          <w:sz w:val="28"/>
        </w:rPr>
        <w:t>
</w:t>
      </w:r>
      <w:r>
        <w:rPr>
          <w:rFonts w:ascii="Times New Roman"/>
          <w:b w:val="false"/>
          <w:i w:val="false"/>
          <w:color w:val="000000"/>
          <w:sz w:val="28"/>
        </w:rPr>
        <w:t>
      8) др. - другие;</w:t>
      </w:r>
      <w:r>
        <w:br/>
      </w:r>
      <w:r>
        <w:rPr>
          <w:rFonts w:ascii="Times New Roman"/>
          <w:b w:val="false"/>
          <w:i w:val="false"/>
          <w:color w:val="000000"/>
          <w:sz w:val="28"/>
        </w:rPr>
        <w:t>
</w:t>
      </w:r>
      <w:r>
        <w:rPr>
          <w:rFonts w:ascii="Times New Roman"/>
          <w:b w:val="false"/>
          <w:i w:val="false"/>
          <w:color w:val="000000"/>
          <w:sz w:val="28"/>
        </w:rPr>
        <w:t>
      9) ЗЧМТ - закрытая черепно-мозговая травма;</w:t>
      </w:r>
      <w:r>
        <w:br/>
      </w:r>
      <w:r>
        <w:rPr>
          <w:rFonts w:ascii="Times New Roman"/>
          <w:b w:val="false"/>
          <w:i w:val="false"/>
          <w:color w:val="000000"/>
          <w:sz w:val="28"/>
        </w:rPr>
        <w:t>
</w:t>
      </w:r>
      <w:r>
        <w:rPr>
          <w:rFonts w:ascii="Times New Roman"/>
          <w:b w:val="false"/>
          <w:i w:val="false"/>
          <w:color w:val="000000"/>
          <w:sz w:val="28"/>
        </w:rPr>
        <w:t>
      10) ИИИ - источники ионизирующего излучения;</w:t>
      </w:r>
      <w:r>
        <w:br/>
      </w:r>
      <w:r>
        <w:rPr>
          <w:rFonts w:ascii="Times New Roman"/>
          <w:b w:val="false"/>
          <w:i w:val="false"/>
          <w:color w:val="000000"/>
          <w:sz w:val="28"/>
        </w:rPr>
        <w:t>
</w:t>
      </w:r>
      <w:r>
        <w:rPr>
          <w:rFonts w:ascii="Times New Roman"/>
          <w:b w:val="false"/>
          <w:i w:val="false"/>
          <w:color w:val="000000"/>
          <w:sz w:val="28"/>
        </w:rPr>
        <w:t>
      11) ИМТ - индекс массы тела;</w:t>
      </w:r>
      <w:r>
        <w:br/>
      </w:r>
      <w:r>
        <w:rPr>
          <w:rFonts w:ascii="Times New Roman"/>
          <w:b w:val="false"/>
          <w:i w:val="false"/>
          <w:color w:val="000000"/>
          <w:sz w:val="28"/>
        </w:rPr>
        <w:t>
</w:t>
      </w:r>
      <w:r>
        <w:rPr>
          <w:rFonts w:ascii="Times New Roman"/>
          <w:b w:val="false"/>
          <w:i w:val="false"/>
          <w:color w:val="000000"/>
          <w:sz w:val="28"/>
        </w:rPr>
        <w:t>
      12) кв. см - квадратный сантиметр;</w:t>
      </w:r>
      <w:r>
        <w:br/>
      </w:r>
      <w:r>
        <w:rPr>
          <w:rFonts w:ascii="Times New Roman"/>
          <w:b w:val="false"/>
          <w:i w:val="false"/>
          <w:color w:val="000000"/>
          <w:sz w:val="28"/>
        </w:rPr>
        <w:t>
</w:t>
      </w:r>
      <w:r>
        <w:rPr>
          <w:rFonts w:ascii="Times New Roman"/>
          <w:b w:val="false"/>
          <w:i w:val="false"/>
          <w:color w:val="000000"/>
          <w:sz w:val="28"/>
        </w:rPr>
        <w:t>
      13) кг/м</w:t>
      </w:r>
      <w:r>
        <w:rPr>
          <w:rFonts w:ascii="Times New Roman"/>
          <w:b w:val="false"/>
          <w:i w:val="false"/>
          <w:color w:val="000000"/>
          <w:vertAlign w:val="superscript"/>
        </w:rPr>
        <w:t>2</w:t>
      </w:r>
      <w:r>
        <w:rPr>
          <w:rFonts w:ascii="Times New Roman"/>
          <w:b w:val="false"/>
          <w:i w:val="false"/>
          <w:color w:val="000000"/>
          <w:sz w:val="28"/>
        </w:rPr>
        <w:t xml:space="preserve"> - килограмм на квадратный метр;</w:t>
      </w:r>
      <w:r>
        <w:br/>
      </w:r>
      <w:r>
        <w:rPr>
          <w:rFonts w:ascii="Times New Roman"/>
          <w:b w:val="false"/>
          <w:i w:val="false"/>
          <w:color w:val="000000"/>
          <w:sz w:val="28"/>
        </w:rPr>
        <w:t>
</w:t>
      </w:r>
      <w:r>
        <w:rPr>
          <w:rFonts w:ascii="Times New Roman"/>
          <w:b w:val="false"/>
          <w:i w:val="false"/>
          <w:color w:val="000000"/>
          <w:sz w:val="28"/>
        </w:rPr>
        <w:t>
      14) кг - килограмм;</w:t>
      </w:r>
      <w:r>
        <w:br/>
      </w:r>
      <w:r>
        <w:rPr>
          <w:rFonts w:ascii="Times New Roman"/>
          <w:b w:val="false"/>
          <w:i w:val="false"/>
          <w:color w:val="000000"/>
          <w:sz w:val="28"/>
        </w:rPr>
        <w:t>
</w:t>
      </w:r>
      <w:r>
        <w:rPr>
          <w:rFonts w:ascii="Times New Roman"/>
          <w:b w:val="false"/>
          <w:i w:val="false"/>
          <w:color w:val="000000"/>
          <w:sz w:val="28"/>
        </w:rPr>
        <w:t>
      15) кПа - килоПаскаль;</w:t>
      </w:r>
      <w:r>
        <w:br/>
      </w:r>
      <w:r>
        <w:rPr>
          <w:rFonts w:ascii="Times New Roman"/>
          <w:b w:val="false"/>
          <w:i w:val="false"/>
          <w:color w:val="000000"/>
          <w:sz w:val="28"/>
        </w:rPr>
        <w:t>
</w:t>
      </w:r>
      <w:r>
        <w:rPr>
          <w:rFonts w:ascii="Times New Roman"/>
          <w:b w:val="false"/>
          <w:i w:val="false"/>
          <w:color w:val="000000"/>
          <w:sz w:val="28"/>
        </w:rPr>
        <w:t>
      16) КРТ - компоненты ракетного топлива;</w:t>
      </w:r>
      <w:r>
        <w:br/>
      </w:r>
      <w:r>
        <w:rPr>
          <w:rFonts w:ascii="Times New Roman"/>
          <w:b w:val="false"/>
          <w:i w:val="false"/>
          <w:color w:val="000000"/>
          <w:sz w:val="28"/>
        </w:rPr>
        <w:t>
</w:t>
      </w:r>
      <w:r>
        <w:rPr>
          <w:rFonts w:ascii="Times New Roman"/>
          <w:b w:val="false"/>
          <w:i w:val="false"/>
          <w:color w:val="000000"/>
          <w:sz w:val="28"/>
        </w:rPr>
        <w:t>
      17) м - метр;</w:t>
      </w:r>
      <w:r>
        <w:br/>
      </w:r>
      <w:r>
        <w:rPr>
          <w:rFonts w:ascii="Times New Roman"/>
          <w:b w:val="false"/>
          <w:i w:val="false"/>
          <w:color w:val="000000"/>
          <w:sz w:val="28"/>
        </w:rPr>
        <w:t>
</w:t>
      </w:r>
      <w:r>
        <w:rPr>
          <w:rFonts w:ascii="Times New Roman"/>
          <w:b w:val="false"/>
          <w:i w:val="false"/>
          <w:color w:val="000000"/>
          <w:sz w:val="28"/>
        </w:rPr>
        <w:t>
      18) мкмоль/л - микромоль на литр;</w:t>
      </w:r>
      <w:r>
        <w:br/>
      </w:r>
      <w:r>
        <w:rPr>
          <w:rFonts w:ascii="Times New Roman"/>
          <w:b w:val="false"/>
          <w:i w:val="false"/>
          <w:color w:val="000000"/>
          <w:sz w:val="28"/>
        </w:rPr>
        <w:t>
</w:t>
      </w:r>
      <w:r>
        <w:rPr>
          <w:rFonts w:ascii="Times New Roman"/>
          <w:b w:val="false"/>
          <w:i w:val="false"/>
          <w:color w:val="000000"/>
          <w:sz w:val="28"/>
        </w:rPr>
        <w:t>
      19) мг - миллиграмм;</w:t>
      </w:r>
      <w:r>
        <w:br/>
      </w:r>
      <w:r>
        <w:rPr>
          <w:rFonts w:ascii="Times New Roman"/>
          <w:b w:val="false"/>
          <w:i w:val="false"/>
          <w:color w:val="000000"/>
          <w:sz w:val="28"/>
        </w:rPr>
        <w:t>
</w:t>
      </w:r>
      <w:r>
        <w:rPr>
          <w:rFonts w:ascii="Times New Roman"/>
          <w:b w:val="false"/>
          <w:i w:val="false"/>
          <w:color w:val="000000"/>
          <w:sz w:val="28"/>
        </w:rPr>
        <w:t>
      20) мл - миллилитр;</w:t>
      </w:r>
      <w:r>
        <w:br/>
      </w:r>
      <w:r>
        <w:rPr>
          <w:rFonts w:ascii="Times New Roman"/>
          <w:b w:val="false"/>
          <w:i w:val="false"/>
          <w:color w:val="000000"/>
          <w:sz w:val="28"/>
        </w:rPr>
        <w:t>
</w:t>
      </w:r>
      <w:r>
        <w:rPr>
          <w:rFonts w:ascii="Times New Roman"/>
          <w:b w:val="false"/>
          <w:i w:val="false"/>
          <w:color w:val="000000"/>
          <w:sz w:val="28"/>
        </w:rPr>
        <w:t>
      21) мм рт.ст. - миллиметр ртутного столба;</w:t>
      </w:r>
      <w:r>
        <w:br/>
      </w:r>
      <w:r>
        <w:rPr>
          <w:rFonts w:ascii="Times New Roman"/>
          <w:b w:val="false"/>
          <w:i w:val="false"/>
          <w:color w:val="000000"/>
          <w:sz w:val="28"/>
        </w:rPr>
        <w:t>
</w:t>
      </w:r>
      <w:r>
        <w:rPr>
          <w:rFonts w:ascii="Times New Roman"/>
          <w:b w:val="false"/>
          <w:i w:val="false"/>
          <w:color w:val="000000"/>
          <w:sz w:val="28"/>
        </w:rPr>
        <w:t>
      22) ОФВ1 - объем форсированного выдоха за 1-ю секунду;</w:t>
      </w:r>
      <w:r>
        <w:br/>
      </w:r>
      <w:r>
        <w:rPr>
          <w:rFonts w:ascii="Times New Roman"/>
          <w:b w:val="false"/>
          <w:i w:val="false"/>
          <w:color w:val="000000"/>
          <w:sz w:val="28"/>
        </w:rPr>
        <w:t>
</w:t>
      </w:r>
      <w:r>
        <w:rPr>
          <w:rFonts w:ascii="Times New Roman"/>
          <w:b w:val="false"/>
          <w:i w:val="false"/>
          <w:color w:val="000000"/>
          <w:sz w:val="28"/>
        </w:rPr>
        <w:t>
      23) ПНС - периферическая нервная система;</w:t>
      </w:r>
      <w:r>
        <w:br/>
      </w:r>
      <w:r>
        <w:rPr>
          <w:rFonts w:ascii="Times New Roman"/>
          <w:b w:val="false"/>
          <w:i w:val="false"/>
          <w:color w:val="000000"/>
          <w:sz w:val="28"/>
        </w:rPr>
        <w:t>
</w:t>
      </w:r>
      <w:r>
        <w:rPr>
          <w:rFonts w:ascii="Times New Roman"/>
          <w:b w:val="false"/>
          <w:i w:val="false"/>
          <w:color w:val="000000"/>
          <w:sz w:val="28"/>
        </w:rPr>
        <w:t>
      24) ПСВ - пиковая скорость выдоха;</w:t>
      </w:r>
      <w:r>
        <w:br/>
      </w:r>
      <w:r>
        <w:rPr>
          <w:rFonts w:ascii="Times New Roman"/>
          <w:b w:val="false"/>
          <w:i w:val="false"/>
          <w:color w:val="000000"/>
          <w:sz w:val="28"/>
        </w:rPr>
        <w:t>
</w:t>
      </w:r>
      <w:r>
        <w:rPr>
          <w:rFonts w:ascii="Times New Roman"/>
          <w:b w:val="false"/>
          <w:i w:val="false"/>
          <w:color w:val="000000"/>
          <w:sz w:val="28"/>
        </w:rPr>
        <w:t>
      25) РВ - радиоактивные вещества;</w:t>
      </w:r>
      <w:r>
        <w:br/>
      </w:r>
      <w:r>
        <w:rPr>
          <w:rFonts w:ascii="Times New Roman"/>
          <w:b w:val="false"/>
          <w:i w:val="false"/>
          <w:color w:val="000000"/>
          <w:sz w:val="28"/>
        </w:rPr>
        <w:t>
</w:t>
      </w:r>
      <w:r>
        <w:rPr>
          <w:rFonts w:ascii="Times New Roman"/>
          <w:b w:val="false"/>
          <w:i w:val="false"/>
          <w:color w:val="000000"/>
          <w:sz w:val="28"/>
        </w:rPr>
        <w:t>
      26) РИ - реовазографический индекс;</w:t>
      </w:r>
      <w:r>
        <w:br/>
      </w:r>
      <w:r>
        <w:rPr>
          <w:rFonts w:ascii="Times New Roman"/>
          <w:b w:val="false"/>
          <w:i w:val="false"/>
          <w:color w:val="000000"/>
          <w:sz w:val="28"/>
        </w:rPr>
        <w:t>
</w:t>
      </w:r>
      <w:r>
        <w:rPr>
          <w:rFonts w:ascii="Times New Roman"/>
          <w:b w:val="false"/>
          <w:i w:val="false"/>
          <w:color w:val="000000"/>
          <w:sz w:val="28"/>
        </w:rPr>
        <w:t>
      27) PaO2 - парциальное давление кислорода в артериальной крови;</w:t>
      </w:r>
      <w:r>
        <w:br/>
      </w:r>
      <w:r>
        <w:rPr>
          <w:rFonts w:ascii="Times New Roman"/>
          <w:b w:val="false"/>
          <w:i w:val="false"/>
          <w:color w:val="000000"/>
          <w:sz w:val="28"/>
        </w:rPr>
        <w:t>
</w:t>
      </w:r>
      <w:r>
        <w:rPr>
          <w:rFonts w:ascii="Times New Roman"/>
          <w:b w:val="false"/>
          <w:i w:val="false"/>
          <w:color w:val="000000"/>
          <w:sz w:val="28"/>
        </w:rPr>
        <w:t>
      28) PaCO2 - парциальное давление углекислого газа;</w:t>
      </w:r>
      <w:r>
        <w:br/>
      </w:r>
      <w:r>
        <w:rPr>
          <w:rFonts w:ascii="Times New Roman"/>
          <w:b w:val="false"/>
          <w:i w:val="false"/>
          <w:color w:val="000000"/>
          <w:sz w:val="28"/>
        </w:rPr>
        <w:t>
</w:t>
      </w:r>
      <w:r>
        <w:rPr>
          <w:rFonts w:ascii="Times New Roman"/>
          <w:b w:val="false"/>
          <w:i w:val="false"/>
          <w:color w:val="000000"/>
          <w:sz w:val="28"/>
        </w:rPr>
        <w:t>
      29) СВД - соматоформная вегетативная дисфункция;</w:t>
      </w:r>
      <w:r>
        <w:br/>
      </w:r>
      <w:r>
        <w:rPr>
          <w:rFonts w:ascii="Times New Roman"/>
          <w:b w:val="false"/>
          <w:i w:val="false"/>
          <w:color w:val="000000"/>
          <w:sz w:val="28"/>
        </w:rPr>
        <w:t>
</w:t>
      </w:r>
      <w:r>
        <w:rPr>
          <w:rFonts w:ascii="Times New Roman"/>
          <w:b w:val="false"/>
          <w:i w:val="false"/>
          <w:color w:val="000000"/>
          <w:sz w:val="28"/>
        </w:rPr>
        <w:t>
      30) СН - сердечная недостаточность;</w:t>
      </w:r>
      <w:r>
        <w:br/>
      </w:r>
      <w:r>
        <w:rPr>
          <w:rFonts w:ascii="Times New Roman"/>
          <w:b w:val="false"/>
          <w:i w:val="false"/>
          <w:color w:val="000000"/>
          <w:sz w:val="28"/>
        </w:rPr>
        <w:t>
</w:t>
      </w:r>
      <w:r>
        <w:rPr>
          <w:rFonts w:ascii="Times New Roman"/>
          <w:b w:val="false"/>
          <w:i w:val="false"/>
          <w:color w:val="000000"/>
          <w:sz w:val="28"/>
        </w:rPr>
        <w:t>
      31) см - сантиметр;</w:t>
      </w:r>
      <w:r>
        <w:br/>
      </w:r>
      <w:r>
        <w:rPr>
          <w:rFonts w:ascii="Times New Roman"/>
          <w:b w:val="false"/>
          <w:i w:val="false"/>
          <w:color w:val="000000"/>
          <w:sz w:val="28"/>
        </w:rPr>
        <w:t>
</w:t>
      </w:r>
      <w:r>
        <w:rPr>
          <w:rFonts w:ascii="Times New Roman"/>
          <w:b w:val="false"/>
          <w:i w:val="false"/>
          <w:color w:val="000000"/>
          <w:sz w:val="28"/>
        </w:rPr>
        <w:t>
      32) СПИД - синдром приобретенного иммунодефицита;</w:t>
      </w:r>
      <w:r>
        <w:br/>
      </w:r>
      <w:r>
        <w:rPr>
          <w:rFonts w:ascii="Times New Roman"/>
          <w:b w:val="false"/>
          <w:i w:val="false"/>
          <w:color w:val="000000"/>
          <w:sz w:val="28"/>
        </w:rPr>
        <w:t>
</w:t>
      </w:r>
      <w:r>
        <w:rPr>
          <w:rFonts w:ascii="Times New Roman"/>
          <w:b w:val="false"/>
          <w:i w:val="false"/>
          <w:color w:val="000000"/>
          <w:sz w:val="28"/>
        </w:rPr>
        <w:t>
      33) т.п. - тому подобное;</w:t>
      </w:r>
      <w:r>
        <w:br/>
      </w:r>
      <w:r>
        <w:rPr>
          <w:rFonts w:ascii="Times New Roman"/>
          <w:b w:val="false"/>
          <w:i w:val="false"/>
          <w:color w:val="000000"/>
          <w:sz w:val="28"/>
        </w:rPr>
        <w:t>
</w:t>
      </w:r>
      <w:r>
        <w:rPr>
          <w:rFonts w:ascii="Times New Roman"/>
          <w:b w:val="false"/>
          <w:i w:val="false"/>
          <w:color w:val="000000"/>
          <w:sz w:val="28"/>
        </w:rPr>
        <w:t>
      34) ФК - функциональный класс;</w:t>
      </w:r>
      <w:r>
        <w:br/>
      </w:r>
      <w:r>
        <w:rPr>
          <w:rFonts w:ascii="Times New Roman"/>
          <w:b w:val="false"/>
          <w:i w:val="false"/>
          <w:color w:val="000000"/>
          <w:sz w:val="28"/>
        </w:rPr>
        <w:t>
</w:t>
      </w:r>
      <w:r>
        <w:rPr>
          <w:rFonts w:ascii="Times New Roman"/>
          <w:b w:val="false"/>
          <w:i w:val="false"/>
          <w:color w:val="000000"/>
          <w:sz w:val="28"/>
        </w:rPr>
        <w:t>
      35) ФЖЕЛ - форсированная жизненная емкость легких;</w:t>
      </w:r>
      <w:r>
        <w:br/>
      </w:r>
      <w:r>
        <w:rPr>
          <w:rFonts w:ascii="Times New Roman"/>
          <w:b w:val="false"/>
          <w:i w:val="false"/>
          <w:color w:val="000000"/>
          <w:sz w:val="28"/>
        </w:rPr>
        <w:t>
</w:t>
      </w:r>
      <w:r>
        <w:rPr>
          <w:rFonts w:ascii="Times New Roman"/>
          <w:b w:val="false"/>
          <w:i w:val="false"/>
          <w:color w:val="000000"/>
          <w:sz w:val="28"/>
        </w:rPr>
        <w:t>
      36) ХВН - хроническая венозная недостаточность;</w:t>
      </w:r>
      <w:r>
        <w:br/>
      </w:r>
      <w:r>
        <w:rPr>
          <w:rFonts w:ascii="Times New Roman"/>
          <w:b w:val="false"/>
          <w:i w:val="false"/>
          <w:color w:val="000000"/>
          <w:sz w:val="28"/>
        </w:rPr>
        <w:t>
</w:t>
      </w:r>
      <w:r>
        <w:rPr>
          <w:rFonts w:ascii="Times New Roman"/>
          <w:b w:val="false"/>
          <w:i w:val="false"/>
          <w:color w:val="000000"/>
          <w:sz w:val="28"/>
        </w:rPr>
        <w:t>
      37) ХДН - хроническая дыхательная недостаточность;</w:t>
      </w:r>
      <w:r>
        <w:br/>
      </w:r>
      <w:r>
        <w:rPr>
          <w:rFonts w:ascii="Times New Roman"/>
          <w:b w:val="false"/>
          <w:i w:val="false"/>
          <w:color w:val="000000"/>
          <w:sz w:val="28"/>
        </w:rPr>
        <w:t>
</w:t>
      </w:r>
      <w:r>
        <w:rPr>
          <w:rFonts w:ascii="Times New Roman"/>
          <w:b w:val="false"/>
          <w:i w:val="false"/>
          <w:color w:val="000000"/>
          <w:sz w:val="28"/>
        </w:rPr>
        <w:t>
      38) ХИБС - хроническая ишемическая болезнь сердца;</w:t>
      </w:r>
      <w:r>
        <w:br/>
      </w:r>
      <w:r>
        <w:rPr>
          <w:rFonts w:ascii="Times New Roman"/>
          <w:b w:val="false"/>
          <w:i w:val="false"/>
          <w:color w:val="000000"/>
          <w:sz w:val="28"/>
        </w:rPr>
        <w:t>
</w:t>
      </w:r>
      <w:r>
        <w:rPr>
          <w:rFonts w:ascii="Times New Roman"/>
          <w:b w:val="false"/>
          <w:i w:val="false"/>
          <w:color w:val="000000"/>
          <w:sz w:val="28"/>
        </w:rPr>
        <w:t>
      39) ХПН - хроническая почечная недостаточность;</w:t>
      </w:r>
      <w:r>
        <w:br/>
      </w:r>
      <w:r>
        <w:rPr>
          <w:rFonts w:ascii="Times New Roman"/>
          <w:b w:val="false"/>
          <w:i w:val="false"/>
          <w:color w:val="000000"/>
          <w:sz w:val="28"/>
        </w:rPr>
        <w:t>
</w:t>
      </w:r>
      <w:r>
        <w:rPr>
          <w:rFonts w:ascii="Times New Roman"/>
          <w:b w:val="false"/>
          <w:i w:val="false"/>
          <w:color w:val="000000"/>
          <w:sz w:val="28"/>
        </w:rPr>
        <w:t>
      40) ХСН - хроническая сердечная недостаточность;</w:t>
      </w:r>
      <w:r>
        <w:br/>
      </w:r>
      <w:r>
        <w:rPr>
          <w:rFonts w:ascii="Times New Roman"/>
          <w:b w:val="false"/>
          <w:i w:val="false"/>
          <w:color w:val="000000"/>
          <w:sz w:val="28"/>
        </w:rPr>
        <w:t>
</w:t>
      </w:r>
      <w:r>
        <w:rPr>
          <w:rFonts w:ascii="Times New Roman"/>
          <w:b w:val="false"/>
          <w:i w:val="false"/>
          <w:color w:val="000000"/>
          <w:sz w:val="28"/>
        </w:rPr>
        <w:t>
      41) ЦНС - центральная нервная система;</w:t>
      </w:r>
      <w:r>
        <w:br/>
      </w:r>
      <w:r>
        <w:rPr>
          <w:rFonts w:ascii="Times New Roman"/>
          <w:b w:val="false"/>
          <w:i w:val="false"/>
          <w:color w:val="000000"/>
          <w:sz w:val="28"/>
        </w:rPr>
        <w:t>
</w:t>
      </w:r>
      <w:r>
        <w:rPr>
          <w:rFonts w:ascii="Times New Roman"/>
          <w:b w:val="false"/>
          <w:i w:val="false"/>
          <w:color w:val="000000"/>
          <w:sz w:val="28"/>
        </w:rPr>
        <w:t>
      42) ШР - шепотная речь;</w:t>
      </w:r>
      <w:r>
        <w:br/>
      </w:r>
      <w:r>
        <w:rPr>
          <w:rFonts w:ascii="Times New Roman"/>
          <w:b w:val="false"/>
          <w:i w:val="false"/>
          <w:color w:val="000000"/>
          <w:sz w:val="28"/>
        </w:rPr>
        <w:t>
</w:t>
      </w:r>
      <w:r>
        <w:rPr>
          <w:rFonts w:ascii="Times New Roman"/>
          <w:b w:val="false"/>
          <w:i w:val="false"/>
          <w:color w:val="000000"/>
          <w:sz w:val="28"/>
        </w:rPr>
        <w:t>
      43) WPW - синдром Вольфа-Паркинсона-Уайта;</w:t>
      </w:r>
      <w:r>
        <w:br/>
      </w:r>
      <w:r>
        <w:rPr>
          <w:rFonts w:ascii="Times New Roman"/>
          <w:b w:val="false"/>
          <w:i w:val="false"/>
          <w:color w:val="000000"/>
          <w:sz w:val="28"/>
        </w:rPr>
        <w:t>
</w:t>
      </w:r>
      <w:r>
        <w:rPr>
          <w:rFonts w:ascii="Times New Roman"/>
          <w:b w:val="false"/>
          <w:i w:val="false"/>
          <w:color w:val="000000"/>
          <w:sz w:val="28"/>
        </w:rPr>
        <w:t>
      44) ЭМП - электромагнитное поле, оптические квантовые генераторы;</w:t>
      </w:r>
      <w:r>
        <w:br/>
      </w:r>
      <w:r>
        <w:rPr>
          <w:rFonts w:ascii="Times New Roman"/>
          <w:b w:val="false"/>
          <w:i w:val="false"/>
          <w:color w:val="000000"/>
          <w:sz w:val="28"/>
        </w:rPr>
        <w:t>
</w:t>
      </w:r>
      <w:r>
        <w:rPr>
          <w:rFonts w:ascii="Times New Roman"/>
          <w:b w:val="false"/>
          <w:i w:val="false"/>
          <w:color w:val="000000"/>
          <w:sz w:val="28"/>
        </w:rPr>
        <w:t>
      45) ЭКГ - электрокардиография.</w:t>
      </w:r>
      <w:r>
        <w:br/>
      </w:r>
      <w:r>
        <w:rPr>
          <w:rFonts w:ascii="Times New Roman"/>
          <w:b w:val="false"/>
          <w:i w:val="false"/>
          <w:color w:val="000000"/>
          <w:sz w:val="28"/>
        </w:rPr>
        <w:t>
</w:t>
      </w:r>
      <w:r>
        <w:rPr>
          <w:rFonts w:ascii="Times New Roman"/>
          <w:b w:val="false"/>
          <w:i w:val="false"/>
          <w:color w:val="000000"/>
          <w:sz w:val="28"/>
        </w:rPr>
        <w:t>
      6. Военно-врачебные комиссии проводят медицинское освидетельствование граждан по категориям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7. Требования определены в виде пунктов, подпунктов с наименованиями заболеваний, увечий (ранений, травм, контузий) и графами категорий годности к воинской службе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8. Пояснения требований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9. Годность к воинской службе по видам и родам войск Вооруженных Сил, других войск и воинских формирований Республики Казахстан, а также к поступлению в военные (специальные) учебные заведения, Кадетский корпус, Республиканскую школу "Жас улан", республиканские военные школы-интернаты (лицеи), военный колледж спорта Центрального спортивного клуба армии определяется согласно приложениям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10. Годность при приписке к призывным участкам, призыве на срочную воинскую службу проводится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11. Годность при отборе для службы (работы) и прохождении воинской службы по контракту (работе) с радиоактивными веществами, источниками ионизирующих излучений, компонентами ракетных топлив, источниками электромагнитных полей определяется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 РВ, ИИИ;</w:t>
      </w:r>
      <w:r>
        <w:br/>
      </w:r>
      <w:r>
        <w:rPr>
          <w:rFonts w:ascii="Times New Roman"/>
          <w:b w:val="false"/>
          <w:i w:val="false"/>
          <w:color w:val="000000"/>
          <w:sz w:val="28"/>
        </w:rPr>
        <w:t>
</w:t>
      </w:r>
      <w:r>
        <w:rPr>
          <w:rFonts w:ascii="Times New Roman"/>
          <w:b w:val="false"/>
          <w:i w:val="false"/>
          <w:color w:val="000000"/>
          <w:sz w:val="28"/>
        </w:rPr>
        <w:t>
      2) КРТ;</w:t>
      </w:r>
      <w:r>
        <w:br/>
      </w:r>
      <w:r>
        <w:rPr>
          <w:rFonts w:ascii="Times New Roman"/>
          <w:b w:val="false"/>
          <w:i w:val="false"/>
          <w:color w:val="000000"/>
          <w:sz w:val="28"/>
        </w:rPr>
        <w:t>
</w:t>
      </w:r>
      <w:r>
        <w:rPr>
          <w:rFonts w:ascii="Times New Roman"/>
          <w:b w:val="false"/>
          <w:i w:val="false"/>
          <w:color w:val="000000"/>
          <w:sz w:val="28"/>
        </w:rPr>
        <w:t>
      3) источники ЭМП;</w:t>
      </w:r>
      <w:r>
        <w:br/>
      </w:r>
      <w:r>
        <w:rPr>
          <w:rFonts w:ascii="Times New Roman"/>
          <w:b w:val="false"/>
          <w:i w:val="false"/>
          <w:color w:val="000000"/>
          <w:sz w:val="28"/>
        </w:rPr>
        <w:t>
</w:t>
      </w:r>
      <w:r>
        <w:rPr>
          <w:rFonts w:ascii="Times New Roman"/>
          <w:b w:val="false"/>
          <w:i w:val="false"/>
          <w:color w:val="000000"/>
          <w:sz w:val="28"/>
        </w:rPr>
        <w:t>
      4) источники лазерного излучения.</w:t>
      </w:r>
      <w:r>
        <w:br/>
      </w:r>
      <w:r>
        <w:rPr>
          <w:rFonts w:ascii="Times New Roman"/>
          <w:b w:val="false"/>
          <w:i w:val="false"/>
          <w:color w:val="000000"/>
          <w:sz w:val="28"/>
        </w:rPr>
        <w:t>
</w:t>
      </w:r>
      <w:r>
        <w:rPr>
          <w:rFonts w:ascii="Times New Roman"/>
          <w:b w:val="false"/>
          <w:i w:val="false"/>
          <w:color w:val="000000"/>
          <w:sz w:val="28"/>
        </w:rPr>
        <w:t>
      12. Отбор граждан для обучения (службы), а также курсантов учебных воинских частей и военнослужащих, проходящих срочную воинскую службу, по отдельным военно-учетным специальностям определяется согласно </w:t>
      </w:r>
      <w:r>
        <w:rPr>
          <w:rFonts w:ascii="Times New Roman"/>
          <w:b w:val="false"/>
          <w:i w:val="false"/>
          <w:color w:val="000000"/>
          <w:sz w:val="28"/>
        </w:rPr>
        <w:t>приложения 6</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 водолаз-глубоководник, акванавт;</w:t>
      </w:r>
      <w:r>
        <w:br/>
      </w:r>
      <w:r>
        <w:rPr>
          <w:rFonts w:ascii="Times New Roman"/>
          <w:b w:val="false"/>
          <w:i w:val="false"/>
          <w:color w:val="000000"/>
          <w:sz w:val="28"/>
        </w:rPr>
        <w:t>
</w:t>
      </w:r>
      <w:r>
        <w:rPr>
          <w:rFonts w:ascii="Times New Roman"/>
          <w:b w:val="false"/>
          <w:i w:val="false"/>
          <w:color w:val="000000"/>
          <w:sz w:val="28"/>
        </w:rPr>
        <w:t>
      2) водолаз, водолазный специалист, врач медицинской группы спасательного отряда, врач-физиолог, оператор установок;</w:t>
      </w:r>
      <w:r>
        <w:br/>
      </w:r>
      <w:r>
        <w:rPr>
          <w:rFonts w:ascii="Times New Roman"/>
          <w:b w:val="false"/>
          <w:i w:val="false"/>
          <w:color w:val="000000"/>
          <w:sz w:val="28"/>
        </w:rPr>
        <w:t>
</w:t>
      </w:r>
      <w:r>
        <w:rPr>
          <w:rFonts w:ascii="Times New Roman"/>
          <w:b w:val="false"/>
          <w:i w:val="false"/>
          <w:color w:val="000000"/>
          <w:sz w:val="28"/>
        </w:rPr>
        <w:t>
      3) специалист технических средств управления кораблем (рулевой, рулевой-сигнальщик), специалист зрительной связи и наблюдения (сигнальщик); специалист оптических средств измерения (дальномерщик, визирщик); специалист средств управления ракетным оружием (штурманский электрик ракетного оружия, специалист приборного управления стрельбой);</w:t>
      </w:r>
      <w:r>
        <w:br/>
      </w:r>
      <w:r>
        <w:rPr>
          <w:rFonts w:ascii="Times New Roman"/>
          <w:b w:val="false"/>
          <w:i w:val="false"/>
          <w:color w:val="000000"/>
          <w:sz w:val="28"/>
        </w:rPr>
        <w:t>
</w:t>
      </w:r>
      <w:r>
        <w:rPr>
          <w:rFonts w:ascii="Times New Roman"/>
          <w:b w:val="false"/>
          <w:i w:val="false"/>
          <w:color w:val="000000"/>
          <w:sz w:val="28"/>
        </w:rPr>
        <w:t>
      4) специалист технических средств управления кораблем (катером) на воздушной подушке, водители корабля (катера), оператор центрального поста управления;</w:t>
      </w:r>
      <w:r>
        <w:br/>
      </w:r>
      <w:r>
        <w:rPr>
          <w:rFonts w:ascii="Times New Roman"/>
          <w:b w:val="false"/>
          <w:i w:val="false"/>
          <w:color w:val="000000"/>
          <w:sz w:val="28"/>
        </w:rPr>
        <w:t>
</w:t>
      </w:r>
      <w:r>
        <w:rPr>
          <w:rFonts w:ascii="Times New Roman"/>
          <w:b w:val="false"/>
          <w:i w:val="false"/>
          <w:color w:val="000000"/>
          <w:sz w:val="28"/>
        </w:rPr>
        <w:t>
      5) специалист управления противолодочным оружием (торпедный электрик, торпедист, специалист-оператор оружия противолодочной обороны);</w:t>
      </w:r>
      <w:r>
        <w:br/>
      </w:r>
      <w:r>
        <w:rPr>
          <w:rFonts w:ascii="Times New Roman"/>
          <w:b w:val="false"/>
          <w:i w:val="false"/>
          <w:color w:val="000000"/>
          <w:sz w:val="28"/>
        </w:rPr>
        <w:t>
</w:t>
      </w:r>
      <w:r>
        <w:rPr>
          <w:rFonts w:ascii="Times New Roman"/>
          <w:b w:val="false"/>
          <w:i w:val="false"/>
          <w:color w:val="000000"/>
          <w:sz w:val="28"/>
        </w:rPr>
        <w:t>
      6) специалист радиотехнических средств наблюдения (гидроакустик, радиометрист);</w:t>
      </w:r>
      <w:r>
        <w:br/>
      </w:r>
      <w:r>
        <w:rPr>
          <w:rFonts w:ascii="Times New Roman"/>
          <w:b w:val="false"/>
          <w:i w:val="false"/>
          <w:color w:val="000000"/>
          <w:sz w:val="28"/>
        </w:rPr>
        <w:t>
</w:t>
      </w:r>
      <w:r>
        <w:rPr>
          <w:rFonts w:ascii="Times New Roman"/>
          <w:b w:val="false"/>
          <w:i w:val="false"/>
          <w:color w:val="000000"/>
          <w:sz w:val="28"/>
        </w:rPr>
        <w:t>
      7) специалист управления средствами радиосвязи (радиотелеграфист);</w:t>
      </w:r>
      <w:r>
        <w:br/>
      </w:r>
      <w:r>
        <w:rPr>
          <w:rFonts w:ascii="Times New Roman"/>
          <w:b w:val="false"/>
          <w:i w:val="false"/>
          <w:color w:val="000000"/>
          <w:sz w:val="28"/>
        </w:rPr>
        <w:t>
</w:t>
      </w:r>
      <w:r>
        <w:rPr>
          <w:rFonts w:ascii="Times New Roman"/>
          <w:b w:val="false"/>
          <w:i w:val="false"/>
          <w:color w:val="000000"/>
          <w:sz w:val="28"/>
        </w:rPr>
        <w:t>
      8) авиационный механик;</w:t>
      </w:r>
      <w:r>
        <w:br/>
      </w:r>
      <w:r>
        <w:rPr>
          <w:rFonts w:ascii="Times New Roman"/>
          <w:b w:val="false"/>
          <w:i w:val="false"/>
          <w:color w:val="000000"/>
          <w:sz w:val="28"/>
        </w:rPr>
        <w:t>
</w:t>
      </w:r>
      <w:r>
        <w:rPr>
          <w:rFonts w:ascii="Times New Roman"/>
          <w:b w:val="false"/>
          <w:i w:val="false"/>
          <w:color w:val="000000"/>
          <w:sz w:val="28"/>
        </w:rPr>
        <w:t>
      9) механик части и подразделения обеспечения Сил воздушной обороны (далее - СВО) (специалист тепловых машин, кислородчик, компрессорщик и др.);</w:t>
      </w:r>
      <w:r>
        <w:br/>
      </w:r>
      <w:r>
        <w:rPr>
          <w:rFonts w:ascii="Times New Roman"/>
          <w:b w:val="false"/>
          <w:i w:val="false"/>
          <w:color w:val="000000"/>
          <w:sz w:val="28"/>
        </w:rPr>
        <w:t>
</w:t>
      </w:r>
      <w:r>
        <w:rPr>
          <w:rFonts w:ascii="Times New Roman"/>
          <w:b w:val="false"/>
          <w:i w:val="false"/>
          <w:color w:val="000000"/>
          <w:sz w:val="28"/>
        </w:rPr>
        <w:t>
      10) оператор радиолокационной станции, а также лица, работающие с дисплеями и другими блоками отображения информации;</w:t>
      </w:r>
      <w:r>
        <w:br/>
      </w:r>
      <w:r>
        <w:rPr>
          <w:rFonts w:ascii="Times New Roman"/>
          <w:b w:val="false"/>
          <w:i w:val="false"/>
          <w:color w:val="000000"/>
          <w:sz w:val="28"/>
        </w:rPr>
        <w:t>
</w:t>
      </w:r>
      <w:r>
        <w:rPr>
          <w:rFonts w:ascii="Times New Roman"/>
          <w:b w:val="false"/>
          <w:i w:val="false"/>
          <w:color w:val="000000"/>
          <w:sz w:val="28"/>
        </w:rPr>
        <w:t>
      11) оператор противотанкового управляемого реактивного снаряда;</w:t>
      </w:r>
      <w:r>
        <w:br/>
      </w:r>
      <w:r>
        <w:rPr>
          <w:rFonts w:ascii="Times New Roman"/>
          <w:b w:val="false"/>
          <w:i w:val="false"/>
          <w:color w:val="000000"/>
          <w:sz w:val="28"/>
        </w:rPr>
        <w:t>
</w:t>
      </w:r>
      <w:r>
        <w:rPr>
          <w:rFonts w:ascii="Times New Roman"/>
          <w:b w:val="false"/>
          <w:i w:val="false"/>
          <w:color w:val="000000"/>
          <w:sz w:val="28"/>
        </w:rPr>
        <w:t>
      12) верхолаз, крановщик башенного, козлового, мостового, гусеничного, автомобильного, железнодорожного и плавучего кранов;</w:t>
      </w:r>
      <w:r>
        <w:br/>
      </w:r>
      <w:r>
        <w:rPr>
          <w:rFonts w:ascii="Times New Roman"/>
          <w:b w:val="false"/>
          <w:i w:val="false"/>
          <w:color w:val="000000"/>
          <w:sz w:val="28"/>
        </w:rPr>
        <w:t>
</w:t>
      </w:r>
      <w:r>
        <w:rPr>
          <w:rFonts w:ascii="Times New Roman"/>
          <w:b w:val="false"/>
          <w:i w:val="false"/>
          <w:color w:val="000000"/>
          <w:sz w:val="28"/>
        </w:rPr>
        <w:t>
      13) водители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14) электромонтер, электрослесарь, персонал, обслуживающий действующие электроустановки;</w:t>
      </w:r>
      <w:r>
        <w:br/>
      </w:r>
      <w:r>
        <w:rPr>
          <w:rFonts w:ascii="Times New Roman"/>
          <w:b w:val="false"/>
          <w:i w:val="false"/>
          <w:color w:val="000000"/>
          <w:sz w:val="28"/>
        </w:rPr>
        <w:t>
</w:t>
      </w:r>
      <w:r>
        <w:rPr>
          <w:rFonts w:ascii="Times New Roman"/>
          <w:b w:val="false"/>
          <w:i w:val="false"/>
          <w:color w:val="000000"/>
          <w:sz w:val="28"/>
        </w:rPr>
        <w:t>
      15) пожарный;</w:t>
      </w:r>
      <w:r>
        <w:br/>
      </w:r>
      <w:r>
        <w:rPr>
          <w:rFonts w:ascii="Times New Roman"/>
          <w:b w:val="false"/>
          <w:i w:val="false"/>
          <w:color w:val="000000"/>
          <w:sz w:val="28"/>
        </w:rPr>
        <w:t>
</w:t>
      </w:r>
      <w:r>
        <w:rPr>
          <w:rFonts w:ascii="Times New Roman"/>
          <w:b w:val="false"/>
          <w:i w:val="false"/>
          <w:color w:val="000000"/>
          <w:sz w:val="28"/>
        </w:rPr>
        <w:t>
      16) оператор котельной (кочегар).</w:t>
      </w:r>
      <w:r>
        <w:br/>
      </w:r>
      <w:r>
        <w:rPr>
          <w:rFonts w:ascii="Times New Roman"/>
          <w:b w:val="false"/>
          <w:i w:val="false"/>
          <w:color w:val="000000"/>
          <w:sz w:val="28"/>
        </w:rPr>
        <w:t>
</w:t>
      </w:r>
      <w:r>
        <w:rPr>
          <w:rFonts w:ascii="Times New Roman"/>
          <w:b w:val="false"/>
          <w:i w:val="false"/>
          <w:color w:val="000000"/>
          <w:sz w:val="28"/>
        </w:rPr>
        <w:t>
      13. При отборе кандидатов в военные (специальные) учебные заведения годность к обучению определяется согласно </w:t>
      </w:r>
      <w:r>
        <w:rPr>
          <w:rFonts w:ascii="Times New Roman"/>
          <w:b w:val="false"/>
          <w:i w:val="false"/>
          <w:color w:val="000000"/>
          <w:sz w:val="28"/>
        </w:rPr>
        <w:t>приложения 7</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14. Расследования причин возврата по состоянию здоровья военнослужащего, проходящего воинскую службу по призыву проводится согласно </w:t>
      </w:r>
      <w:r>
        <w:rPr>
          <w:rFonts w:ascii="Times New Roman"/>
          <w:b w:val="false"/>
          <w:i w:val="false"/>
          <w:color w:val="000000"/>
          <w:sz w:val="28"/>
        </w:rPr>
        <w:t>приложения 8</w:t>
      </w:r>
      <w:r>
        <w:rPr>
          <w:rFonts w:ascii="Times New Roman"/>
          <w:b w:val="false"/>
          <w:i w:val="false"/>
          <w:color w:val="000000"/>
          <w:sz w:val="28"/>
        </w:rPr>
        <w:t xml:space="preserve"> к настоящим требованиям.</w:t>
      </w:r>
    </w:p>
    <w:bookmarkEnd w:id="4"/>
    <w:bookmarkStart w:name="z98"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требованиям, предъявляемых к соответствию  </w:t>
      </w:r>
      <w:r>
        <w:br/>
      </w:r>
      <w:r>
        <w:rPr>
          <w:rFonts w:ascii="Times New Roman"/>
          <w:b w:val="false"/>
          <w:i w:val="false"/>
          <w:color w:val="000000"/>
          <w:sz w:val="28"/>
        </w:rPr>
        <w:t>
состояния здоровья лиц для службы в Вооруженных</w:t>
      </w:r>
      <w:r>
        <w:br/>
      </w:r>
      <w:r>
        <w:rPr>
          <w:rFonts w:ascii="Times New Roman"/>
          <w:b w:val="false"/>
          <w:i w:val="false"/>
          <w:color w:val="000000"/>
          <w:sz w:val="28"/>
        </w:rPr>
        <w:t>
Силах, других войсках и воинских формированиях</w:t>
      </w:r>
      <w:r>
        <w:br/>
      </w:r>
      <w:r>
        <w:rPr>
          <w:rFonts w:ascii="Times New Roman"/>
          <w:b w:val="false"/>
          <w:i w:val="false"/>
          <w:color w:val="000000"/>
          <w:sz w:val="28"/>
        </w:rPr>
        <w:t xml:space="preserve">
Республики Казахстан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4823"/>
        <w:gridCol w:w="5446"/>
        <w:gridCol w:w="202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граждан,</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освидетельствованию</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медицинских комиссий,</w:t>
            </w:r>
            <w:r>
              <w:br/>
            </w:r>
            <w:r>
              <w:rPr>
                <w:rFonts w:ascii="Times New Roman"/>
                <w:b w:val="false"/>
                <w:i w:val="false"/>
                <w:color w:val="000000"/>
                <w:sz w:val="20"/>
              </w:rPr>
              <w:t>
</w:t>
            </w:r>
            <w:r>
              <w:rPr>
                <w:rFonts w:ascii="Times New Roman"/>
                <w:b w:val="false"/>
                <w:i w:val="false"/>
                <w:color w:val="000000"/>
                <w:sz w:val="20"/>
              </w:rPr>
              <w:t>проводящих медицинское</w:t>
            </w:r>
            <w:r>
              <w:br/>
            </w:r>
            <w:r>
              <w:rPr>
                <w:rFonts w:ascii="Times New Roman"/>
                <w:b w:val="false"/>
                <w:i w:val="false"/>
                <w:color w:val="000000"/>
                <w:sz w:val="20"/>
              </w:rPr>
              <w:t>
</w:t>
            </w:r>
            <w:r>
              <w:rPr>
                <w:rFonts w:ascii="Times New Roman"/>
                <w:b w:val="false"/>
                <w:i w:val="false"/>
                <w:color w:val="000000"/>
                <w:sz w:val="20"/>
              </w:rPr>
              <w:t>освидетельствование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Графы требований</w:t>
            </w:r>
          </w:p>
        </w:tc>
      </w:tr>
      <w:tr>
        <w:trPr>
          <w:trHeight w:val="12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Граждане при приписке к</w:t>
            </w:r>
            <w:r>
              <w:br/>
            </w:r>
            <w:r>
              <w:rPr>
                <w:rFonts w:ascii="Times New Roman"/>
                <w:b w:val="false"/>
                <w:i w:val="false"/>
                <w:color w:val="000000"/>
                <w:sz w:val="20"/>
              </w:rPr>
              <w:t>
</w:t>
            </w:r>
            <w:r>
              <w:rPr>
                <w:rFonts w:ascii="Times New Roman"/>
                <w:b w:val="false"/>
                <w:i w:val="false"/>
                <w:color w:val="000000"/>
                <w:sz w:val="20"/>
              </w:rPr>
              <w:t>призывным участкам</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временно-действующие</w:t>
            </w:r>
            <w:r>
              <w:br/>
            </w:r>
            <w:r>
              <w:rPr>
                <w:rFonts w:ascii="Times New Roman"/>
                <w:b w:val="false"/>
                <w:i w:val="false"/>
                <w:color w:val="000000"/>
                <w:sz w:val="20"/>
              </w:rPr>
              <w:t>
</w:t>
            </w:r>
            <w:r>
              <w:rPr>
                <w:rFonts w:ascii="Times New Roman"/>
                <w:b w:val="false"/>
                <w:i w:val="false"/>
                <w:color w:val="000000"/>
                <w:sz w:val="20"/>
              </w:rPr>
              <w:t>врачебные комиссии при департамен-</w:t>
            </w:r>
            <w:r>
              <w:br/>
            </w:r>
            <w:r>
              <w:rPr>
                <w:rFonts w:ascii="Times New Roman"/>
                <w:b w:val="false"/>
                <w:i w:val="false"/>
                <w:color w:val="000000"/>
                <w:sz w:val="20"/>
              </w:rPr>
              <w:t>
</w:t>
            </w:r>
            <w:r>
              <w:rPr>
                <w:rFonts w:ascii="Times New Roman"/>
                <w:b w:val="false"/>
                <w:i w:val="false"/>
                <w:color w:val="000000"/>
                <w:sz w:val="20"/>
              </w:rPr>
              <w:t>тах, управлениях (отделах) по</w:t>
            </w:r>
            <w:r>
              <w:br/>
            </w:r>
            <w:r>
              <w:rPr>
                <w:rFonts w:ascii="Times New Roman"/>
                <w:b w:val="false"/>
                <w:i w:val="false"/>
                <w:color w:val="000000"/>
                <w:sz w:val="20"/>
              </w:rPr>
              <w:t>
</w:t>
            </w:r>
            <w:r>
              <w:rPr>
                <w:rFonts w:ascii="Times New Roman"/>
                <w:b w:val="false"/>
                <w:i w:val="false"/>
                <w:color w:val="000000"/>
                <w:sz w:val="20"/>
              </w:rPr>
              <w:t>делам обороны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525"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призыве на воинскую</w:t>
            </w:r>
            <w:r>
              <w:br/>
            </w:r>
            <w:r>
              <w:rPr>
                <w:rFonts w:ascii="Times New Roman"/>
                <w:b w:val="false"/>
                <w:i w:val="false"/>
                <w:color w:val="000000"/>
                <w:sz w:val="20"/>
              </w:rPr>
              <w:t>
</w:t>
            </w:r>
            <w:r>
              <w:rPr>
                <w:rFonts w:ascii="Times New Roman"/>
                <w:b w:val="false"/>
                <w:i w:val="false"/>
                <w:color w:val="000000"/>
                <w:sz w:val="20"/>
              </w:rPr>
              <w:t>службу: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призыв граждан на срочную</w:t>
            </w:r>
            <w:r>
              <w:br/>
            </w:r>
            <w:r>
              <w:rPr>
                <w:rFonts w:ascii="Times New Roman"/>
                <w:b w:val="false"/>
                <w:i w:val="false"/>
                <w:color w:val="000000"/>
                <w:sz w:val="20"/>
              </w:rPr>
              <w:t>
</w:t>
            </w:r>
            <w:r>
              <w:rPr>
                <w:rFonts w:ascii="Times New Roman"/>
                <w:b w:val="false"/>
                <w:i w:val="false"/>
                <w:color w:val="000000"/>
                <w:sz w:val="20"/>
              </w:rPr>
              <w:t>воинскую службу;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временно-действующие</w:t>
            </w:r>
            <w:r>
              <w:br/>
            </w:r>
            <w:r>
              <w:rPr>
                <w:rFonts w:ascii="Times New Roman"/>
                <w:b w:val="false"/>
                <w:i w:val="false"/>
                <w:color w:val="000000"/>
                <w:sz w:val="20"/>
              </w:rPr>
              <w:t>
</w:t>
            </w:r>
            <w:r>
              <w:rPr>
                <w:rFonts w:ascii="Times New Roman"/>
                <w:b w:val="false"/>
                <w:i w:val="false"/>
                <w:color w:val="000000"/>
                <w:sz w:val="20"/>
              </w:rPr>
              <w:t>врачебные комиссии при</w:t>
            </w:r>
            <w:r>
              <w:br/>
            </w:r>
            <w:r>
              <w:rPr>
                <w:rFonts w:ascii="Times New Roman"/>
                <w:b w:val="false"/>
                <w:i w:val="false"/>
                <w:color w:val="000000"/>
                <w:sz w:val="20"/>
              </w:rPr>
              <w:t>
</w:t>
            </w:r>
            <w:r>
              <w:rPr>
                <w:rFonts w:ascii="Times New Roman"/>
                <w:b w:val="false"/>
                <w:i w:val="false"/>
                <w:color w:val="000000"/>
                <w:sz w:val="20"/>
              </w:rPr>
              <w:t>департаментах, управлениях</w:t>
            </w:r>
            <w:r>
              <w:br/>
            </w:r>
            <w:r>
              <w:rPr>
                <w:rFonts w:ascii="Times New Roman"/>
                <w:b w:val="false"/>
                <w:i w:val="false"/>
                <w:color w:val="000000"/>
                <w:sz w:val="20"/>
              </w:rPr>
              <w:t>
</w:t>
            </w:r>
            <w:r>
              <w:rPr>
                <w:rFonts w:ascii="Times New Roman"/>
                <w:b w:val="false"/>
                <w:i w:val="false"/>
                <w:color w:val="000000"/>
                <w:sz w:val="20"/>
              </w:rPr>
              <w:t>(отделах) по делам обороны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16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граждане, поступающие в</w:t>
            </w:r>
            <w:r>
              <w:br/>
            </w:r>
            <w:r>
              <w:rPr>
                <w:rFonts w:ascii="Times New Roman"/>
                <w:b w:val="false"/>
                <w:i w:val="false"/>
                <w:color w:val="000000"/>
                <w:sz w:val="20"/>
              </w:rPr>
              <w:t>
</w:t>
            </w:r>
            <w:r>
              <w:rPr>
                <w:rFonts w:ascii="Times New Roman"/>
                <w:b w:val="false"/>
                <w:i w:val="false"/>
                <w:color w:val="000000"/>
                <w:sz w:val="20"/>
              </w:rPr>
              <w:t>военные (специальные) учебные</w:t>
            </w:r>
            <w:r>
              <w:br/>
            </w:r>
            <w:r>
              <w:rPr>
                <w:rFonts w:ascii="Times New Roman"/>
                <w:b w:val="false"/>
                <w:i w:val="false"/>
                <w:color w:val="000000"/>
                <w:sz w:val="20"/>
              </w:rPr>
              <w:t>
</w:t>
            </w:r>
            <w:r>
              <w:rPr>
                <w:rFonts w:ascii="Times New Roman"/>
                <w:b w:val="false"/>
                <w:i w:val="false"/>
                <w:color w:val="000000"/>
                <w:sz w:val="20"/>
              </w:rPr>
              <w:t>заведения, в том числе</w:t>
            </w:r>
            <w:r>
              <w:br/>
            </w:r>
            <w:r>
              <w:rPr>
                <w:rFonts w:ascii="Times New Roman"/>
                <w:b w:val="false"/>
                <w:i w:val="false"/>
                <w:color w:val="000000"/>
                <w:sz w:val="20"/>
              </w:rPr>
              <w:t>
</w:t>
            </w:r>
            <w:r>
              <w:rPr>
                <w:rFonts w:ascii="Times New Roman"/>
                <w:b w:val="false"/>
                <w:i w:val="false"/>
                <w:color w:val="000000"/>
                <w:sz w:val="20"/>
              </w:rPr>
              <w:t>кадетский корпус со сроком</w:t>
            </w:r>
            <w:r>
              <w:br/>
            </w:r>
            <w:r>
              <w:rPr>
                <w:rFonts w:ascii="Times New Roman"/>
                <w:b w:val="false"/>
                <w:i w:val="false"/>
                <w:color w:val="000000"/>
                <w:sz w:val="20"/>
              </w:rPr>
              <w:t>
</w:t>
            </w:r>
            <w:r>
              <w:rPr>
                <w:rFonts w:ascii="Times New Roman"/>
                <w:b w:val="false"/>
                <w:i w:val="false"/>
                <w:color w:val="000000"/>
                <w:sz w:val="20"/>
              </w:rPr>
              <w:t>обучения 1 год и 10 месяцев,</w:t>
            </w:r>
            <w:r>
              <w:br/>
            </w:r>
            <w:r>
              <w:rPr>
                <w:rFonts w:ascii="Times New Roman"/>
                <w:b w:val="false"/>
                <w:i w:val="false"/>
                <w:color w:val="000000"/>
                <w:sz w:val="20"/>
              </w:rPr>
              <w:t>
</w:t>
            </w:r>
            <w:r>
              <w:rPr>
                <w:rFonts w:ascii="Times New Roman"/>
                <w:b w:val="false"/>
                <w:i w:val="false"/>
                <w:color w:val="000000"/>
                <w:sz w:val="20"/>
              </w:rPr>
              <w:t>достигшие 17 летнего возраста</w:t>
            </w:r>
            <w:r>
              <w:br/>
            </w:r>
            <w:r>
              <w:rPr>
                <w:rFonts w:ascii="Times New Roman"/>
                <w:b w:val="false"/>
                <w:i w:val="false"/>
                <w:color w:val="000000"/>
                <w:sz w:val="20"/>
              </w:rPr>
              <w:t>
</w:t>
            </w:r>
            <w:r>
              <w:rPr>
                <w:rFonts w:ascii="Times New Roman"/>
                <w:b w:val="false"/>
                <w:i w:val="false"/>
                <w:color w:val="000000"/>
                <w:sz w:val="20"/>
              </w:rPr>
              <w:t>в год поступления;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временно-действующие</w:t>
            </w:r>
            <w:r>
              <w:br/>
            </w:r>
            <w:r>
              <w:rPr>
                <w:rFonts w:ascii="Times New Roman"/>
                <w:b w:val="false"/>
                <w:i w:val="false"/>
                <w:color w:val="000000"/>
                <w:sz w:val="20"/>
              </w:rPr>
              <w:t>
</w:t>
            </w:r>
            <w:r>
              <w:rPr>
                <w:rFonts w:ascii="Times New Roman"/>
                <w:b w:val="false"/>
                <w:i w:val="false"/>
                <w:color w:val="000000"/>
                <w:sz w:val="20"/>
              </w:rPr>
              <w:t>врачебные комиссии при департа-</w:t>
            </w:r>
            <w:r>
              <w:br/>
            </w:r>
            <w:r>
              <w:rPr>
                <w:rFonts w:ascii="Times New Roman"/>
                <w:b w:val="false"/>
                <w:i w:val="false"/>
                <w:color w:val="000000"/>
                <w:sz w:val="20"/>
              </w:rPr>
              <w:t>
</w:t>
            </w:r>
            <w:r>
              <w:rPr>
                <w:rFonts w:ascii="Times New Roman"/>
                <w:b w:val="false"/>
                <w:i w:val="false"/>
                <w:color w:val="000000"/>
                <w:sz w:val="20"/>
              </w:rPr>
              <w:t>ментах, управлениях (отделах) по</w:t>
            </w:r>
            <w:r>
              <w:br/>
            </w:r>
            <w:r>
              <w:rPr>
                <w:rFonts w:ascii="Times New Roman"/>
                <w:b w:val="false"/>
                <w:i w:val="false"/>
                <w:color w:val="000000"/>
                <w:sz w:val="20"/>
              </w:rPr>
              <w:t>
</w:t>
            </w:r>
            <w:r>
              <w:rPr>
                <w:rFonts w:ascii="Times New Roman"/>
                <w:b w:val="false"/>
                <w:i w:val="false"/>
                <w:color w:val="000000"/>
                <w:sz w:val="20"/>
              </w:rPr>
              <w:t>делам обороны. Окончательное</w:t>
            </w:r>
            <w:r>
              <w:br/>
            </w:r>
            <w:r>
              <w:rPr>
                <w:rFonts w:ascii="Times New Roman"/>
                <w:b w:val="false"/>
                <w:i w:val="false"/>
                <w:color w:val="000000"/>
                <w:sz w:val="20"/>
              </w:rPr>
              <w:t>
</w:t>
            </w:r>
            <w:r>
              <w:rPr>
                <w:rFonts w:ascii="Times New Roman"/>
                <w:b w:val="false"/>
                <w:i w:val="false"/>
                <w:color w:val="000000"/>
                <w:sz w:val="20"/>
              </w:rPr>
              <w:t>медицинское освидетельствование –</w:t>
            </w:r>
            <w:r>
              <w:br/>
            </w:r>
            <w:r>
              <w:rPr>
                <w:rFonts w:ascii="Times New Roman"/>
                <w:b w:val="false"/>
                <w:i w:val="false"/>
                <w:color w:val="000000"/>
                <w:sz w:val="20"/>
              </w:rPr>
              <w:t>
</w:t>
            </w:r>
            <w:r>
              <w:rPr>
                <w:rFonts w:ascii="Times New Roman"/>
                <w:b w:val="false"/>
                <w:i w:val="false"/>
                <w:color w:val="000000"/>
                <w:sz w:val="20"/>
              </w:rPr>
              <w:t>нештатные (постоянно-,</w:t>
            </w:r>
            <w:r>
              <w:br/>
            </w:r>
            <w:r>
              <w:rPr>
                <w:rFonts w:ascii="Times New Roman"/>
                <w:b w:val="false"/>
                <w:i w:val="false"/>
                <w:color w:val="000000"/>
                <w:sz w:val="20"/>
              </w:rPr>
              <w:t>
</w:t>
            </w:r>
            <w:r>
              <w:rPr>
                <w:rFonts w:ascii="Times New Roman"/>
                <w:b w:val="false"/>
                <w:i w:val="false"/>
                <w:color w:val="000000"/>
                <w:sz w:val="20"/>
              </w:rPr>
              <w:t>временно-действующие)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16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призыв на воинскую службу</w:t>
            </w:r>
            <w:r>
              <w:br/>
            </w:r>
            <w:r>
              <w:rPr>
                <w:rFonts w:ascii="Times New Roman"/>
                <w:b w:val="false"/>
                <w:i w:val="false"/>
                <w:color w:val="000000"/>
                <w:sz w:val="20"/>
              </w:rPr>
              <w:t>
</w:t>
            </w:r>
            <w:r>
              <w:rPr>
                <w:rFonts w:ascii="Times New Roman"/>
                <w:b w:val="false"/>
                <w:i w:val="false"/>
                <w:color w:val="000000"/>
                <w:sz w:val="20"/>
              </w:rPr>
              <w:t>офицеров запаса;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временно-действующие</w:t>
            </w:r>
            <w:r>
              <w:br/>
            </w:r>
            <w:r>
              <w:rPr>
                <w:rFonts w:ascii="Times New Roman"/>
                <w:b w:val="false"/>
                <w:i w:val="false"/>
                <w:color w:val="000000"/>
                <w:sz w:val="20"/>
              </w:rPr>
              <w:t>
</w:t>
            </w:r>
            <w:r>
              <w:rPr>
                <w:rFonts w:ascii="Times New Roman"/>
                <w:b w:val="false"/>
                <w:i w:val="false"/>
                <w:color w:val="000000"/>
                <w:sz w:val="20"/>
              </w:rPr>
              <w:t>врачебные комиссии при</w:t>
            </w:r>
            <w:r>
              <w:br/>
            </w:r>
            <w:r>
              <w:rPr>
                <w:rFonts w:ascii="Times New Roman"/>
                <w:b w:val="false"/>
                <w:i w:val="false"/>
                <w:color w:val="000000"/>
                <w:sz w:val="20"/>
              </w:rPr>
              <w:t>
</w:t>
            </w:r>
            <w:r>
              <w:rPr>
                <w:rFonts w:ascii="Times New Roman"/>
                <w:b w:val="false"/>
                <w:i w:val="false"/>
                <w:color w:val="000000"/>
                <w:sz w:val="20"/>
              </w:rPr>
              <w:t>департаментах, управлениях</w:t>
            </w:r>
            <w:r>
              <w:br/>
            </w:r>
            <w:r>
              <w:rPr>
                <w:rFonts w:ascii="Times New Roman"/>
                <w:b w:val="false"/>
                <w:i w:val="false"/>
                <w:color w:val="000000"/>
                <w:sz w:val="20"/>
              </w:rPr>
              <w:t>
</w:t>
            </w:r>
            <w:r>
              <w:rPr>
                <w:rFonts w:ascii="Times New Roman"/>
                <w:b w:val="false"/>
                <w:i w:val="false"/>
                <w:color w:val="000000"/>
                <w:sz w:val="20"/>
              </w:rPr>
              <w:t>(отделах) по делам обороны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IV</w:t>
            </w:r>
          </w:p>
        </w:tc>
      </w:tr>
      <w:tr>
        <w:trPr>
          <w:trHeight w:val="52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призыв на воинские</w:t>
            </w:r>
            <w:r>
              <w:br/>
            </w:r>
            <w:r>
              <w:rPr>
                <w:rFonts w:ascii="Times New Roman"/>
                <w:b w:val="false"/>
                <w:i w:val="false"/>
                <w:color w:val="000000"/>
                <w:sz w:val="20"/>
              </w:rPr>
              <w:t>
</w:t>
            </w:r>
            <w:r>
              <w:rPr>
                <w:rFonts w:ascii="Times New Roman"/>
                <w:b w:val="false"/>
                <w:i w:val="false"/>
                <w:color w:val="000000"/>
                <w:sz w:val="20"/>
              </w:rPr>
              <w:t>сборы военнообязанных</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временно-действующие</w:t>
            </w:r>
            <w:r>
              <w:br/>
            </w:r>
            <w:r>
              <w:rPr>
                <w:rFonts w:ascii="Times New Roman"/>
                <w:b w:val="false"/>
                <w:i w:val="false"/>
                <w:color w:val="000000"/>
                <w:sz w:val="20"/>
              </w:rPr>
              <w:t>
</w:t>
            </w:r>
            <w:r>
              <w:rPr>
                <w:rFonts w:ascii="Times New Roman"/>
                <w:b w:val="false"/>
                <w:i w:val="false"/>
                <w:color w:val="000000"/>
                <w:sz w:val="20"/>
              </w:rPr>
              <w:t>врачебные комиссии при</w:t>
            </w:r>
            <w:r>
              <w:br/>
            </w:r>
            <w:r>
              <w:rPr>
                <w:rFonts w:ascii="Times New Roman"/>
                <w:b w:val="false"/>
                <w:i w:val="false"/>
                <w:color w:val="000000"/>
                <w:sz w:val="20"/>
              </w:rPr>
              <w:t>
</w:t>
            </w:r>
            <w:r>
              <w:rPr>
                <w:rFonts w:ascii="Times New Roman"/>
                <w:b w:val="false"/>
                <w:i w:val="false"/>
                <w:color w:val="000000"/>
                <w:sz w:val="20"/>
              </w:rPr>
              <w:t>департаментах, управлениях</w:t>
            </w:r>
            <w:r>
              <w:br/>
            </w:r>
            <w:r>
              <w:rPr>
                <w:rFonts w:ascii="Times New Roman"/>
                <w:b w:val="false"/>
                <w:i w:val="false"/>
                <w:color w:val="000000"/>
                <w:sz w:val="20"/>
              </w:rPr>
              <w:t>
</w:t>
            </w:r>
            <w:r>
              <w:rPr>
                <w:rFonts w:ascii="Times New Roman"/>
                <w:b w:val="false"/>
                <w:i w:val="false"/>
                <w:color w:val="000000"/>
                <w:sz w:val="20"/>
              </w:rPr>
              <w:t>(отделах) по делам обороны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IV</w:t>
            </w:r>
          </w:p>
        </w:tc>
      </w:tr>
      <w:tr>
        <w:trPr>
          <w:trHeight w:val="705"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воинскую</w:t>
            </w:r>
            <w:r>
              <w:br/>
            </w:r>
            <w:r>
              <w:rPr>
                <w:rFonts w:ascii="Times New Roman"/>
                <w:b w:val="false"/>
                <w:i w:val="false"/>
                <w:color w:val="000000"/>
                <w:sz w:val="20"/>
              </w:rPr>
              <w:t>
</w:t>
            </w:r>
            <w:r>
              <w:rPr>
                <w:rFonts w:ascii="Times New Roman"/>
                <w:b w:val="false"/>
                <w:i w:val="false"/>
                <w:color w:val="000000"/>
                <w:sz w:val="20"/>
              </w:rPr>
              <w:t>службу по контракту: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 числа призывников</w:t>
            </w:r>
            <w:r>
              <w:br/>
            </w:r>
            <w:r>
              <w:rPr>
                <w:rFonts w:ascii="Times New Roman"/>
                <w:b w:val="false"/>
                <w:i w:val="false"/>
                <w:color w:val="000000"/>
                <w:sz w:val="20"/>
              </w:rPr>
              <w:t>
</w:t>
            </w:r>
            <w:r>
              <w:rPr>
                <w:rFonts w:ascii="Times New Roman"/>
                <w:b w:val="false"/>
                <w:i w:val="false"/>
                <w:color w:val="000000"/>
                <w:sz w:val="20"/>
              </w:rPr>
              <w:t>военнообязанных запаса состава</w:t>
            </w:r>
            <w:r>
              <w:br/>
            </w:r>
            <w:r>
              <w:rPr>
                <w:rFonts w:ascii="Times New Roman"/>
                <w:b w:val="false"/>
                <w:i w:val="false"/>
                <w:color w:val="000000"/>
                <w:sz w:val="20"/>
              </w:rPr>
              <w:t>
</w:t>
            </w:r>
            <w:r>
              <w:rPr>
                <w:rFonts w:ascii="Times New Roman"/>
                <w:b w:val="false"/>
                <w:i w:val="false"/>
                <w:color w:val="000000"/>
                <w:sz w:val="20"/>
              </w:rPr>
              <w:t>солдат (матросов), сержантов</w:t>
            </w:r>
            <w:r>
              <w:br/>
            </w:r>
            <w:r>
              <w:rPr>
                <w:rFonts w:ascii="Times New Roman"/>
                <w:b w:val="false"/>
                <w:i w:val="false"/>
                <w:color w:val="000000"/>
                <w:sz w:val="20"/>
              </w:rPr>
              <w:t>
</w:t>
            </w:r>
            <w:r>
              <w:rPr>
                <w:rFonts w:ascii="Times New Roman"/>
                <w:b w:val="false"/>
                <w:i w:val="false"/>
                <w:color w:val="000000"/>
                <w:sz w:val="20"/>
              </w:rPr>
              <w:t>(старшин);</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медицинский</w:t>
            </w:r>
            <w:r>
              <w:br/>
            </w:r>
            <w:r>
              <w:rPr>
                <w:rFonts w:ascii="Times New Roman"/>
                <w:b w:val="false"/>
                <w:i w:val="false"/>
                <w:color w:val="000000"/>
                <w:sz w:val="20"/>
              </w:rPr>
              <w:t>
</w:t>
            </w:r>
            <w:r>
              <w:rPr>
                <w:rFonts w:ascii="Times New Roman"/>
                <w:b w:val="false"/>
                <w:i w:val="false"/>
                <w:color w:val="000000"/>
                <w:sz w:val="20"/>
              </w:rPr>
              <w:t>осмотр – врачи-специалисты</w:t>
            </w:r>
            <w:r>
              <w:br/>
            </w:r>
            <w:r>
              <w:rPr>
                <w:rFonts w:ascii="Times New Roman"/>
                <w:b w:val="false"/>
                <w:i w:val="false"/>
                <w:color w:val="000000"/>
                <w:sz w:val="20"/>
              </w:rPr>
              <w:t>
</w:t>
            </w:r>
            <w:r>
              <w:rPr>
                <w:rFonts w:ascii="Times New Roman"/>
                <w:b w:val="false"/>
                <w:i w:val="false"/>
                <w:color w:val="000000"/>
                <w:sz w:val="20"/>
              </w:rPr>
              <w:t>медицинских организаций по</w:t>
            </w:r>
            <w:r>
              <w:br/>
            </w:r>
            <w:r>
              <w:rPr>
                <w:rFonts w:ascii="Times New Roman"/>
                <w:b w:val="false"/>
                <w:i w:val="false"/>
                <w:color w:val="000000"/>
                <w:sz w:val="20"/>
              </w:rPr>
              <w:t>
</w:t>
            </w:r>
            <w:r>
              <w:rPr>
                <w:rFonts w:ascii="Times New Roman"/>
                <w:b w:val="false"/>
                <w:i w:val="false"/>
                <w:color w:val="000000"/>
                <w:sz w:val="20"/>
              </w:rPr>
              <w:t>месту жительства. Окончательное</w:t>
            </w:r>
            <w:r>
              <w:br/>
            </w:r>
            <w:r>
              <w:rPr>
                <w:rFonts w:ascii="Times New Roman"/>
                <w:b w:val="false"/>
                <w:i w:val="false"/>
                <w:color w:val="000000"/>
                <w:sz w:val="20"/>
              </w:rPr>
              <w:t>
</w:t>
            </w:r>
            <w:r>
              <w:rPr>
                <w:rFonts w:ascii="Times New Roman"/>
                <w:b w:val="false"/>
                <w:i w:val="false"/>
                <w:color w:val="000000"/>
                <w:sz w:val="20"/>
              </w:rPr>
              <w:t>освидетельствование – нештатные</w:t>
            </w:r>
            <w:r>
              <w:br/>
            </w:r>
            <w:r>
              <w:rPr>
                <w:rFonts w:ascii="Times New Roman"/>
                <w:b w:val="false"/>
                <w:i w:val="false"/>
                <w:color w:val="000000"/>
                <w:sz w:val="20"/>
              </w:rPr>
              <w:t>
</w:t>
            </w:r>
            <w:r>
              <w:rPr>
                <w:rFonts w:ascii="Times New Roman"/>
                <w:b w:val="false"/>
                <w:i w:val="false"/>
                <w:color w:val="000000"/>
                <w:sz w:val="20"/>
              </w:rPr>
              <w:t xml:space="preserve">постоянно-действующие ВВК </w:t>
            </w:r>
            <w:r>
              <w:br/>
            </w:r>
            <w:r>
              <w:rPr>
                <w:rFonts w:ascii="Times New Roman"/>
                <w:b w:val="false"/>
                <w:i w:val="false"/>
                <w:color w:val="000000"/>
                <w:sz w:val="20"/>
              </w:rPr>
              <w:t>
</w:t>
            </w:r>
            <w:r>
              <w:rPr>
                <w:rFonts w:ascii="Times New Roman"/>
                <w:b w:val="false"/>
                <w:i w:val="false"/>
                <w:color w:val="000000"/>
                <w:sz w:val="20"/>
              </w:rPr>
              <w:t>(гарнизонные ВВК или военно-</w:t>
            </w:r>
            <w:r>
              <w:br/>
            </w:r>
            <w:r>
              <w:rPr>
                <w:rFonts w:ascii="Times New Roman"/>
                <w:b w:val="false"/>
                <w:i w:val="false"/>
                <w:color w:val="000000"/>
                <w:sz w:val="20"/>
              </w:rPr>
              <w:t>
</w:t>
            </w:r>
            <w:r>
              <w:rPr>
                <w:rFonts w:ascii="Times New Roman"/>
                <w:b w:val="false"/>
                <w:i w:val="false"/>
                <w:color w:val="000000"/>
                <w:sz w:val="20"/>
              </w:rPr>
              <w:t>врачебные (врачебные) комиссии при</w:t>
            </w:r>
            <w:r>
              <w:br/>
            </w:r>
            <w:r>
              <w:rPr>
                <w:rFonts w:ascii="Times New Roman"/>
                <w:b w:val="false"/>
                <w:i w:val="false"/>
                <w:color w:val="000000"/>
                <w:sz w:val="20"/>
              </w:rPr>
              <w:t>
</w:t>
            </w:r>
            <w:r>
              <w:rPr>
                <w:rFonts w:ascii="Times New Roman"/>
                <w:b w:val="false"/>
                <w:i w:val="false"/>
                <w:color w:val="000000"/>
                <w:sz w:val="20"/>
              </w:rPr>
              <w:t>департаментах по делам обороны);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16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офицеров запаса;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медицинский</w:t>
            </w:r>
            <w:r>
              <w:br/>
            </w:r>
            <w:r>
              <w:rPr>
                <w:rFonts w:ascii="Times New Roman"/>
                <w:b w:val="false"/>
                <w:i w:val="false"/>
                <w:color w:val="000000"/>
                <w:sz w:val="20"/>
              </w:rPr>
              <w:t>
</w:t>
            </w:r>
            <w:r>
              <w:rPr>
                <w:rFonts w:ascii="Times New Roman"/>
                <w:b w:val="false"/>
                <w:i w:val="false"/>
                <w:color w:val="000000"/>
                <w:sz w:val="20"/>
              </w:rPr>
              <w:t>осмотр – врачи-специалисты</w:t>
            </w:r>
            <w:r>
              <w:br/>
            </w:r>
            <w:r>
              <w:rPr>
                <w:rFonts w:ascii="Times New Roman"/>
                <w:b w:val="false"/>
                <w:i w:val="false"/>
                <w:color w:val="000000"/>
                <w:sz w:val="20"/>
              </w:rPr>
              <w:t>
</w:t>
            </w:r>
            <w:r>
              <w:rPr>
                <w:rFonts w:ascii="Times New Roman"/>
                <w:b w:val="false"/>
                <w:i w:val="false"/>
                <w:color w:val="000000"/>
                <w:sz w:val="20"/>
              </w:rPr>
              <w:t>медицинских организаций по</w:t>
            </w:r>
            <w:r>
              <w:br/>
            </w:r>
            <w:r>
              <w:rPr>
                <w:rFonts w:ascii="Times New Roman"/>
                <w:b w:val="false"/>
                <w:i w:val="false"/>
                <w:color w:val="000000"/>
                <w:sz w:val="20"/>
              </w:rPr>
              <w:t>
</w:t>
            </w:r>
            <w:r>
              <w:rPr>
                <w:rFonts w:ascii="Times New Roman"/>
                <w:b w:val="false"/>
                <w:i w:val="false"/>
                <w:color w:val="000000"/>
                <w:sz w:val="20"/>
              </w:rPr>
              <w:t>месту жительства. Окончательное</w:t>
            </w:r>
            <w:r>
              <w:br/>
            </w:r>
            <w:r>
              <w:rPr>
                <w:rFonts w:ascii="Times New Roman"/>
                <w:b w:val="false"/>
                <w:i w:val="false"/>
                <w:color w:val="000000"/>
                <w:sz w:val="20"/>
              </w:rPr>
              <w:t>
</w:t>
            </w:r>
            <w:r>
              <w:rPr>
                <w:rFonts w:ascii="Times New Roman"/>
                <w:b w:val="false"/>
                <w:i w:val="false"/>
                <w:color w:val="000000"/>
                <w:sz w:val="20"/>
              </w:rPr>
              <w:t>освидетельствование – нештатные</w:t>
            </w:r>
            <w:r>
              <w:br/>
            </w:r>
            <w:r>
              <w:rPr>
                <w:rFonts w:ascii="Times New Roman"/>
                <w:b w:val="false"/>
                <w:i w:val="false"/>
                <w:color w:val="000000"/>
                <w:sz w:val="20"/>
              </w:rPr>
              <w:t>
</w:t>
            </w:r>
            <w:r>
              <w:rPr>
                <w:rFonts w:ascii="Times New Roman"/>
                <w:b w:val="false"/>
                <w:i w:val="false"/>
                <w:color w:val="000000"/>
                <w:sz w:val="20"/>
              </w:rPr>
              <w:t>постоянно-действующие ВВК</w:t>
            </w:r>
            <w:r>
              <w:br/>
            </w:r>
            <w:r>
              <w:rPr>
                <w:rFonts w:ascii="Times New Roman"/>
                <w:b w:val="false"/>
                <w:i w:val="false"/>
                <w:color w:val="000000"/>
                <w:sz w:val="20"/>
              </w:rPr>
              <w:t>
</w:t>
            </w:r>
            <w:r>
              <w:rPr>
                <w:rFonts w:ascii="Times New Roman"/>
                <w:b w:val="false"/>
                <w:i w:val="false"/>
                <w:color w:val="000000"/>
                <w:sz w:val="20"/>
              </w:rPr>
              <w:t>(гарнизонные ВВК или военно-</w:t>
            </w:r>
            <w:r>
              <w:br/>
            </w:r>
            <w:r>
              <w:rPr>
                <w:rFonts w:ascii="Times New Roman"/>
                <w:b w:val="false"/>
                <w:i w:val="false"/>
                <w:color w:val="000000"/>
                <w:sz w:val="20"/>
              </w:rPr>
              <w:t>
</w:t>
            </w:r>
            <w:r>
              <w:rPr>
                <w:rFonts w:ascii="Times New Roman"/>
                <w:b w:val="false"/>
                <w:i w:val="false"/>
                <w:color w:val="000000"/>
                <w:sz w:val="20"/>
              </w:rPr>
              <w:t>врачебные (врачебные) комиссии при</w:t>
            </w:r>
            <w:r>
              <w:br/>
            </w:r>
            <w:r>
              <w:rPr>
                <w:rFonts w:ascii="Times New Roman"/>
                <w:b w:val="false"/>
                <w:i w:val="false"/>
                <w:color w:val="000000"/>
                <w:sz w:val="20"/>
              </w:rPr>
              <w:t>
</w:t>
            </w:r>
            <w:r>
              <w:rPr>
                <w:rFonts w:ascii="Times New Roman"/>
                <w:b w:val="false"/>
                <w:i w:val="false"/>
                <w:color w:val="000000"/>
                <w:sz w:val="20"/>
              </w:rPr>
              <w:t>департаментах по делам обороны);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IV</w:t>
            </w:r>
          </w:p>
        </w:tc>
      </w:tr>
      <w:tr>
        <w:trPr>
          <w:trHeight w:val="16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 числа граждан женского</w:t>
            </w:r>
            <w:r>
              <w:br/>
            </w:r>
            <w:r>
              <w:rPr>
                <w:rFonts w:ascii="Times New Roman"/>
                <w:b w:val="false"/>
                <w:i w:val="false"/>
                <w:color w:val="000000"/>
                <w:sz w:val="20"/>
              </w:rPr>
              <w:t>
</w:t>
            </w:r>
            <w:r>
              <w:rPr>
                <w:rFonts w:ascii="Times New Roman"/>
                <w:b w:val="false"/>
                <w:i w:val="false"/>
                <w:color w:val="000000"/>
                <w:sz w:val="20"/>
              </w:rPr>
              <w:t>пола, не состоящих на воинском</w:t>
            </w:r>
            <w:r>
              <w:br/>
            </w:r>
            <w:r>
              <w:rPr>
                <w:rFonts w:ascii="Times New Roman"/>
                <w:b w:val="false"/>
                <w:i w:val="false"/>
                <w:color w:val="000000"/>
                <w:sz w:val="20"/>
              </w:rPr>
              <w:t>
</w:t>
            </w:r>
            <w:r>
              <w:rPr>
                <w:rFonts w:ascii="Times New Roman"/>
                <w:b w:val="false"/>
                <w:i w:val="false"/>
                <w:color w:val="000000"/>
                <w:sz w:val="20"/>
              </w:rPr>
              <w:t>учете;</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медицинский</w:t>
            </w:r>
            <w:r>
              <w:br/>
            </w:r>
            <w:r>
              <w:rPr>
                <w:rFonts w:ascii="Times New Roman"/>
                <w:b w:val="false"/>
                <w:i w:val="false"/>
                <w:color w:val="000000"/>
                <w:sz w:val="20"/>
              </w:rPr>
              <w:t>
</w:t>
            </w:r>
            <w:r>
              <w:rPr>
                <w:rFonts w:ascii="Times New Roman"/>
                <w:b w:val="false"/>
                <w:i w:val="false"/>
                <w:color w:val="000000"/>
                <w:sz w:val="20"/>
              </w:rPr>
              <w:t>осмотр – врачи-специалисты</w:t>
            </w:r>
            <w:r>
              <w:br/>
            </w:r>
            <w:r>
              <w:rPr>
                <w:rFonts w:ascii="Times New Roman"/>
                <w:b w:val="false"/>
                <w:i w:val="false"/>
                <w:color w:val="000000"/>
                <w:sz w:val="20"/>
              </w:rPr>
              <w:t>
</w:t>
            </w:r>
            <w:r>
              <w:rPr>
                <w:rFonts w:ascii="Times New Roman"/>
                <w:b w:val="false"/>
                <w:i w:val="false"/>
                <w:color w:val="000000"/>
                <w:sz w:val="20"/>
              </w:rPr>
              <w:t>медицинских организаций по месту</w:t>
            </w:r>
            <w:r>
              <w:br/>
            </w:r>
            <w:r>
              <w:rPr>
                <w:rFonts w:ascii="Times New Roman"/>
                <w:b w:val="false"/>
                <w:i w:val="false"/>
                <w:color w:val="000000"/>
                <w:sz w:val="20"/>
              </w:rPr>
              <w:t>
</w:t>
            </w:r>
            <w:r>
              <w:rPr>
                <w:rFonts w:ascii="Times New Roman"/>
                <w:b w:val="false"/>
                <w:i w:val="false"/>
                <w:color w:val="000000"/>
                <w:sz w:val="20"/>
              </w:rPr>
              <w:t>жительства. Окончательное</w:t>
            </w:r>
            <w:r>
              <w:br/>
            </w:r>
            <w:r>
              <w:rPr>
                <w:rFonts w:ascii="Times New Roman"/>
                <w:b w:val="false"/>
                <w:i w:val="false"/>
                <w:color w:val="000000"/>
                <w:sz w:val="20"/>
              </w:rPr>
              <w:t>
</w:t>
            </w:r>
            <w:r>
              <w:rPr>
                <w:rFonts w:ascii="Times New Roman"/>
                <w:b w:val="false"/>
                <w:i w:val="false"/>
                <w:color w:val="000000"/>
                <w:sz w:val="20"/>
              </w:rPr>
              <w:t>освидетельствование – нештатные</w:t>
            </w:r>
            <w:r>
              <w:br/>
            </w:r>
            <w:r>
              <w:rPr>
                <w:rFonts w:ascii="Times New Roman"/>
                <w:b w:val="false"/>
                <w:i w:val="false"/>
                <w:color w:val="000000"/>
                <w:sz w:val="20"/>
              </w:rPr>
              <w:t>
</w:t>
            </w:r>
            <w:r>
              <w:rPr>
                <w:rFonts w:ascii="Times New Roman"/>
                <w:b w:val="false"/>
                <w:i w:val="false"/>
                <w:color w:val="000000"/>
                <w:sz w:val="20"/>
              </w:rPr>
              <w:t>постоянно-действующие ВВК</w:t>
            </w:r>
            <w:r>
              <w:br/>
            </w:r>
            <w:r>
              <w:rPr>
                <w:rFonts w:ascii="Times New Roman"/>
                <w:b w:val="false"/>
                <w:i w:val="false"/>
                <w:color w:val="000000"/>
                <w:sz w:val="20"/>
              </w:rPr>
              <w:t>
</w:t>
            </w:r>
            <w:r>
              <w:rPr>
                <w:rFonts w:ascii="Times New Roman"/>
                <w:b w:val="false"/>
                <w:i w:val="false"/>
                <w:color w:val="000000"/>
                <w:sz w:val="20"/>
              </w:rPr>
              <w:t>(гарнизонные ВВК или военно-</w:t>
            </w:r>
            <w:r>
              <w:br/>
            </w:r>
            <w:r>
              <w:rPr>
                <w:rFonts w:ascii="Times New Roman"/>
                <w:b w:val="false"/>
                <w:i w:val="false"/>
                <w:color w:val="000000"/>
                <w:sz w:val="20"/>
              </w:rPr>
              <w:t>
</w:t>
            </w:r>
            <w:r>
              <w:rPr>
                <w:rFonts w:ascii="Times New Roman"/>
                <w:b w:val="false"/>
                <w:i w:val="false"/>
                <w:color w:val="000000"/>
                <w:sz w:val="20"/>
              </w:rPr>
              <w:t>врачебные (врачебные) комиссии при</w:t>
            </w:r>
            <w:r>
              <w:br/>
            </w:r>
            <w:r>
              <w:rPr>
                <w:rFonts w:ascii="Times New Roman"/>
                <w:b w:val="false"/>
                <w:i w:val="false"/>
                <w:color w:val="000000"/>
                <w:sz w:val="20"/>
              </w:rPr>
              <w:t>
</w:t>
            </w:r>
            <w:r>
              <w:rPr>
                <w:rFonts w:ascii="Times New Roman"/>
                <w:b w:val="false"/>
                <w:i w:val="false"/>
                <w:color w:val="000000"/>
                <w:sz w:val="20"/>
              </w:rPr>
              <w:t>департаментах по делам обороны);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16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 числа военнослужащих,</w:t>
            </w:r>
            <w:r>
              <w:br/>
            </w:r>
            <w:r>
              <w:rPr>
                <w:rFonts w:ascii="Times New Roman"/>
                <w:b w:val="false"/>
                <w:i w:val="false"/>
                <w:color w:val="000000"/>
                <w:sz w:val="20"/>
              </w:rPr>
              <w:t>
</w:t>
            </w:r>
            <w:r>
              <w:rPr>
                <w:rFonts w:ascii="Times New Roman"/>
                <w:b w:val="false"/>
                <w:i w:val="false"/>
                <w:color w:val="000000"/>
                <w:sz w:val="20"/>
              </w:rPr>
              <w:t>проходящих срочную воинскую</w:t>
            </w:r>
            <w:r>
              <w:br/>
            </w:r>
            <w:r>
              <w:rPr>
                <w:rFonts w:ascii="Times New Roman"/>
                <w:b w:val="false"/>
                <w:i w:val="false"/>
                <w:color w:val="000000"/>
                <w:sz w:val="20"/>
              </w:rPr>
              <w:t>
</w:t>
            </w:r>
            <w:r>
              <w:rPr>
                <w:rFonts w:ascii="Times New Roman"/>
                <w:b w:val="false"/>
                <w:i w:val="false"/>
                <w:color w:val="000000"/>
                <w:sz w:val="20"/>
              </w:rPr>
              <w:t>службу;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постоянно-действующие</w:t>
            </w:r>
            <w:r>
              <w:br/>
            </w:r>
            <w:r>
              <w:rPr>
                <w:rFonts w:ascii="Times New Roman"/>
                <w:b w:val="false"/>
                <w:i w:val="false"/>
                <w:color w:val="000000"/>
                <w:sz w:val="20"/>
              </w:rPr>
              <w:t>
</w:t>
            </w:r>
            <w:r>
              <w:rPr>
                <w:rFonts w:ascii="Times New Roman"/>
                <w:b w:val="false"/>
                <w:i w:val="false"/>
                <w:color w:val="000000"/>
                <w:sz w:val="20"/>
              </w:rPr>
              <w:t>(гарнизонные или госпитальные)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118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из числа офицерского</w:t>
            </w:r>
            <w:r>
              <w:br/>
            </w:r>
            <w:r>
              <w:rPr>
                <w:rFonts w:ascii="Times New Roman"/>
                <w:b w:val="false"/>
                <w:i w:val="false"/>
                <w:color w:val="000000"/>
                <w:sz w:val="20"/>
              </w:rPr>
              <w:t>
</w:t>
            </w:r>
            <w:r>
              <w:rPr>
                <w:rFonts w:ascii="Times New Roman"/>
                <w:b w:val="false"/>
                <w:i w:val="false"/>
                <w:color w:val="000000"/>
                <w:sz w:val="20"/>
              </w:rPr>
              <w:t>состава, проходящих воинскую</w:t>
            </w:r>
            <w:r>
              <w:br/>
            </w:r>
            <w:r>
              <w:rPr>
                <w:rFonts w:ascii="Times New Roman"/>
                <w:b w:val="false"/>
                <w:i w:val="false"/>
                <w:color w:val="000000"/>
                <w:sz w:val="20"/>
              </w:rPr>
              <w:t>
</w:t>
            </w:r>
            <w:r>
              <w:rPr>
                <w:rFonts w:ascii="Times New Roman"/>
                <w:b w:val="false"/>
                <w:i w:val="false"/>
                <w:color w:val="000000"/>
                <w:sz w:val="20"/>
              </w:rPr>
              <w:t>службу по призыву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постоянно-действующие</w:t>
            </w:r>
            <w:r>
              <w:br/>
            </w:r>
            <w:r>
              <w:rPr>
                <w:rFonts w:ascii="Times New Roman"/>
                <w:b w:val="false"/>
                <w:i w:val="false"/>
                <w:color w:val="000000"/>
                <w:sz w:val="20"/>
              </w:rPr>
              <w:t>
</w:t>
            </w:r>
            <w:r>
              <w:rPr>
                <w:rFonts w:ascii="Times New Roman"/>
                <w:b w:val="false"/>
                <w:i w:val="false"/>
                <w:color w:val="000000"/>
                <w:sz w:val="20"/>
              </w:rPr>
              <w:t>(гарнизонные или госпитальные)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IV</w:t>
            </w:r>
          </w:p>
        </w:tc>
      </w:tr>
      <w:tr>
        <w:trPr>
          <w:trHeight w:val="525"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 проходящие</w:t>
            </w:r>
            <w:r>
              <w:br/>
            </w:r>
            <w:r>
              <w:rPr>
                <w:rFonts w:ascii="Times New Roman"/>
                <w:b w:val="false"/>
                <w:i w:val="false"/>
                <w:color w:val="000000"/>
                <w:sz w:val="20"/>
              </w:rPr>
              <w:t>
</w:t>
            </w:r>
            <w:r>
              <w:rPr>
                <w:rFonts w:ascii="Times New Roman"/>
                <w:b w:val="false"/>
                <w:i w:val="false"/>
                <w:color w:val="000000"/>
                <w:sz w:val="20"/>
              </w:rPr>
              <w:t>воинскую службу по призыву: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срочную воинскую службу;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 и временно-</w:t>
            </w:r>
            <w:r>
              <w:br/>
            </w:r>
            <w:r>
              <w:rPr>
                <w:rFonts w:ascii="Times New Roman"/>
                <w:b w:val="false"/>
                <w:i w:val="false"/>
                <w:color w:val="000000"/>
                <w:sz w:val="20"/>
              </w:rPr>
              <w:t>
</w:t>
            </w:r>
            <w:r>
              <w:rPr>
                <w:rFonts w:ascii="Times New Roman"/>
                <w:b w:val="false"/>
                <w:i w:val="false"/>
                <w:color w:val="000000"/>
                <w:sz w:val="20"/>
              </w:rPr>
              <w:t>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4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 числа офицерского</w:t>
            </w:r>
            <w:r>
              <w:br/>
            </w:r>
            <w:r>
              <w:rPr>
                <w:rFonts w:ascii="Times New Roman"/>
                <w:b w:val="false"/>
                <w:i w:val="false"/>
                <w:color w:val="000000"/>
                <w:sz w:val="20"/>
              </w:rPr>
              <w:t>
</w:t>
            </w:r>
            <w:r>
              <w:rPr>
                <w:rFonts w:ascii="Times New Roman"/>
                <w:b w:val="false"/>
                <w:i w:val="false"/>
                <w:color w:val="000000"/>
                <w:sz w:val="20"/>
              </w:rPr>
              <w:t>состава, проходящих воинскую</w:t>
            </w:r>
            <w:r>
              <w:br/>
            </w:r>
            <w:r>
              <w:rPr>
                <w:rFonts w:ascii="Times New Roman"/>
                <w:b w:val="false"/>
                <w:i w:val="false"/>
                <w:color w:val="000000"/>
                <w:sz w:val="20"/>
              </w:rPr>
              <w:t>
</w:t>
            </w:r>
            <w:r>
              <w:rPr>
                <w:rFonts w:ascii="Times New Roman"/>
                <w:b w:val="false"/>
                <w:i w:val="false"/>
                <w:color w:val="000000"/>
                <w:sz w:val="20"/>
              </w:rPr>
              <w:t>службу по призыву;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 и временно-</w:t>
            </w:r>
            <w:r>
              <w:br/>
            </w:r>
            <w:r>
              <w:rPr>
                <w:rFonts w:ascii="Times New Roman"/>
                <w:b w:val="false"/>
                <w:i w:val="false"/>
                <w:color w:val="000000"/>
                <w:sz w:val="20"/>
              </w:rPr>
              <w:t>
</w:t>
            </w:r>
            <w:r>
              <w:rPr>
                <w:rFonts w:ascii="Times New Roman"/>
                <w:b w:val="false"/>
                <w:i w:val="false"/>
                <w:color w:val="000000"/>
                <w:sz w:val="20"/>
              </w:rPr>
              <w:t>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IV</w:t>
            </w:r>
          </w:p>
        </w:tc>
      </w:tr>
      <w:tr>
        <w:trPr>
          <w:trHeight w:val="34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 числа военнообязанных,</w:t>
            </w:r>
            <w:r>
              <w:br/>
            </w:r>
            <w:r>
              <w:rPr>
                <w:rFonts w:ascii="Times New Roman"/>
                <w:b w:val="false"/>
                <w:i w:val="false"/>
                <w:color w:val="000000"/>
                <w:sz w:val="20"/>
              </w:rPr>
              <w:t>
</w:t>
            </w:r>
            <w:r>
              <w:rPr>
                <w:rFonts w:ascii="Times New Roman"/>
                <w:b w:val="false"/>
                <w:i w:val="false"/>
                <w:color w:val="000000"/>
                <w:sz w:val="20"/>
              </w:rPr>
              <w:t>пребывающих на воинских</w:t>
            </w:r>
            <w:r>
              <w:br/>
            </w:r>
            <w:r>
              <w:rPr>
                <w:rFonts w:ascii="Times New Roman"/>
                <w:b w:val="false"/>
                <w:i w:val="false"/>
                <w:color w:val="000000"/>
                <w:sz w:val="20"/>
              </w:rPr>
              <w:t>
</w:t>
            </w:r>
            <w:r>
              <w:rPr>
                <w:rFonts w:ascii="Times New Roman"/>
                <w:b w:val="false"/>
                <w:i w:val="false"/>
                <w:color w:val="000000"/>
                <w:sz w:val="20"/>
              </w:rPr>
              <w:t>сборах:</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солдат (матросов), сержантов</w:t>
            </w:r>
            <w:r>
              <w:br/>
            </w:r>
            <w:r>
              <w:rPr>
                <w:rFonts w:ascii="Times New Roman"/>
                <w:b w:val="false"/>
                <w:i w:val="false"/>
                <w:color w:val="000000"/>
                <w:sz w:val="20"/>
              </w:rPr>
              <w:t>
</w:t>
            </w:r>
            <w:r>
              <w:rPr>
                <w:rFonts w:ascii="Times New Roman"/>
                <w:b w:val="false"/>
                <w:i w:val="false"/>
                <w:color w:val="000000"/>
                <w:sz w:val="20"/>
              </w:rPr>
              <w:t>(старшин);</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Нештатные (постоянно- и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450"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офицерского состава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Нештатные (постоянно- и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IV</w:t>
            </w:r>
          </w:p>
        </w:tc>
      </w:tr>
      <w:tr>
        <w:trPr>
          <w:trHeight w:val="8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 проходящие</w:t>
            </w:r>
            <w:r>
              <w:br/>
            </w:r>
            <w:r>
              <w:rPr>
                <w:rFonts w:ascii="Times New Roman"/>
                <w:b w:val="false"/>
                <w:i w:val="false"/>
                <w:color w:val="000000"/>
                <w:sz w:val="20"/>
              </w:rPr>
              <w:t>
</w:t>
            </w:r>
            <w:r>
              <w:rPr>
                <w:rFonts w:ascii="Times New Roman"/>
                <w:b w:val="false"/>
                <w:i w:val="false"/>
                <w:color w:val="000000"/>
                <w:sz w:val="20"/>
              </w:rPr>
              <w:t>воинскую службу по контракту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 и</w:t>
            </w:r>
            <w:r>
              <w:br/>
            </w:r>
            <w:r>
              <w:rPr>
                <w:rFonts w:ascii="Times New Roman"/>
                <w:b w:val="false"/>
                <w:i w:val="false"/>
                <w:color w:val="000000"/>
                <w:sz w:val="20"/>
              </w:rPr>
              <w:t>
</w:t>
            </w:r>
            <w:r>
              <w:rPr>
                <w:rFonts w:ascii="Times New Roman"/>
                <w:b w:val="false"/>
                <w:i w:val="false"/>
                <w:color w:val="000000"/>
                <w:sz w:val="20"/>
              </w:rPr>
              <w:t>временно-действующие)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w:t>
            </w:r>
            <w:r>
              <w:br/>
            </w:r>
            <w:r>
              <w:rPr>
                <w:rFonts w:ascii="Times New Roman"/>
                <w:b w:val="false"/>
                <w:i w:val="false"/>
                <w:color w:val="000000"/>
                <w:sz w:val="20"/>
              </w:rPr>
              <w:t>
</w:t>
            </w:r>
            <w:r>
              <w:rPr>
                <w:rFonts w:ascii="Times New Roman"/>
                <w:b w:val="false"/>
                <w:i w:val="false"/>
                <w:color w:val="000000"/>
                <w:sz w:val="20"/>
              </w:rPr>
              <w:t>предназначенные и проходящие</w:t>
            </w:r>
            <w:r>
              <w:br/>
            </w:r>
            <w:r>
              <w:rPr>
                <w:rFonts w:ascii="Times New Roman"/>
                <w:b w:val="false"/>
                <w:i w:val="false"/>
                <w:color w:val="000000"/>
                <w:sz w:val="20"/>
              </w:rPr>
              <w:t>
</w:t>
            </w:r>
            <w:r>
              <w:rPr>
                <w:rFonts w:ascii="Times New Roman"/>
                <w:b w:val="false"/>
                <w:i w:val="false"/>
                <w:color w:val="000000"/>
                <w:sz w:val="20"/>
              </w:rPr>
              <w:t>воинскую службу: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Аэромобильных войсках;</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постоянно-действующие</w:t>
            </w:r>
            <w:r>
              <w:br/>
            </w:r>
            <w:r>
              <w:rPr>
                <w:rFonts w:ascii="Times New Roman"/>
                <w:b w:val="false"/>
                <w:i w:val="false"/>
                <w:color w:val="000000"/>
                <w:sz w:val="20"/>
              </w:rPr>
              <w:t>
</w:t>
            </w:r>
            <w:r>
              <w:rPr>
                <w:rFonts w:ascii="Times New Roman"/>
                <w:b w:val="false"/>
                <w:i w:val="false"/>
                <w:color w:val="000000"/>
                <w:sz w:val="20"/>
              </w:rPr>
              <w:t>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IV</w:t>
            </w:r>
          </w:p>
        </w:tc>
      </w:tr>
      <w:tr>
        <w:trPr>
          <w:trHeight w:val="30"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РВ, ИИИ, КРТ, источниками</w:t>
            </w:r>
            <w:r>
              <w:br/>
            </w:r>
            <w:r>
              <w:rPr>
                <w:rFonts w:ascii="Times New Roman"/>
                <w:b w:val="false"/>
                <w:i w:val="false"/>
                <w:color w:val="000000"/>
                <w:sz w:val="20"/>
              </w:rPr>
              <w:t>
</w:t>
            </w:r>
            <w:r>
              <w:rPr>
                <w:rFonts w:ascii="Times New Roman"/>
                <w:b w:val="false"/>
                <w:i w:val="false"/>
                <w:color w:val="000000"/>
                <w:sz w:val="20"/>
              </w:rPr>
              <w:t>ЭМП.</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Нештатные (постоянно- и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Водолазы и водолазные</w:t>
            </w:r>
            <w:r>
              <w:br/>
            </w:r>
            <w:r>
              <w:rPr>
                <w:rFonts w:ascii="Times New Roman"/>
                <w:b w:val="false"/>
                <w:i w:val="false"/>
                <w:color w:val="000000"/>
                <w:sz w:val="20"/>
              </w:rPr>
              <w:t>
</w:t>
            </w:r>
            <w:r>
              <w:rPr>
                <w:rFonts w:ascii="Times New Roman"/>
                <w:b w:val="false"/>
                <w:i w:val="false"/>
                <w:color w:val="000000"/>
                <w:sz w:val="20"/>
              </w:rPr>
              <w:t>специалисты ВМС, врачи-</w:t>
            </w:r>
            <w:r>
              <w:br/>
            </w:r>
            <w:r>
              <w:rPr>
                <w:rFonts w:ascii="Times New Roman"/>
                <w:b w:val="false"/>
                <w:i w:val="false"/>
                <w:color w:val="000000"/>
                <w:sz w:val="20"/>
              </w:rPr>
              <w:t>
</w:t>
            </w:r>
            <w:r>
              <w:rPr>
                <w:rFonts w:ascii="Times New Roman"/>
                <w:b w:val="false"/>
                <w:i w:val="false"/>
                <w:color w:val="000000"/>
                <w:sz w:val="20"/>
              </w:rPr>
              <w:t>физиологи, врачи медицинских</w:t>
            </w:r>
            <w:r>
              <w:br/>
            </w:r>
            <w:r>
              <w:rPr>
                <w:rFonts w:ascii="Times New Roman"/>
                <w:b w:val="false"/>
                <w:i w:val="false"/>
                <w:color w:val="000000"/>
                <w:sz w:val="20"/>
              </w:rPr>
              <w:t>
</w:t>
            </w:r>
            <w:r>
              <w:rPr>
                <w:rFonts w:ascii="Times New Roman"/>
                <w:b w:val="false"/>
                <w:i w:val="false"/>
                <w:color w:val="000000"/>
                <w:sz w:val="20"/>
              </w:rPr>
              <w:t>групп спасательных отрядов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Нештатные (постоянно- и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IV</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Курсанты учебных воинских</w:t>
            </w:r>
            <w:r>
              <w:br/>
            </w:r>
            <w:r>
              <w:rPr>
                <w:rFonts w:ascii="Times New Roman"/>
                <w:b w:val="false"/>
                <w:i w:val="false"/>
                <w:color w:val="000000"/>
                <w:sz w:val="20"/>
              </w:rPr>
              <w:t>
</w:t>
            </w:r>
            <w:r>
              <w:rPr>
                <w:rFonts w:ascii="Times New Roman"/>
                <w:b w:val="false"/>
                <w:i w:val="false"/>
                <w:color w:val="000000"/>
                <w:sz w:val="20"/>
              </w:rPr>
              <w:t>частей</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Нештатные (постоянно- и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Граждане, обучающиеся по</w:t>
            </w:r>
            <w:r>
              <w:br/>
            </w:r>
            <w:r>
              <w:rPr>
                <w:rFonts w:ascii="Times New Roman"/>
                <w:b w:val="false"/>
                <w:i w:val="false"/>
                <w:color w:val="000000"/>
                <w:sz w:val="20"/>
              </w:rPr>
              <w:t>
</w:t>
            </w:r>
            <w:r>
              <w:rPr>
                <w:rFonts w:ascii="Times New Roman"/>
                <w:b w:val="false"/>
                <w:i w:val="false"/>
                <w:color w:val="000000"/>
                <w:sz w:val="20"/>
              </w:rPr>
              <w:t>программе офицеров запаса на</w:t>
            </w:r>
            <w:r>
              <w:br/>
            </w:r>
            <w:r>
              <w:rPr>
                <w:rFonts w:ascii="Times New Roman"/>
                <w:b w:val="false"/>
                <w:i w:val="false"/>
                <w:color w:val="000000"/>
                <w:sz w:val="20"/>
              </w:rPr>
              <w:t>
</w:t>
            </w:r>
            <w:r>
              <w:rPr>
                <w:rFonts w:ascii="Times New Roman"/>
                <w:b w:val="false"/>
                <w:i w:val="false"/>
                <w:color w:val="000000"/>
                <w:sz w:val="20"/>
              </w:rPr>
              <w:t>военных кафедрах (факультетах)</w:t>
            </w:r>
            <w:r>
              <w:br/>
            </w:r>
            <w:r>
              <w:rPr>
                <w:rFonts w:ascii="Times New Roman"/>
                <w:b w:val="false"/>
                <w:i w:val="false"/>
                <w:color w:val="000000"/>
                <w:sz w:val="20"/>
              </w:rPr>
              <w:t>
</w:t>
            </w:r>
            <w:r>
              <w:rPr>
                <w:rFonts w:ascii="Times New Roman"/>
                <w:b w:val="false"/>
                <w:i w:val="false"/>
                <w:color w:val="000000"/>
                <w:sz w:val="20"/>
              </w:rPr>
              <w:t>высших учебных заведений</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 началом обучения – нештатные</w:t>
            </w:r>
            <w:r>
              <w:br/>
            </w:r>
            <w:r>
              <w:rPr>
                <w:rFonts w:ascii="Times New Roman"/>
                <w:b w:val="false"/>
                <w:i w:val="false"/>
                <w:color w:val="000000"/>
                <w:sz w:val="20"/>
              </w:rPr>
              <w:t>
</w:t>
            </w:r>
            <w:r>
              <w:rPr>
                <w:rFonts w:ascii="Times New Roman"/>
                <w:b w:val="false"/>
                <w:i w:val="false"/>
                <w:color w:val="000000"/>
                <w:sz w:val="20"/>
              </w:rPr>
              <w:t>временно-действующие врачебные</w:t>
            </w:r>
            <w:r>
              <w:br/>
            </w:r>
            <w:r>
              <w:rPr>
                <w:rFonts w:ascii="Times New Roman"/>
                <w:b w:val="false"/>
                <w:i w:val="false"/>
                <w:color w:val="000000"/>
                <w:sz w:val="20"/>
              </w:rPr>
              <w:t>
</w:t>
            </w:r>
            <w:r>
              <w:rPr>
                <w:rFonts w:ascii="Times New Roman"/>
                <w:b w:val="false"/>
                <w:i w:val="false"/>
                <w:color w:val="000000"/>
                <w:sz w:val="20"/>
              </w:rPr>
              <w:t>комиссии при департаментах,</w:t>
            </w:r>
            <w:r>
              <w:br/>
            </w:r>
            <w:r>
              <w:rPr>
                <w:rFonts w:ascii="Times New Roman"/>
                <w:b w:val="false"/>
                <w:i w:val="false"/>
                <w:color w:val="000000"/>
                <w:sz w:val="20"/>
              </w:rPr>
              <w:t>
</w:t>
            </w:r>
            <w:r>
              <w:rPr>
                <w:rFonts w:ascii="Times New Roman"/>
                <w:b w:val="false"/>
                <w:i w:val="false"/>
                <w:color w:val="000000"/>
                <w:sz w:val="20"/>
              </w:rPr>
              <w:t>управлениях (отделах) по делам</w:t>
            </w:r>
            <w:r>
              <w:br/>
            </w:r>
            <w:r>
              <w:rPr>
                <w:rFonts w:ascii="Times New Roman"/>
                <w:b w:val="false"/>
                <w:i w:val="false"/>
                <w:color w:val="000000"/>
                <w:sz w:val="20"/>
              </w:rPr>
              <w:t>
</w:t>
            </w:r>
            <w:r>
              <w:rPr>
                <w:rFonts w:ascii="Times New Roman"/>
                <w:b w:val="false"/>
                <w:i w:val="false"/>
                <w:color w:val="000000"/>
                <w:sz w:val="20"/>
              </w:rPr>
              <w:t>обороны. В процессе обучения –</w:t>
            </w:r>
            <w:r>
              <w:br/>
            </w:r>
            <w:r>
              <w:rPr>
                <w:rFonts w:ascii="Times New Roman"/>
                <w:b w:val="false"/>
                <w:i w:val="false"/>
                <w:color w:val="000000"/>
                <w:sz w:val="20"/>
              </w:rPr>
              <w:t>
</w:t>
            </w:r>
            <w:r>
              <w:rPr>
                <w:rFonts w:ascii="Times New Roman"/>
                <w:b w:val="false"/>
                <w:i w:val="false"/>
                <w:color w:val="000000"/>
                <w:sz w:val="20"/>
              </w:rPr>
              <w:t>врачи-специалисты медицинских</w:t>
            </w:r>
            <w:r>
              <w:br/>
            </w:r>
            <w:r>
              <w:rPr>
                <w:rFonts w:ascii="Times New Roman"/>
                <w:b w:val="false"/>
                <w:i w:val="false"/>
                <w:color w:val="000000"/>
                <w:sz w:val="20"/>
              </w:rPr>
              <w:t>
</w:t>
            </w:r>
            <w:r>
              <w:rPr>
                <w:rFonts w:ascii="Times New Roman"/>
                <w:b w:val="false"/>
                <w:i w:val="false"/>
                <w:color w:val="000000"/>
                <w:sz w:val="20"/>
              </w:rPr>
              <w:t>организаций по месту жительства.</w:t>
            </w:r>
            <w:r>
              <w:br/>
            </w:r>
            <w:r>
              <w:rPr>
                <w:rFonts w:ascii="Times New Roman"/>
                <w:b w:val="false"/>
                <w:i w:val="false"/>
                <w:color w:val="000000"/>
                <w:sz w:val="20"/>
              </w:rPr>
              <w:t>
</w:t>
            </w:r>
            <w:r>
              <w:rPr>
                <w:rFonts w:ascii="Times New Roman"/>
                <w:b w:val="false"/>
                <w:i w:val="false"/>
                <w:color w:val="000000"/>
                <w:sz w:val="20"/>
              </w:rPr>
              <w:t>После окончания обучения –</w:t>
            </w:r>
            <w:r>
              <w:br/>
            </w:r>
            <w:r>
              <w:rPr>
                <w:rFonts w:ascii="Times New Roman"/>
                <w:b w:val="false"/>
                <w:i w:val="false"/>
                <w:color w:val="000000"/>
                <w:sz w:val="20"/>
              </w:rPr>
              <w:t>
</w:t>
            </w:r>
            <w:r>
              <w:rPr>
                <w:rFonts w:ascii="Times New Roman"/>
                <w:b w:val="false"/>
                <w:i w:val="false"/>
                <w:color w:val="000000"/>
                <w:sz w:val="20"/>
              </w:rPr>
              <w:t>нештатные постоянно-действующие</w:t>
            </w:r>
            <w:r>
              <w:br/>
            </w:r>
            <w:r>
              <w:rPr>
                <w:rFonts w:ascii="Times New Roman"/>
                <w:b w:val="false"/>
                <w:i w:val="false"/>
                <w:color w:val="000000"/>
                <w:sz w:val="20"/>
              </w:rPr>
              <w:t>
</w:t>
            </w:r>
            <w:r>
              <w:rPr>
                <w:rFonts w:ascii="Times New Roman"/>
                <w:b w:val="false"/>
                <w:i w:val="false"/>
                <w:color w:val="000000"/>
                <w:sz w:val="20"/>
              </w:rPr>
              <w:t>ВВК (гарнизонные ВВК или военно-</w:t>
            </w:r>
            <w:r>
              <w:br/>
            </w:r>
            <w:r>
              <w:rPr>
                <w:rFonts w:ascii="Times New Roman"/>
                <w:b w:val="false"/>
                <w:i w:val="false"/>
                <w:color w:val="000000"/>
                <w:sz w:val="20"/>
              </w:rPr>
              <w:t>
</w:t>
            </w:r>
            <w:r>
              <w:rPr>
                <w:rFonts w:ascii="Times New Roman"/>
                <w:b w:val="false"/>
                <w:i w:val="false"/>
                <w:color w:val="000000"/>
                <w:sz w:val="20"/>
              </w:rPr>
              <w:t>врачебные (врачебные) комиссии при</w:t>
            </w:r>
            <w:r>
              <w:br/>
            </w:r>
            <w:r>
              <w:rPr>
                <w:rFonts w:ascii="Times New Roman"/>
                <w:b w:val="false"/>
                <w:i w:val="false"/>
                <w:color w:val="000000"/>
                <w:sz w:val="20"/>
              </w:rPr>
              <w:t>
</w:t>
            </w:r>
            <w:r>
              <w:rPr>
                <w:rFonts w:ascii="Times New Roman"/>
                <w:b w:val="false"/>
                <w:i w:val="false"/>
                <w:color w:val="000000"/>
                <w:sz w:val="20"/>
              </w:rPr>
              <w:t>департаментах по делам обороны)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129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Поступающие в военные</w:t>
            </w:r>
            <w:r>
              <w:br/>
            </w:r>
            <w:r>
              <w:rPr>
                <w:rFonts w:ascii="Times New Roman"/>
                <w:b w:val="false"/>
                <w:i w:val="false"/>
                <w:color w:val="000000"/>
                <w:sz w:val="20"/>
              </w:rPr>
              <w:t>
</w:t>
            </w:r>
            <w:r>
              <w:rPr>
                <w:rFonts w:ascii="Times New Roman"/>
                <w:b w:val="false"/>
                <w:i w:val="false"/>
                <w:color w:val="000000"/>
                <w:sz w:val="20"/>
              </w:rPr>
              <w:t>(специальные) учебные</w:t>
            </w:r>
            <w:r>
              <w:br/>
            </w:r>
            <w:r>
              <w:rPr>
                <w:rFonts w:ascii="Times New Roman"/>
                <w:b w:val="false"/>
                <w:i w:val="false"/>
                <w:color w:val="000000"/>
                <w:sz w:val="20"/>
              </w:rPr>
              <w:t>
</w:t>
            </w:r>
            <w:r>
              <w:rPr>
                <w:rFonts w:ascii="Times New Roman"/>
                <w:b w:val="false"/>
                <w:i w:val="false"/>
                <w:color w:val="000000"/>
                <w:sz w:val="20"/>
              </w:rPr>
              <w:t>заведения в том числе</w:t>
            </w:r>
            <w:r>
              <w:br/>
            </w:r>
            <w:r>
              <w:rPr>
                <w:rFonts w:ascii="Times New Roman"/>
                <w:b w:val="false"/>
                <w:i w:val="false"/>
                <w:color w:val="000000"/>
                <w:sz w:val="20"/>
              </w:rPr>
              <w:t>
</w:t>
            </w:r>
            <w:r>
              <w:rPr>
                <w:rFonts w:ascii="Times New Roman"/>
                <w:b w:val="false"/>
                <w:i w:val="false"/>
                <w:color w:val="000000"/>
                <w:sz w:val="20"/>
              </w:rPr>
              <w:t>кадетский корпус со сроком</w:t>
            </w:r>
            <w:r>
              <w:br/>
            </w:r>
            <w:r>
              <w:rPr>
                <w:rFonts w:ascii="Times New Roman"/>
                <w:b w:val="false"/>
                <w:i w:val="false"/>
                <w:color w:val="000000"/>
                <w:sz w:val="20"/>
              </w:rPr>
              <w:t>
</w:t>
            </w:r>
            <w:r>
              <w:rPr>
                <w:rFonts w:ascii="Times New Roman"/>
                <w:b w:val="false"/>
                <w:i w:val="false"/>
                <w:color w:val="000000"/>
                <w:sz w:val="20"/>
              </w:rPr>
              <w:t>обучения 1 год и 10 месяцев: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военнослужащие, проходящие</w:t>
            </w:r>
            <w:r>
              <w:br/>
            </w:r>
            <w:r>
              <w:rPr>
                <w:rFonts w:ascii="Times New Roman"/>
                <w:b w:val="false"/>
                <w:i w:val="false"/>
                <w:color w:val="000000"/>
                <w:sz w:val="20"/>
              </w:rPr>
              <w:t>
</w:t>
            </w:r>
            <w:r>
              <w:rPr>
                <w:rFonts w:ascii="Times New Roman"/>
                <w:b w:val="false"/>
                <w:i w:val="false"/>
                <w:color w:val="000000"/>
                <w:sz w:val="20"/>
              </w:rPr>
              <w:t>срочную воинскую службу или</w:t>
            </w:r>
            <w:r>
              <w:br/>
            </w:r>
            <w:r>
              <w:rPr>
                <w:rFonts w:ascii="Times New Roman"/>
                <w:b w:val="false"/>
                <w:i w:val="false"/>
                <w:color w:val="000000"/>
                <w:sz w:val="20"/>
              </w:rPr>
              <w:t>
</w:t>
            </w:r>
            <w:r>
              <w:rPr>
                <w:rFonts w:ascii="Times New Roman"/>
                <w:b w:val="false"/>
                <w:i w:val="false"/>
                <w:color w:val="000000"/>
                <w:sz w:val="20"/>
              </w:rPr>
              <w:t>воинскую службу по контракту</w:t>
            </w:r>
            <w:r>
              <w:br/>
            </w:r>
            <w:r>
              <w:rPr>
                <w:rFonts w:ascii="Times New Roman"/>
                <w:b w:val="false"/>
                <w:i w:val="false"/>
                <w:color w:val="000000"/>
                <w:sz w:val="20"/>
              </w:rPr>
              <w:t>
</w:t>
            </w:r>
            <w:r>
              <w:rPr>
                <w:rFonts w:ascii="Times New Roman"/>
                <w:b w:val="false"/>
                <w:i w:val="false"/>
                <w:color w:val="000000"/>
                <w:sz w:val="20"/>
              </w:rPr>
              <w:t>(кроме офицеров), а также</w:t>
            </w:r>
            <w:r>
              <w:br/>
            </w:r>
            <w:r>
              <w:rPr>
                <w:rFonts w:ascii="Times New Roman"/>
                <w:b w:val="false"/>
                <w:i w:val="false"/>
                <w:color w:val="000000"/>
                <w:sz w:val="20"/>
              </w:rPr>
              <w:t>
</w:t>
            </w:r>
            <w:r>
              <w:rPr>
                <w:rFonts w:ascii="Times New Roman"/>
                <w:b w:val="false"/>
                <w:i w:val="false"/>
                <w:color w:val="000000"/>
                <w:sz w:val="20"/>
              </w:rPr>
              <w:t>выпускники кадетского корпуса,</w:t>
            </w:r>
            <w:r>
              <w:br/>
            </w:r>
            <w:r>
              <w:rPr>
                <w:rFonts w:ascii="Times New Roman"/>
                <w:b w:val="false"/>
                <w:i w:val="false"/>
                <w:color w:val="000000"/>
                <w:sz w:val="20"/>
              </w:rPr>
              <w:t>
</w:t>
            </w:r>
            <w:r>
              <w:rPr>
                <w:rFonts w:ascii="Times New Roman"/>
                <w:b w:val="false"/>
                <w:i w:val="false"/>
                <w:color w:val="000000"/>
                <w:sz w:val="20"/>
              </w:rPr>
              <w:t>Республиканской школы «Жас</w:t>
            </w:r>
            <w:r>
              <w:br/>
            </w:r>
            <w:r>
              <w:rPr>
                <w:rFonts w:ascii="Times New Roman"/>
                <w:b w:val="false"/>
                <w:i w:val="false"/>
                <w:color w:val="000000"/>
                <w:sz w:val="20"/>
              </w:rPr>
              <w:t>
</w:t>
            </w:r>
            <w:r>
              <w:rPr>
                <w:rFonts w:ascii="Times New Roman"/>
                <w:b w:val="false"/>
                <w:i w:val="false"/>
                <w:color w:val="000000"/>
                <w:sz w:val="20"/>
              </w:rPr>
              <w:t>улан» и республиканских</w:t>
            </w:r>
            <w:r>
              <w:br/>
            </w:r>
            <w:r>
              <w:rPr>
                <w:rFonts w:ascii="Times New Roman"/>
                <w:b w:val="false"/>
                <w:i w:val="false"/>
                <w:color w:val="000000"/>
                <w:sz w:val="20"/>
              </w:rPr>
              <w:t>
</w:t>
            </w:r>
            <w:r>
              <w:rPr>
                <w:rFonts w:ascii="Times New Roman"/>
                <w:b w:val="false"/>
                <w:i w:val="false"/>
                <w:color w:val="000000"/>
                <w:sz w:val="20"/>
              </w:rPr>
              <w:t>военных школ-интернатов</w:t>
            </w:r>
            <w:r>
              <w:br/>
            </w:r>
            <w:r>
              <w:rPr>
                <w:rFonts w:ascii="Times New Roman"/>
                <w:b w:val="false"/>
                <w:i w:val="false"/>
                <w:color w:val="000000"/>
                <w:sz w:val="20"/>
              </w:rPr>
              <w:t>
</w:t>
            </w:r>
            <w:r>
              <w:rPr>
                <w:rFonts w:ascii="Times New Roman"/>
                <w:b w:val="false"/>
                <w:i w:val="false"/>
                <w:color w:val="000000"/>
                <w:sz w:val="20"/>
              </w:rPr>
              <w:t>(лицеев);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Предварительное медицинское</w:t>
            </w:r>
            <w:r>
              <w:br/>
            </w:r>
            <w:r>
              <w:rPr>
                <w:rFonts w:ascii="Times New Roman"/>
                <w:b w:val="false"/>
                <w:i w:val="false"/>
                <w:color w:val="000000"/>
                <w:sz w:val="20"/>
              </w:rPr>
              <w:t>
</w:t>
            </w:r>
            <w:r>
              <w:rPr>
                <w:rFonts w:ascii="Times New Roman"/>
                <w:b w:val="false"/>
                <w:i w:val="false"/>
                <w:color w:val="000000"/>
                <w:sz w:val="20"/>
              </w:rPr>
              <w:t>освидетельствование – нештатные</w:t>
            </w:r>
            <w:r>
              <w:br/>
            </w:r>
            <w:r>
              <w:rPr>
                <w:rFonts w:ascii="Times New Roman"/>
                <w:b w:val="false"/>
                <w:i w:val="false"/>
                <w:color w:val="000000"/>
                <w:sz w:val="20"/>
              </w:rPr>
              <w:t>
</w:t>
            </w:r>
            <w:r>
              <w:rPr>
                <w:rFonts w:ascii="Times New Roman"/>
                <w:b w:val="false"/>
                <w:i w:val="false"/>
                <w:color w:val="000000"/>
                <w:sz w:val="20"/>
              </w:rPr>
              <w:t>постоянно-действующие ВВК</w:t>
            </w:r>
            <w:r>
              <w:br/>
            </w:r>
            <w:r>
              <w:rPr>
                <w:rFonts w:ascii="Times New Roman"/>
                <w:b w:val="false"/>
                <w:i w:val="false"/>
                <w:color w:val="000000"/>
                <w:sz w:val="20"/>
              </w:rPr>
              <w:t>
</w:t>
            </w:r>
            <w:r>
              <w:rPr>
                <w:rFonts w:ascii="Times New Roman"/>
                <w:b w:val="false"/>
                <w:i w:val="false"/>
                <w:color w:val="000000"/>
                <w:sz w:val="20"/>
              </w:rPr>
              <w:t>(гарнизонные ВВК или военно-</w:t>
            </w:r>
            <w:r>
              <w:br/>
            </w:r>
            <w:r>
              <w:rPr>
                <w:rFonts w:ascii="Times New Roman"/>
                <w:b w:val="false"/>
                <w:i w:val="false"/>
                <w:color w:val="000000"/>
                <w:sz w:val="20"/>
              </w:rPr>
              <w:t>
</w:t>
            </w:r>
            <w:r>
              <w:rPr>
                <w:rFonts w:ascii="Times New Roman"/>
                <w:b w:val="false"/>
                <w:i w:val="false"/>
                <w:color w:val="000000"/>
                <w:sz w:val="20"/>
              </w:rPr>
              <w:t>врачебные (врачебные) комиссии</w:t>
            </w:r>
            <w:r>
              <w:br/>
            </w:r>
            <w:r>
              <w:rPr>
                <w:rFonts w:ascii="Times New Roman"/>
                <w:b w:val="false"/>
                <w:i w:val="false"/>
                <w:color w:val="000000"/>
                <w:sz w:val="20"/>
              </w:rPr>
              <w:t>
</w:t>
            </w:r>
            <w:r>
              <w:rPr>
                <w:rFonts w:ascii="Times New Roman"/>
                <w:b w:val="false"/>
                <w:i w:val="false"/>
                <w:color w:val="000000"/>
                <w:sz w:val="20"/>
              </w:rPr>
              <w:t>при департаментах по делам</w:t>
            </w:r>
            <w:r>
              <w:br/>
            </w:r>
            <w:r>
              <w:rPr>
                <w:rFonts w:ascii="Times New Roman"/>
                <w:b w:val="false"/>
                <w:i w:val="false"/>
                <w:color w:val="000000"/>
                <w:sz w:val="20"/>
              </w:rPr>
              <w:t>
</w:t>
            </w:r>
            <w:r>
              <w:rPr>
                <w:rFonts w:ascii="Times New Roman"/>
                <w:b w:val="false"/>
                <w:i w:val="false"/>
                <w:color w:val="000000"/>
                <w:sz w:val="20"/>
              </w:rPr>
              <w:t>обороны).</w:t>
            </w:r>
            <w:r>
              <w:br/>
            </w:r>
            <w:r>
              <w:rPr>
                <w:rFonts w:ascii="Times New Roman"/>
                <w:b w:val="false"/>
                <w:i w:val="false"/>
                <w:color w:val="000000"/>
                <w:sz w:val="20"/>
              </w:rPr>
              <w:t>
</w:t>
            </w:r>
            <w:r>
              <w:rPr>
                <w:rFonts w:ascii="Times New Roman"/>
                <w:b w:val="false"/>
                <w:i w:val="false"/>
                <w:color w:val="000000"/>
                <w:sz w:val="20"/>
              </w:rPr>
              <w:t>Окончательное медицинское</w:t>
            </w:r>
            <w:r>
              <w:br/>
            </w:r>
            <w:r>
              <w:rPr>
                <w:rFonts w:ascii="Times New Roman"/>
                <w:b w:val="false"/>
                <w:i w:val="false"/>
                <w:color w:val="000000"/>
                <w:sz w:val="20"/>
              </w:rPr>
              <w:t>
</w:t>
            </w:r>
            <w:r>
              <w:rPr>
                <w:rFonts w:ascii="Times New Roman"/>
                <w:b w:val="false"/>
                <w:i w:val="false"/>
                <w:color w:val="000000"/>
                <w:sz w:val="20"/>
              </w:rPr>
              <w:t>освидетельствование – нештатные</w:t>
            </w:r>
            <w:r>
              <w:br/>
            </w:r>
            <w:r>
              <w:rPr>
                <w:rFonts w:ascii="Times New Roman"/>
                <w:b w:val="false"/>
                <w:i w:val="false"/>
                <w:color w:val="000000"/>
                <w:sz w:val="20"/>
              </w:rPr>
              <w:t>
</w:t>
            </w:r>
            <w:r>
              <w:rPr>
                <w:rFonts w:ascii="Times New Roman"/>
                <w:b w:val="false"/>
                <w:i w:val="false"/>
                <w:color w:val="000000"/>
                <w:sz w:val="20"/>
              </w:rPr>
              <w:t>(постоянно- и временно-</w:t>
            </w:r>
            <w:r>
              <w:br/>
            </w:r>
            <w:r>
              <w:rPr>
                <w:rFonts w:ascii="Times New Roman"/>
                <w:b w:val="false"/>
                <w:i w:val="false"/>
                <w:color w:val="000000"/>
                <w:sz w:val="20"/>
              </w:rPr>
              <w:t>
</w:t>
            </w:r>
            <w:r>
              <w:rPr>
                <w:rFonts w:ascii="Times New Roman"/>
                <w:b w:val="false"/>
                <w:i w:val="false"/>
                <w:color w:val="000000"/>
                <w:sz w:val="20"/>
              </w:rPr>
              <w:t>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0"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офицеры, поступающие на</w:t>
            </w:r>
            <w:r>
              <w:br/>
            </w:r>
            <w:r>
              <w:rPr>
                <w:rFonts w:ascii="Times New Roman"/>
                <w:b w:val="false"/>
                <w:i w:val="false"/>
                <w:color w:val="000000"/>
                <w:sz w:val="20"/>
              </w:rPr>
              <w:t>
</w:t>
            </w:r>
            <w:r>
              <w:rPr>
                <w:rFonts w:ascii="Times New Roman"/>
                <w:b w:val="false"/>
                <w:i w:val="false"/>
                <w:color w:val="000000"/>
                <w:sz w:val="20"/>
              </w:rPr>
              <w:t>очную и заочную форму</w:t>
            </w:r>
            <w:r>
              <w:br/>
            </w:r>
            <w:r>
              <w:rPr>
                <w:rFonts w:ascii="Times New Roman"/>
                <w:b w:val="false"/>
                <w:i w:val="false"/>
                <w:color w:val="000000"/>
                <w:sz w:val="20"/>
              </w:rPr>
              <w:t>
</w:t>
            </w:r>
            <w:r>
              <w:rPr>
                <w:rFonts w:ascii="Times New Roman"/>
                <w:b w:val="false"/>
                <w:i w:val="false"/>
                <w:color w:val="000000"/>
                <w:sz w:val="20"/>
              </w:rPr>
              <w:t>обучения, в ординатуру,</w:t>
            </w:r>
            <w:r>
              <w:br/>
            </w:r>
            <w:r>
              <w:rPr>
                <w:rFonts w:ascii="Times New Roman"/>
                <w:b w:val="false"/>
                <w:i w:val="false"/>
                <w:color w:val="000000"/>
                <w:sz w:val="20"/>
              </w:rPr>
              <w:t>
</w:t>
            </w:r>
            <w:r>
              <w:rPr>
                <w:rFonts w:ascii="Times New Roman"/>
                <w:b w:val="false"/>
                <w:i w:val="false"/>
                <w:color w:val="000000"/>
                <w:sz w:val="20"/>
              </w:rPr>
              <w:t>адъюнктуру, докторантуру форму</w:t>
            </w:r>
            <w:r>
              <w:br/>
            </w:r>
            <w:r>
              <w:rPr>
                <w:rFonts w:ascii="Times New Roman"/>
                <w:b w:val="false"/>
                <w:i w:val="false"/>
                <w:color w:val="000000"/>
                <w:sz w:val="20"/>
              </w:rPr>
              <w:t>
</w:t>
            </w:r>
            <w:r>
              <w:rPr>
                <w:rFonts w:ascii="Times New Roman"/>
                <w:b w:val="false"/>
                <w:i w:val="false"/>
                <w:color w:val="000000"/>
                <w:sz w:val="20"/>
              </w:rPr>
              <w:t>обучения;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Предварительное медицинское</w:t>
            </w:r>
            <w:r>
              <w:br/>
            </w:r>
            <w:r>
              <w:rPr>
                <w:rFonts w:ascii="Times New Roman"/>
                <w:b w:val="false"/>
                <w:i w:val="false"/>
                <w:color w:val="000000"/>
                <w:sz w:val="20"/>
              </w:rPr>
              <w:t>
</w:t>
            </w:r>
            <w:r>
              <w:rPr>
                <w:rFonts w:ascii="Times New Roman"/>
                <w:b w:val="false"/>
                <w:i w:val="false"/>
                <w:color w:val="000000"/>
                <w:sz w:val="20"/>
              </w:rPr>
              <w:t>освидетельствование – нештатные</w:t>
            </w:r>
            <w:r>
              <w:br/>
            </w:r>
            <w:r>
              <w:rPr>
                <w:rFonts w:ascii="Times New Roman"/>
                <w:b w:val="false"/>
                <w:i w:val="false"/>
                <w:color w:val="000000"/>
                <w:sz w:val="20"/>
              </w:rPr>
              <w:t>
</w:t>
            </w:r>
            <w:r>
              <w:rPr>
                <w:rFonts w:ascii="Times New Roman"/>
                <w:b w:val="false"/>
                <w:i w:val="false"/>
                <w:color w:val="000000"/>
                <w:sz w:val="20"/>
              </w:rPr>
              <w:t>постоянно-действующие ВВК</w:t>
            </w:r>
            <w:r>
              <w:br/>
            </w:r>
            <w:r>
              <w:rPr>
                <w:rFonts w:ascii="Times New Roman"/>
                <w:b w:val="false"/>
                <w:i w:val="false"/>
                <w:color w:val="000000"/>
                <w:sz w:val="20"/>
              </w:rPr>
              <w:t>
</w:t>
            </w:r>
            <w:r>
              <w:rPr>
                <w:rFonts w:ascii="Times New Roman"/>
                <w:b w:val="false"/>
                <w:i w:val="false"/>
                <w:color w:val="000000"/>
                <w:sz w:val="20"/>
              </w:rPr>
              <w:t>(гарнизонные ВВК или</w:t>
            </w:r>
            <w:r>
              <w:br/>
            </w:r>
            <w:r>
              <w:rPr>
                <w:rFonts w:ascii="Times New Roman"/>
                <w:b w:val="false"/>
                <w:i w:val="false"/>
                <w:color w:val="000000"/>
                <w:sz w:val="20"/>
              </w:rPr>
              <w:t>
</w:t>
            </w:r>
            <w:r>
              <w:rPr>
                <w:rFonts w:ascii="Times New Roman"/>
                <w:b w:val="false"/>
                <w:i w:val="false"/>
                <w:color w:val="000000"/>
                <w:sz w:val="20"/>
              </w:rPr>
              <w:t>военно-врачебные (врачебные)</w:t>
            </w:r>
            <w:r>
              <w:br/>
            </w:r>
            <w:r>
              <w:rPr>
                <w:rFonts w:ascii="Times New Roman"/>
                <w:b w:val="false"/>
                <w:i w:val="false"/>
                <w:color w:val="000000"/>
                <w:sz w:val="20"/>
              </w:rPr>
              <w:t>
</w:t>
            </w:r>
            <w:r>
              <w:rPr>
                <w:rFonts w:ascii="Times New Roman"/>
                <w:b w:val="false"/>
                <w:i w:val="false"/>
                <w:color w:val="000000"/>
                <w:sz w:val="20"/>
              </w:rPr>
              <w:t>комиссии при департаментах по</w:t>
            </w:r>
            <w:r>
              <w:br/>
            </w:r>
            <w:r>
              <w:rPr>
                <w:rFonts w:ascii="Times New Roman"/>
                <w:b w:val="false"/>
                <w:i w:val="false"/>
                <w:color w:val="000000"/>
                <w:sz w:val="20"/>
              </w:rPr>
              <w:t>
</w:t>
            </w:r>
            <w:r>
              <w:rPr>
                <w:rFonts w:ascii="Times New Roman"/>
                <w:b w:val="false"/>
                <w:i w:val="false"/>
                <w:color w:val="000000"/>
                <w:sz w:val="20"/>
              </w:rPr>
              <w:t>делам обороны).</w:t>
            </w:r>
            <w:r>
              <w:br/>
            </w:r>
            <w:r>
              <w:rPr>
                <w:rFonts w:ascii="Times New Roman"/>
                <w:b w:val="false"/>
                <w:i w:val="false"/>
                <w:color w:val="000000"/>
                <w:sz w:val="20"/>
              </w:rPr>
              <w:t>
</w:t>
            </w:r>
            <w:r>
              <w:rPr>
                <w:rFonts w:ascii="Times New Roman"/>
                <w:b w:val="false"/>
                <w:i w:val="false"/>
                <w:color w:val="000000"/>
                <w:sz w:val="20"/>
              </w:rPr>
              <w:t>Окончательное медицинское</w:t>
            </w:r>
            <w:r>
              <w:br/>
            </w:r>
            <w:r>
              <w:rPr>
                <w:rFonts w:ascii="Times New Roman"/>
                <w:b w:val="false"/>
                <w:i w:val="false"/>
                <w:color w:val="000000"/>
                <w:sz w:val="20"/>
              </w:rPr>
              <w:t>
</w:t>
            </w:r>
            <w:r>
              <w:rPr>
                <w:rFonts w:ascii="Times New Roman"/>
                <w:b w:val="false"/>
                <w:i w:val="false"/>
                <w:color w:val="000000"/>
                <w:sz w:val="20"/>
              </w:rPr>
              <w:t>освидетельствование – нештатные</w:t>
            </w:r>
            <w:r>
              <w:br/>
            </w:r>
            <w:r>
              <w:rPr>
                <w:rFonts w:ascii="Times New Roman"/>
                <w:b w:val="false"/>
                <w:i w:val="false"/>
                <w:color w:val="000000"/>
                <w:sz w:val="20"/>
              </w:rPr>
              <w:t>
</w:t>
            </w:r>
            <w:r>
              <w:rPr>
                <w:rFonts w:ascii="Times New Roman"/>
                <w:b w:val="false"/>
                <w:i w:val="false"/>
                <w:color w:val="000000"/>
                <w:sz w:val="20"/>
              </w:rPr>
              <w:t>(постоянно- и временно-</w:t>
            </w:r>
            <w:r>
              <w:br/>
            </w:r>
            <w:r>
              <w:rPr>
                <w:rFonts w:ascii="Times New Roman"/>
                <w:b w:val="false"/>
                <w:i w:val="false"/>
                <w:color w:val="000000"/>
                <w:sz w:val="20"/>
              </w:rPr>
              <w:t>
</w:t>
            </w:r>
            <w:r>
              <w:rPr>
                <w:rFonts w:ascii="Times New Roman"/>
                <w:b w:val="false"/>
                <w:i w:val="false"/>
                <w:color w:val="000000"/>
                <w:sz w:val="20"/>
              </w:rPr>
              <w:t>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 проходящие</w:t>
            </w:r>
            <w:r>
              <w:br/>
            </w:r>
            <w:r>
              <w:rPr>
                <w:rFonts w:ascii="Times New Roman"/>
                <w:b w:val="false"/>
                <w:i w:val="false"/>
                <w:color w:val="000000"/>
                <w:sz w:val="20"/>
              </w:rPr>
              <w:t>
</w:t>
            </w:r>
            <w:r>
              <w:rPr>
                <w:rFonts w:ascii="Times New Roman"/>
                <w:b w:val="false"/>
                <w:i w:val="false"/>
                <w:color w:val="000000"/>
                <w:sz w:val="20"/>
              </w:rPr>
              <w:t>воинскую службу по контракту,</w:t>
            </w:r>
            <w:r>
              <w:br/>
            </w:r>
            <w:r>
              <w:rPr>
                <w:rFonts w:ascii="Times New Roman"/>
                <w:b w:val="false"/>
                <w:i w:val="false"/>
                <w:color w:val="000000"/>
                <w:sz w:val="20"/>
              </w:rPr>
              <w:t>
</w:t>
            </w:r>
            <w:r>
              <w:rPr>
                <w:rFonts w:ascii="Times New Roman"/>
                <w:b w:val="false"/>
                <w:i w:val="false"/>
                <w:color w:val="000000"/>
                <w:sz w:val="20"/>
              </w:rPr>
              <w:t>направляемые на курсы</w:t>
            </w:r>
            <w:r>
              <w:br/>
            </w:r>
            <w:r>
              <w:rPr>
                <w:rFonts w:ascii="Times New Roman"/>
                <w:b w:val="false"/>
                <w:i w:val="false"/>
                <w:color w:val="000000"/>
                <w:sz w:val="20"/>
              </w:rPr>
              <w:t>
</w:t>
            </w:r>
            <w:r>
              <w:rPr>
                <w:rFonts w:ascii="Times New Roman"/>
                <w:b w:val="false"/>
                <w:i w:val="false"/>
                <w:color w:val="000000"/>
                <w:sz w:val="20"/>
              </w:rPr>
              <w:t>усовершенствования</w:t>
            </w:r>
            <w:r>
              <w:br/>
            </w:r>
            <w:r>
              <w:rPr>
                <w:rFonts w:ascii="Times New Roman"/>
                <w:b w:val="false"/>
                <w:i w:val="false"/>
                <w:color w:val="000000"/>
                <w:sz w:val="20"/>
              </w:rPr>
              <w:t>
</w:t>
            </w:r>
            <w:r>
              <w:rPr>
                <w:rFonts w:ascii="Times New Roman"/>
                <w:b w:val="false"/>
                <w:i w:val="false"/>
                <w:color w:val="000000"/>
                <w:sz w:val="20"/>
              </w:rPr>
              <w:t>продолжительностью свыше</w:t>
            </w:r>
            <w:r>
              <w:br/>
            </w:r>
            <w:r>
              <w:rPr>
                <w:rFonts w:ascii="Times New Roman"/>
                <w:b w:val="false"/>
                <w:i w:val="false"/>
                <w:color w:val="000000"/>
                <w:sz w:val="20"/>
              </w:rPr>
              <w:t>
</w:t>
            </w:r>
            <w:r>
              <w:rPr>
                <w:rFonts w:ascii="Times New Roman"/>
                <w:b w:val="false"/>
                <w:i w:val="false"/>
                <w:color w:val="000000"/>
                <w:sz w:val="20"/>
              </w:rPr>
              <w:t>6 месяцев, в том числе по</w:t>
            </w:r>
            <w:r>
              <w:br/>
            </w:r>
            <w:r>
              <w:rPr>
                <w:rFonts w:ascii="Times New Roman"/>
                <w:b w:val="false"/>
                <w:i w:val="false"/>
                <w:color w:val="000000"/>
                <w:sz w:val="20"/>
              </w:rPr>
              <w:t>
</w:t>
            </w:r>
            <w:r>
              <w:rPr>
                <w:rFonts w:ascii="Times New Roman"/>
                <w:b w:val="false"/>
                <w:i w:val="false"/>
                <w:color w:val="000000"/>
                <w:sz w:val="20"/>
              </w:rPr>
              <w:t>подготовке и переподготовке</w:t>
            </w:r>
            <w:r>
              <w:br/>
            </w:r>
            <w:r>
              <w:rPr>
                <w:rFonts w:ascii="Times New Roman"/>
                <w:b w:val="false"/>
                <w:i w:val="false"/>
                <w:color w:val="000000"/>
                <w:sz w:val="20"/>
              </w:rPr>
              <w:t>
</w:t>
            </w:r>
            <w:r>
              <w:rPr>
                <w:rFonts w:ascii="Times New Roman"/>
                <w:b w:val="false"/>
                <w:i w:val="false"/>
                <w:color w:val="000000"/>
                <w:sz w:val="20"/>
              </w:rPr>
              <w:t>офицеров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постоянно-действующие</w:t>
            </w:r>
            <w:r>
              <w:br/>
            </w:r>
            <w:r>
              <w:rPr>
                <w:rFonts w:ascii="Times New Roman"/>
                <w:b w:val="false"/>
                <w:i w:val="false"/>
                <w:color w:val="000000"/>
                <w:sz w:val="20"/>
              </w:rPr>
              <w:t>
</w:t>
            </w:r>
            <w:r>
              <w:rPr>
                <w:rFonts w:ascii="Times New Roman"/>
                <w:b w:val="false"/>
                <w:i w:val="false"/>
                <w:color w:val="000000"/>
                <w:sz w:val="20"/>
              </w:rPr>
              <w:t>(гарнизонные или госпитальные)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11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Слушатели военных</w:t>
            </w:r>
            <w:r>
              <w:br/>
            </w:r>
            <w:r>
              <w:rPr>
                <w:rFonts w:ascii="Times New Roman"/>
                <w:b w:val="false"/>
                <w:i w:val="false"/>
                <w:color w:val="000000"/>
                <w:sz w:val="20"/>
              </w:rPr>
              <w:t>
</w:t>
            </w:r>
            <w:r>
              <w:rPr>
                <w:rFonts w:ascii="Times New Roman"/>
                <w:b w:val="false"/>
                <w:i w:val="false"/>
                <w:color w:val="000000"/>
                <w:sz w:val="20"/>
              </w:rPr>
              <w:t>(специальных) учебных</w:t>
            </w:r>
            <w:r>
              <w:br/>
            </w:r>
            <w:r>
              <w:rPr>
                <w:rFonts w:ascii="Times New Roman"/>
                <w:b w:val="false"/>
                <w:i w:val="false"/>
                <w:color w:val="000000"/>
                <w:sz w:val="20"/>
              </w:rPr>
              <w:t>
</w:t>
            </w:r>
            <w:r>
              <w:rPr>
                <w:rFonts w:ascii="Times New Roman"/>
                <w:b w:val="false"/>
                <w:i w:val="false"/>
                <w:color w:val="000000"/>
                <w:sz w:val="20"/>
              </w:rPr>
              <w:t>заведений</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постоянно-действующие</w:t>
            </w:r>
            <w:r>
              <w:br/>
            </w:r>
            <w:r>
              <w:rPr>
                <w:rFonts w:ascii="Times New Roman"/>
                <w:b w:val="false"/>
                <w:i w:val="false"/>
                <w:color w:val="000000"/>
                <w:sz w:val="20"/>
              </w:rPr>
              <w:t>
</w:t>
            </w:r>
            <w:r>
              <w:rPr>
                <w:rFonts w:ascii="Times New Roman"/>
                <w:b w:val="false"/>
                <w:i w:val="false"/>
                <w:color w:val="000000"/>
                <w:sz w:val="20"/>
              </w:rPr>
              <w:t>(гарнизонные или госпитальные)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81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Курсанты, слушатели (не</w:t>
            </w:r>
            <w:r>
              <w:br/>
            </w:r>
            <w:r>
              <w:rPr>
                <w:rFonts w:ascii="Times New Roman"/>
                <w:b w:val="false"/>
                <w:i w:val="false"/>
                <w:color w:val="000000"/>
                <w:sz w:val="20"/>
              </w:rPr>
              <w:t>
</w:t>
            </w:r>
            <w:r>
              <w:rPr>
                <w:rFonts w:ascii="Times New Roman"/>
                <w:b w:val="false"/>
                <w:i w:val="false"/>
                <w:color w:val="000000"/>
                <w:sz w:val="20"/>
              </w:rPr>
              <w:t>имеющих офицерских воинских</w:t>
            </w:r>
            <w:r>
              <w:br/>
            </w:r>
            <w:r>
              <w:rPr>
                <w:rFonts w:ascii="Times New Roman"/>
                <w:b w:val="false"/>
                <w:i w:val="false"/>
                <w:color w:val="000000"/>
                <w:sz w:val="20"/>
              </w:rPr>
              <w:t>
</w:t>
            </w:r>
            <w:r>
              <w:rPr>
                <w:rFonts w:ascii="Times New Roman"/>
                <w:b w:val="false"/>
                <w:i w:val="false"/>
                <w:color w:val="000000"/>
                <w:sz w:val="20"/>
              </w:rPr>
              <w:t>званий), кадеты со сроком</w:t>
            </w:r>
            <w:r>
              <w:br/>
            </w:r>
            <w:r>
              <w:rPr>
                <w:rFonts w:ascii="Times New Roman"/>
                <w:b w:val="false"/>
                <w:i w:val="false"/>
                <w:color w:val="000000"/>
                <w:sz w:val="20"/>
              </w:rPr>
              <w:t>
</w:t>
            </w:r>
            <w:r>
              <w:rPr>
                <w:rFonts w:ascii="Times New Roman"/>
                <w:b w:val="false"/>
                <w:i w:val="false"/>
                <w:color w:val="000000"/>
                <w:sz w:val="20"/>
              </w:rPr>
              <w:t>обучения 1 год и 10 месяцев: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военных (специальных)</w:t>
            </w:r>
            <w:r>
              <w:br/>
            </w:r>
            <w:r>
              <w:rPr>
                <w:rFonts w:ascii="Times New Roman"/>
                <w:b w:val="false"/>
                <w:i w:val="false"/>
                <w:color w:val="000000"/>
                <w:sz w:val="20"/>
              </w:rPr>
              <w:t>
</w:t>
            </w:r>
            <w:r>
              <w:rPr>
                <w:rFonts w:ascii="Times New Roman"/>
                <w:b w:val="false"/>
                <w:i w:val="false"/>
                <w:color w:val="000000"/>
                <w:sz w:val="20"/>
              </w:rPr>
              <w:t>учебных и учебных заведений до</w:t>
            </w:r>
            <w:r>
              <w:br/>
            </w:r>
            <w:r>
              <w:rPr>
                <w:rFonts w:ascii="Times New Roman"/>
                <w:b w:val="false"/>
                <w:i w:val="false"/>
                <w:color w:val="000000"/>
                <w:sz w:val="20"/>
              </w:rPr>
              <w:t>
</w:t>
            </w:r>
            <w:r>
              <w:rPr>
                <w:rFonts w:ascii="Times New Roman"/>
                <w:b w:val="false"/>
                <w:i w:val="false"/>
                <w:color w:val="000000"/>
                <w:sz w:val="20"/>
              </w:rPr>
              <w:t>заключения контракта на</w:t>
            </w:r>
            <w:r>
              <w:br/>
            </w:r>
            <w:r>
              <w:rPr>
                <w:rFonts w:ascii="Times New Roman"/>
                <w:b w:val="false"/>
                <w:i w:val="false"/>
                <w:color w:val="000000"/>
                <w:sz w:val="20"/>
              </w:rPr>
              <w:t>
</w:t>
            </w:r>
            <w:r>
              <w:rPr>
                <w:rFonts w:ascii="Times New Roman"/>
                <w:b w:val="false"/>
                <w:i w:val="false"/>
                <w:color w:val="000000"/>
                <w:sz w:val="20"/>
              </w:rPr>
              <w:t>воинскую службу;</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постоянно-действующие</w:t>
            </w:r>
            <w:r>
              <w:br/>
            </w:r>
            <w:r>
              <w:rPr>
                <w:rFonts w:ascii="Times New Roman"/>
                <w:b w:val="false"/>
                <w:i w:val="false"/>
                <w:color w:val="000000"/>
                <w:sz w:val="20"/>
              </w:rPr>
              <w:t>
</w:t>
            </w:r>
            <w:r>
              <w:rPr>
                <w:rFonts w:ascii="Times New Roman"/>
                <w:b w:val="false"/>
                <w:i w:val="false"/>
                <w:color w:val="000000"/>
                <w:sz w:val="20"/>
              </w:rPr>
              <w:t>(гарнизонные или госпитальные)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810" w:hRule="atLeast"/>
        </w:trPr>
        <w:tc>
          <w:tcPr>
            <w:tcW w:w="0" w:type="auto"/>
            <w:vMerge/>
            <w:tcBorders>
              <w:top w:val="nil"/>
              <w:left w:val="single" w:color="cfcfcf" w:sz="5"/>
              <w:bottom w:val="single" w:color="cfcfcf" w:sz="5"/>
              <w:right w:val="single" w:color="cfcfcf" w:sz="5"/>
            </w:tcBorders>
          </w:tcP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военных (специальных)</w:t>
            </w:r>
            <w:r>
              <w:br/>
            </w:r>
            <w:r>
              <w:rPr>
                <w:rFonts w:ascii="Times New Roman"/>
                <w:b w:val="false"/>
                <w:i w:val="false"/>
                <w:color w:val="000000"/>
                <w:sz w:val="20"/>
              </w:rPr>
              <w:t>
</w:t>
            </w:r>
            <w:r>
              <w:rPr>
                <w:rFonts w:ascii="Times New Roman"/>
                <w:b w:val="false"/>
                <w:i w:val="false"/>
                <w:color w:val="000000"/>
                <w:sz w:val="20"/>
              </w:rPr>
              <w:t>учебных и учебных заведений</w:t>
            </w:r>
            <w:r>
              <w:br/>
            </w:r>
            <w:r>
              <w:rPr>
                <w:rFonts w:ascii="Times New Roman"/>
                <w:b w:val="false"/>
                <w:i w:val="false"/>
                <w:color w:val="000000"/>
                <w:sz w:val="20"/>
              </w:rPr>
              <w:t>
</w:t>
            </w:r>
            <w:r>
              <w:rPr>
                <w:rFonts w:ascii="Times New Roman"/>
                <w:b w:val="false"/>
                <w:i w:val="false"/>
                <w:color w:val="000000"/>
                <w:sz w:val="20"/>
              </w:rPr>
              <w:t>после заключения контракта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постоянно-действующие</w:t>
            </w:r>
            <w:r>
              <w:br/>
            </w:r>
            <w:r>
              <w:rPr>
                <w:rFonts w:ascii="Times New Roman"/>
                <w:b w:val="false"/>
                <w:i w:val="false"/>
                <w:color w:val="000000"/>
                <w:sz w:val="20"/>
              </w:rPr>
              <w:t>
</w:t>
            </w:r>
            <w:r>
              <w:rPr>
                <w:rFonts w:ascii="Times New Roman"/>
                <w:b w:val="false"/>
                <w:i w:val="false"/>
                <w:color w:val="000000"/>
                <w:sz w:val="20"/>
              </w:rPr>
              <w:t>(гарнизонные или госпитальные)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 иностранных</w:t>
            </w:r>
            <w:r>
              <w:br/>
            </w:r>
            <w:r>
              <w:rPr>
                <w:rFonts w:ascii="Times New Roman"/>
                <w:b w:val="false"/>
                <w:i w:val="false"/>
                <w:color w:val="000000"/>
                <w:sz w:val="20"/>
              </w:rPr>
              <w:t>
</w:t>
            </w:r>
            <w:r>
              <w:rPr>
                <w:rFonts w:ascii="Times New Roman"/>
                <w:b w:val="false"/>
                <w:i w:val="false"/>
                <w:color w:val="000000"/>
                <w:sz w:val="20"/>
              </w:rPr>
              <w:t>государств, обучающихся в</w:t>
            </w:r>
            <w:r>
              <w:br/>
            </w:r>
            <w:r>
              <w:rPr>
                <w:rFonts w:ascii="Times New Roman"/>
                <w:b w:val="false"/>
                <w:i w:val="false"/>
                <w:color w:val="000000"/>
                <w:sz w:val="20"/>
              </w:rPr>
              <w:t>
</w:t>
            </w:r>
            <w:r>
              <w:rPr>
                <w:rFonts w:ascii="Times New Roman"/>
                <w:b w:val="false"/>
                <w:i w:val="false"/>
                <w:color w:val="000000"/>
                <w:sz w:val="20"/>
              </w:rPr>
              <w:t>военных (специальных) учебных</w:t>
            </w:r>
            <w:r>
              <w:br/>
            </w:r>
            <w:r>
              <w:rPr>
                <w:rFonts w:ascii="Times New Roman"/>
                <w:b w:val="false"/>
                <w:i w:val="false"/>
                <w:color w:val="000000"/>
                <w:sz w:val="20"/>
              </w:rPr>
              <w:t>
</w:t>
            </w:r>
            <w:r>
              <w:rPr>
                <w:rFonts w:ascii="Times New Roman"/>
                <w:b w:val="false"/>
                <w:i w:val="false"/>
                <w:color w:val="000000"/>
                <w:sz w:val="20"/>
              </w:rPr>
              <w:t>заведениях на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постоянно-действующие</w:t>
            </w:r>
            <w:r>
              <w:br/>
            </w:r>
            <w:r>
              <w:rPr>
                <w:rFonts w:ascii="Times New Roman"/>
                <w:b w:val="false"/>
                <w:i w:val="false"/>
                <w:color w:val="000000"/>
                <w:sz w:val="20"/>
              </w:rPr>
              <w:t>
</w:t>
            </w:r>
            <w:r>
              <w:rPr>
                <w:rFonts w:ascii="Times New Roman"/>
                <w:b w:val="false"/>
                <w:i w:val="false"/>
                <w:color w:val="000000"/>
                <w:sz w:val="20"/>
              </w:rPr>
              <w:t>(гарнизонные или госпитальные)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Гражданский персонал</w:t>
            </w:r>
            <w:r>
              <w:br/>
            </w:r>
            <w:r>
              <w:rPr>
                <w:rFonts w:ascii="Times New Roman"/>
                <w:b w:val="false"/>
                <w:i w:val="false"/>
                <w:color w:val="000000"/>
                <w:sz w:val="20"/>
              </w:rPr>
              <w:t>
</w:t>
            </w:r>
            <w:r>
              <w:rPr>
                <w:rFonts w:ascii="Times New Roman"/>
                <w:b w:val="false"/>
                <w:i w:val="false"/>
                <w:color w:val="000000"/>
                <w:sz w:val="20"/>
              </w:rPr>
              <w:t>Вооруженных Сил Республики</w:t>
            </w:r>
            <w:r>
              <w:br/>
            </w:r>
            <w:r>
              <w:rPr>
                <w:rFonts w:ascii="Times New Roman"/>
                <w:b w:val="false"/>
                <w:i w:val="false"/>
                <w:color w:val="000000"/>
                <w:sz w:val="20"/>
              </w:rPr>
              <w:t>
</w:t>
            </w:r>
            <w:r>
              <w:rPr>
                <w:rFonts w:ascii="Times New Roman"/>
                <w:b w:val="false"/>
                <w:i w:val="false"/>
                <w:color w:val="000000"/>
                <w:sz w:val="20"/>
              </w:rPr>
              <w:t>Казахстан, отбираемый для</w:t>
            </w:r>
            <w:r>
              <w:br/>
            </w:r>
            <w:r>
              <w:rPr>
                <w:rFonts w:ascii="Times New Roman"/>
                <w:b w:val="false"/>
                <w:i w:val="false"/>
                <w:color w:val="000000"/>
                <w:sz w:val="20"/>
              </w:rPr>
              <w:t>
</w:t>
            </w:r>
            <w:r>
              <w:rPr>
                <w:rFonts w:ascii="Times New Roman"/>
                <w:b w:val="false"/>
                <w:i w:val="false"/>
                <w:color w:val="000000"/>
                <w:sz w:val="20"/>
              </w:rPr>
              <w:t>работы и работающий с РВ, ИИИ,</w:t>
            </w:r>
            <w:r>
              <w:br/>
            </w:r>
            <w:r>
              <w:rPr>
                <w:rFonts w:ascii="Times New Roman"/>
                <w:b w:val="false"/>
                <w:i w:val="false"/>
                <w:color w:val="000000"/>
                <w:sz w:val="20"/>
              </w:rPr>
              <w:t>
</w:t>
            </w:r>
            <w:r>
              <w:rPr>
                <w:rFonts w:ascii="Times New Roman"/>
                <w:b w:val="false"/>
                <w:i w:val="false"/>
                <w:color w:val="000000"/>
                <w:sz w:val="20"/>
              </w:rPr>
              <w:t>КРТ, источниками ЭМП</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Нештатные (постоянно- и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w:t>
            </w:r>
          </w:p>
        </w:tc>
      </w:tr>
      <w:tr>
        <w:trPr>
          <w:trHeight w:val="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Кандидаты, отбираемые для</w:t>
            </w:r>
            <w:r>
              <w:br/>
            </w:r>
            <w:r>
              <w:rPr>
                <w:rFonts w:ascii="Times New Roman"/>
                <w:b w:val="false"/>
                <w:i w:val="false"/>
                <w:color w:val="000000"/>
                <w:sz w:val="20"/>
              </w:rPr>
              <w:t>
</w:t>
            </w:r>
            <w:r>
              <w:rPr>
                <w:rFonts w:ascii="Times New Roman"/>
                <w:b w:val="false"/>
                <w:i w:val="false"/>
                <w:color w:val="000000"/>
                <w:sz w:val="20"/>
              </w:rPr>
              <w:t>обучения в кадетский корпус со</w:t>
            </w:r>
            <w:r>
              <w:br/>
            </w:r>
            <w:r>
              <w:rPr>
                <w:rFonts w:ascii="Times New Roman"/>
                <w:b w:val="false"/>
                <w:i w:val="false"/>
                <w:color w:val="000000"/>
                <w:sz w:val="20"/>
              </w:rPr>
              <w:t>
</w:t>
            </w:r>
            <w:r>
              <w:rPr>
                <w:rFonts w:ascii="Times New Roman"/>
                <w:b w:val="false"/>
                <w:i w:val="false"/>
                <w:color w:val="000000"/>
                <w:sz w:val="20"/>
              </w:rPr>
              <w:t>сроком обучения 3 года,</w:t>
            </w:r>
            <w:r>
              <w:br/>
            </w:r>
            <w:r>
              <w:rPr>
                <w:rFonts w:ascii="Times New Roman"/>
                <w:b w:val="false"/>
                <w:i w:val="false"/>
                <w:color w:val="000000"/>
                <w:sz w:val="20"/>
              </w:rPr>
              <w:t>
</w:t>
            </w:r>
            <w:r>
              <w:rPr>
                <w:rFonts w:ascii="Times New Roman"/>
                <w:b w:val="false"/>
                <w:i w:val="false"/>
                <w:color w:val="000000"/>
                <w:sz w:val="20"/>
              </w:rPr>
              <w:t>Республиканскую школу «Жас</w:t>
            </w:r>
            <w:r>
              <w:br/>
            </w:r>
            <w:r>
              <w:rPr>
                <w:rFonts w:ascii="Times New Roman"/>
                <w:b w:val="false"/>
                <w:i w:val="false"/>
                <w:color w:val="000000"/>
                <w:sz w:val="20"/>
              </w:rPr>
              <w:t>
</w:t>
            </w:r>
            <w:r>
              <w:rPr>
                <w:rFonts w:ascii="Times New Roman"/>
                <w:b w:val="false"/>
                <w:i w:val="false"/>
                <w:color w:val="000000"/>
                <w:sz w:val="20"/>
              </w:rPr>
              <w:t>улан», республиканские военные</w:t>
            </w:r>
            <w:r>
              <w:br/>
            </w:r>
            <w:r>
              <w:rPr>
                <w:rFonts w:ascii="Times New Roman"/>
                <w:b w:val="false"/>
                <w:i w:val="false"/>
                <w:color w:val="000000"/>
                <w:sz w:val="20"/>
              </w:rPr>
              <w:t>
</w:t>
            </w:r>
            <w:r>
              <w:rPr>
                <w:rFonts w:ascii="Times New Roman"/>
                <w:b w:val="false"/>
                <w:i w:val="false"/>
                <w:color w:val="000000"/>
                <w:sz w:val="20"/>
              </w:rPr>
              <w:t>школы-интернаты (лицеи), а</w:t>
            </w:r>
            <w:r>
              <w:br/>
            </w:r>
            <w:r>
              <w:rPr>
                <w:rFonts w:ascii="Times New Roman"/>
                <w:b w:val="false"/>
                <w:i w:val="false"/>
                <w:color w:val="000000"/>
                <w:sz w:val="20"/>
              </w:rPr>
              <w:t>
</w:t>
            </w:r>
            <w:r>
              <w:rPr>
                <w:rFonts w:ascii="Times New Roman"/>
                <w:b w:val="false"/>
                <w:i w:val="false"/>
                <w:color w:val="000000"/>
                <w:sz w:val="20"/>
              </w:rPr>
              <w:t>также кадеты и воспитанники</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медицинский</w:t>
            </w:r>
            <w:r>
              <w:br/>
            </w:r>
            <w:r>
              <w:rPr>
                <w:rFonts w:ascii="Times New Roman"/>
                <w:b w:val="false"/>
                <w:i w:val="false"/>
                <w:color w:val="000000"/>
                <w:sz w:val="20"/>
              </w:rPr>
              <w:t>
</w:t>
            </w:r>
            <w:r>
              <w:rPr>
                <w:rFonts w:ascii="Times New Roman"/>
                <w:b w:val="false"/>
                <w:i w:val="false"/>
                <w:color w:val="000000"/>
                <w:sz w:val="20"/>
              </w:rPr>
              <w:t>осмотр – врачи-специалисты</w:t>
            </w:r>
            <w:r>
              <w:br/>
            </w:r>
            <w:r>
              <w:rPr>
                <w:rFonts w:ascii="Times New Roman"/>
                <w:b w:val="false"/>
                <w:i w:val="false"/>
                <w:color w:val="000000"/>
                <w:sz w:val="20"/>
              </w:rPr>
              <w:t>
</w:t>
            </w:r>
            <w:r>
              <w:rPr>
                <w:rFonts w:ascii="Times New Roman"/>
                <w:b w:val="false"/>
                <w:i w:val="false"/>
                <w:color w:val="000000"/>
                <w:sz w:val="20"/>
              </w:rPr>
              <w:t>медицинских организаций по месту</w:t>
            </w:r>
            <w:r>
              <w:br/>
            </w:r>
            <w:r>
              <w:rPr>
                <w:rFonts w:ascii="Times New Roman"/>
                <w:b w:val="false"/>
                <w:i w:val="false"/>
                <w:color w:val="000000"/>
                <w:sz w:val="20"/>
              </w:rPr>
              <w:t>
</w:t>
            </w:r>
            <w:r>
              <w:rPr>
                <w:rFonts w:ascii="Times New Roman"/>
                <w:b w:val="false"/>
                <w:i w:val="false"/>
                <w:color w:val="000000"/>
                <w:sz w:val="20"/>
              </w:rPr>
              <w:t>жительства. Окончательное</w:t>
            </w:r>
            <w:r>
              <w:br/>
            </w:r>
            <w:r>
              <w:rPr>
                <w:rFonts w:ascii="Times New Roman"/>
                <w:b w:val="false"/>
                <w:i w:val="false"/>
                <w:color w:val="000000"/>
                <w:sz w:val="20"/>
              </w:rPr>
              <w:t>
</w:t>
            </w:r>
            <w:r>
              <w:rPr>
                <w:rFonts w:ascii="Times New Roman"/>
                <w:b w:val="false"/>
                <w:i w:val="false"/>
                <w:color w:val="000000"/>
                <w:sz w:val="20"/>
              </w:rPr>
              <w:t>медицинское освидетельствование –</w:t>
            </w:r>
            <w:r>
              <w:br/>
            </w:r>
            <w:r>
              <w:rPr>
                <w:rFonts w:ascii="Times New Roman"/>
                <w:b w:val="false"/>
                <w:i w:val="false"/>
                <w:color w:val="000000"/>
                <w:sz w:val="20"/>
              </w:rPr>
              <w:t>
</w:t>
            </w:r>
            <w:r>
              <w:rPr>
                <w:rFonts w:ascii="Times New Roman"/>
                <w:b w:val="false"/>
                <w:i w:val="false"/>
                <w:color w:val="000000"/>
                <w:sz w:val="20"/>
              </w:rPr>
              <w:t>нештатные временно-действующие ВВК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6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Граждане, отбираемые для</w:t>
            </w:r>
            <w:r>
              <w:br/>
            </w:r>
            <w:r>
              <w:rPr>
                <w:rFonts w:ascii="Times New Roman"/>
                <w:b w:val="false"/>
                <w:i w:val="false"/>
                <w:color w:val="000000"/>
                <w:sz w:val="20"/>
              </w:rPr>
              <w:t>
</w:t>
            </w:r>
            <w:r>
              <w:rPr>
                <w:rFonts w:ascii="Times New Roman"/>
                <w:b w:val="false"/>
                <w:i w:val="false"/>
                <w:color w:val="000000"/>
                <w:sz w:val="20"/>
              </w:rPr>
              <w:t>подготовки по военно-</w:t>
            </w:r>
            <w:r>
              <w:br/>
            </w:r>
            <w:r>
              <w:rPr>
                <w:rFonts w:ascii="Times New Roman"/>
                <w:b w:val="false"/>
                <w:i w:val="false"/>
                <w:color w:val="000000"/>
                <w:sz w:val="20"/>
              </w:rPr>
              <w:t>
</w:t>
            </w:r>
            <w:r>
              <w:rPr>
                <w:rFonts w:ascii="Times New Roman"/>
                <w:b w:val="false"/>
                <w:i w:val="false"/>
                <w:color w:val="000000"/>
                <w:sz w:val="20"/>
              </w:rPr>
              <w:t>техническим специальностям</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Нештатные временно-действующие ВК</w:t>
            </w:r>
            <w:r>
              <w:br/>
            </w:r>
            <w:r>
              <w:rPr>
                <w:rFonts w:ascii="Times New Roman"/>
                <w:b w:val="false"/>
                <w:i w:val="false"/>
                <w:color w:val="000000"/>
                <w:sz w:val="20"/>
              </w:rPr>
              <w:t>
</w:t>
            </w:r>
            <w:r>
              <w:rPr>
                <w:rFonts w:ascii="Times New Roman"/>
                <w:b w:val="false"/>
                <w:i w:val="false"/>
                <w:color w:val="000000"/>
                <w:sz w:val="20"/>
              </w:rPr>
              <w:t>при департаментах, управлениях</w:t>
            </w:r>
            <w:r>
              <w:br/>
            </w:r>
            <w:r>
              <w:rPr>
                <w:rFonts w:ascii="Times New Roman"/>
                <w:b w:val="false"/>
                <w:i w:val="false"/>
                <w:color w:val="000000"/>
                <w:sz w:val="20"/>
              </w:rPr>
              <w:t>
</w:t>
            </w:r>
            <w:r>
              <w:rPr>
                <w:rFonts w:ascii="Times New Roman"/>
                <w:b w:val="false"/>
                <w:i w:val="false"/>
                <w:color w:val="000000"/>
                <w:sz w:val="20"/>
              </w:rPr>
              <w:t>(отделах) по делам обороны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bl>
    <w:bookmarkStart w:name="z99" w:id="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Графы требований применяется с учетом приложений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p>
    <w:bookmarkEnd w:id="6"/>
    <w:bookmarkStart w:name="z100"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требованиям, предъявляемых к соответствию  </w:t>
      </w:r>
      <w:r>
        <w:br/>
      </w:r>
      <w:r>
        <w:rPr>
          <w:rFonts w:ascii="Times New Roman"/>
          <w:b w:val="false"/>
          <w:i w:val="false"/>
          <w:color w:val="000000"/>
          <w:sz w:val="28"/>
        </w:rPr>
        <w:t>
состояния здоровья лиц для службы в Вооруженных</w:t>
      </w:r>
      <w:r>
        <w:br/>
      </w:r>
      <w:r>
        <w:rPr>
          <w:rFonts w:ascii="Times New Roman"/>
          <w:b w:val="false"/>
          <w:i w:val="false"/>
          <w:color w:val="000000"/>
          <w:sz w:val="28"/>
        </w:rPr>
        <w:t>
Силах, других войсках и воинских формированиях</w:t>
      </w:r>
      <w:r>
        <w:br/>
      </w:r>
      <w:r>
        <w:rPr>
          <w:rFonts w:ascii="Times New Roman"/>
          <w:b w:val="false"/>
          <w:i w:val="false"/>
          <w:color w:val="000000"/>
          <w:sz w:val="28"/>
        </w:rPr>
        <w:t xml:space="preserve">
Республики Казахстан              </w:t>
      </w:r>
    </w:p>
    <w:bookmarkEnd w:id="7"/>
    <w:bookmarkStart w:name="z101" w:id="8"/>
    <w:p>
      <w:pPr>
        <w:spacing w:after="0"/>
        <w:ind w:left="0"/>
        <w:jc w:val="both"/>
      </w:pPr>
      <w:r>
        <w:rPr>
          <w:rFonts w:ascii="Times New Roman"/>
          <w:b w:val="false"/>
          <w:i w:val="false"/>
          <w:color w:val="000000"/>
          <w:sz w:val="28"/>
        </w:rPr>
        <w:t>
              </w:t>
      </w:r>
      <w:r>
        <w:rPr>
          <w:rFonts w:ascii="Times New Roman"/>
          <w:b/>
          <w:i w:val="false"/>
          <w:color w:val="000000"/>
          <w:sz w:val="28"/>
        </w:rPr>
        <w:t>Расписание болезней и физических недостатков</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9585"/>
        <w:gridCol w:w="720"/>
        <w:gridCol w:w="828"/>
        <w:gridCol w:w="935"/>
        <w:gridCol w:w="764"/>
      </w:tblGrid>
      <w:tr>
        <w:trPr>
          <w:trHeight w:val="114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ваний</w:t>
            </w:r>
          </w:p>
        </w:tc>
        <w:tc>
          <w:tcPr>
            <w:tcW w:w="9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заболеваний, увечий</w:t>
            </w:r>
            <w:r>
              <w:br/>
            </w:r>
            <w:r>
              <w:rPr>
                <w:rFonts w:ascii="Times New Roman"/>
                <w:b w:val="false"/>
                <w:i w:val="false"/>
                <w:color w:val="000000"/>
                <w:sz w:val="20"/>
              </w:rPr>
              <w:t>
</w:t>
            </w:r>
            <w:r>
              <w:rPr>
                <w:rFonts w:ascii="Times New Roman"/>
                <w:b w:val="false"/>
                <w:i w:val="false"/>
                <w:color w:val="000000"/>
                <w:sz w:val="20"/>
              </w:rPr>
              <w:t>(ранений, травм, контузий)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Графы категорий</w:t>
            </w:r>
            <w:r>
              <w:br/>
            </w:r>
            <w:r>
              <w:rPr>
                <w:rFonts w:ascii="Times New Roman"/>
                <w:b w:val="false"/>
                <w:i w:val="false"/>
                <w:color w:val="000000"/>
                <w:sz w:val="20"/>
              </w:rPr>
              <w:t>
</w:t>
            </w:r>
            <w:r>
              <w:rPr>
                <w:rFonts w:ascii="Times New Roman"/>
                <w:b w:val="false"/>
                <w:i w:val="false"/>
                <w:color w:val="000000"/>
                <w:sz w:val="20"/>
              </w:rPr>
              <w:t>годности к</w:t>
            </w:r>
            <w:r>
              <w:br/>
            </w:r>
            <w:r>
              <w:rPr>
                <w:rFonts w:ascii="Times New Roman"/>
                <w:b w:val="false"/>
                <w:i w:val="false"/>
                <w:color w:val="000000"/>
                <w:sz w:val="20"/>
              </w:rPr>
              <w:t>
</w:t>
            </w:r>
            <w:r>
              <w:rPr>
                <w:rFonts w:ascii="Times New Roman"/>
                <w:b w:val="false"/>
                <w:i w:val="false"/>
                <w:color w:val="000000"/>
                <w:sz w:val="20"/>
              </w:rPr>
              <w:t>воинской службе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r>
      <w:tr>
        <w:trPr>
          <w:trHeight w:val="9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ИНФЕКЦИОННЫЕ И ПАРАЗИТАРНЫЕ ЗАБОЛЕВАНИЯ</w:t>
            </w:r>
          </w:p>
        </w:tc>
      </w:tr>
      <w:tr>
        <w:trPr>
          <w:trHeight w:val="18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Кишечные инфекции, бактериальные зоонозы, другие</w:t>
            </w:r>
            <w:r>
              <w:br/>
            </w:r>
            <w:r>
              <w:rPr>
                <w:rFonts w:ascii="Times New Roman"/>
                <w:b w:val="false"/>
                <w:i w:val="false"/>
                <w:color w:val="000000"/>
                <w:sz w:val="20"/>
              </w:rPr>
              <w:t>
</w:t>
            </w:r>
            <w:r>
              <w:rPr>
                <w:rFonts w:ascii="Times New Roman"/>
                <w:b w:val="false"/>
                <w:i w:val="false"/>
                <w:color w:val="000000"/>
                <w:sz w:val="20"/>
              </w:rPr>
              <w:t>бактериальные болезни, сопровождающиеся высыпаниями,</w:t>
            </w:r>
            <w:r>
              <w:br/>
            </w:r>
            <w:r>
              <w:rPr>
                <w:rFonts w:ascii="Times New Roman"/>
                <w:b w:val="false"/>
                <w:i w:val="false"/>
                <w:color w:val="000000"/>
                <w:sz w:val="20"/>
              </w:rPr>
              <w:t>
</w:t>
            </w:r>
            <w:r>
              <w:rPr>
                <w:rFonts w:ascii="Times New Roman"/>
                <w:b w:val="false"/>
                <w:i w:val="false"/>
                <w:color w:val="000000"/>
                <w:sz w:val="20"/>
              </w:rPr>
              <w:t>хронические вирусные гепатиты, вирусные лихорадки,</w:t>
            </w:r>
            <w:r>
              <w:br/>
            </w:r>
            <w:r>
              <w:rPr>
                <w:rFonts w:ascii="Times New Roman"/>
                <w:b w:val="false"/>
                <w:i w:val="false"/>
                <w:color w:val="000000"/>
                <w:sz w:val="20"/>
              </w:rPr>
              <w:t>
</w:t>
            </w:r>
            <w:r>
              <w:rPr>
                <w:rFonts w:ascii="Times New Roman"/>
                <w:b w:val="false"/>
                <w:i w:val="false"/>
                <w:color w:val="000000"/>
                <w:sz w:val="20"/>
              </w:rPr>
              <w:t>передаваемые членистоногими, вирусные геморрагические</w:t>
            </w:r>
            <w:r>
              <w:br/>
            </w:r>
            <w:r>
              <w:rPr>
                <w:rFonts w:ascii="Times New Roman"/>
                <w:b w:val="false"/>
                <w:i w:val="false"/>
                <w:color w:val="000000"/>
                <w:sz w:val="20"/>
              </w:rPr>
              <w:t>
</w:t>
            </w:r>
            <w:r>
              <w:rPr>
                <w:rFonts w:ascii="Times New Roman"/>
                <w:b w:val="false"/>
                <w:i w:val="false"/>
                <w:color w:val="000000"/>
                <w:sz w:val="20"/>
              </w:rPr>
              <w:t>лихорадки, заболевания, вызванные вирусами и хламидиями,</w:t>
            </w:r>
            <w:r>
              <w:br/>
            </w:r>
            <w:r>
              <w:rPr>
                <w:rFonts w:ascii="Times New Roman"/>
                <w:b w:val="false"/>
                <w:i w:val="false"/>
                <w:color w:val="000000"/>
                <w:sz w:val="20"/>
              </w:rPr>
              <w:t>
</w:t>
            </w:r>
            <w:r>
              <w:rPr>
                <w:rFonts w:ascii="Times New Roman"/>
                <w:b w:val="false"/>
                <w:i w:val="false"/>
                <w:color w:val="000000"/>
                <w:sz w:val="20"/>
              </w:rPr>
              <w:t>риккетсиозы, др. инфекционные и паразитарные болезни</w:t>
            </w:r>
            <w:r>
              <w:br/>
            </w:r>
            <w:r>
              <w:rPr>
                <w:rFonts w:ascii="Times New Roman"/>
                <w:b w:val="false"/>
                <w:i w:val="false"/>
                <w:color w:val="000000"/>
                <w:sz w:val="20"/>
              </w:rPr>
              <w:t>
</w:t>
            </w:r>
            <w:r>
              <w:rPr>
                <w:rFonts w:ascii="Times New Roman"/>
                <w:b w:val="false"/>
                <w:i w:val="false"/>
                <w:color w:val="000000"/>
                <w:sz w:val="20"/>
              </w:rPr>
              <w:t>(кроме инфекций ЦНС):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поддающиеся или трудно поддающиеся лечению;</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87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временные функциональные расстройства при острых</w:t>
            </w:r>
            <w:r>
              <w:br/>
            </w:r>
            <w:r>
              <w:rPr>
                <w:rFonts w:ascii="Times New Roman"/>
                <w:b w:val="false"/>
                <w:i w:val="false"/>
                <w:color w:val="000000"/>
                <w:sz w:val="20"/>
              </w:rPr>
              <w:t>
</w:t>
            </w:r>
            <w:r>
              <w:rPr>
                <w:rFonts w:ascii="Times New Roman"/>
                <w:b w:val="false"/>
                <w:i w:val="false"/>
                <w:color w:val="000000"/>
                <w:sz w:val="20"/>
              </w:rPr>
              <w:t>инфекционных и паразитарных болезнях.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43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органов дыхания (туберкулез легких, бронхов,</w:t>
            </w:r>
            <w:r>
              <w:br/>
            </w:r>
            <w:r>
              <w:rPr>
                <w:rFonts w:ascii="Times New Roman"/>
                <w:b w:val="false"/>
                <w:i w:val="false"/>
                <w:color w:val="000000"/>
                <w:sz w:val="20"/>
              </w:rPr>
              <w:t>
</w:t>
            </w:r>
            <w:r>
              <w:rPr>
                <w:rFonts w:ascii="Times New Roman"/>
                <w:b w:val="false"/>
                <w:i w:val="false"/>
                <w:color w:val="000000"/>
                <w:sz w:val="20"/>
              </w:rPr>
              <w:t>внутригрудных лимфатических узлов, плевры):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активный с выделением микобактерий или распадом;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активный без выделения микобактерий и распада;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клинически излеченный;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неактивный;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временные функциональные расстройства после лечения.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64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негрудной локализации (периферических</w:t>
            </w:r>
            <w:r>
              <w:br/>
            </w:r>
            <w:r>
              <w:rPr>
                <w:rFonts w:ascii="Times New Roman"/>
                <w:b w:val="false"/>
                <w:i w:val="false"/>
                <w:color w:val="000000"/>
                <w:sz w:val="20"/>
              </w:rPr>
              <w:t>
</w:t>
            </w:r>
            <w:r>
              <w:rPr>
                <w:rFonts w:ascii="Times New Roman"/>
                <w:b w:val="false"/>
                <w:i w:val="false"/>
                <w:color w:val="000000"/>
                <w:sz w:val="20"/>
              </w:rPr>
              <w:t>лимфоузлов, брюшины, перикарда, кишечника, костей и</w:t>
            </w:r>
            <w:r>
              <w:br/>
            </w:r>
            <w:r>
              <w:rPr>
                <w:rFonts w:ascii="Times New Roman"/>
                <w:b w:val="false"/>
                <w:i w:val="false"/>
                <w:color w:val="000000"/>
                <w:sz w:val="20"/>
              </w:rPr>
              <w:t>
</w:t>
            </w:r>
            <w:r>
              <w:rPr>
                <w:rFonts w:ascii="Times New Roman"/>
                <w:b w:val="false"/>
                <w:i w:val="false"/>
                <w:color w:val="000000"/>
                <w:sz w:val="20"/>
              </w:rPr>
              <w:t>суставов, мочеполовых органов, кожи, других органов):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активный прогрессирующий;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активный в период основного курса лечения;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клинически излеченный;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неактивный при отсутствии признаков активности свыше</w:t>
            </w:r>
            <w:r>
              <w:br/>
            </w:r>
            <w:r>
              <w:rPr>
                <w:rFonts w:ascii="Times New Roman"/>
                <w:b w:val="false"/>
                <w:i w:val="false"/>
                <w:color w:val="000000"/>
                <w:sz w:val="20"/>
              </w:rPr>
              <w:t>
</w:t>
            </w:r>
            <w:r>
              <w:rPr>
                <w:rFonts w:ascii="Times New Roman"/>
                <w:b w:val="false"/>
                <w:i w:val="false"/>
                <w:color w:val="000000"/>
                <w:sz w:val="20"/>
              </w:rPr>
              <w:t>3-5 лет;</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3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временные функциональные расстройства после лечения.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2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9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Болезнь, вызванная вирусом иммунодефицита человека</w:t>
            </w:r>
            <w:r>
              <w:br/>
            </w:r>
            <w:r>
              <w:rPr>
                <w:rFonts w:ascii="Times New Roman"/>
                <w:b w:val="false"/>
                <w:i w:val="false"/>
                <w:color w:val="000000"/>
                <w:sz w:val="20"/>
              </w:rPr>
              <w:t>
</w:t>
            </w:r>
            <w:r>
              <w:rPr>
                <w:rFonts w:ascii="Times New Roman"/>
                <w:b w:val="false"/>
                <w:i w:val="false"/>
                <w:color w:val="000000"/>
                <w:sz w:val="20"/>
              </w:rPr>
              <w:t>(далее - ВИЧ) и бессимптомный инфекционный статус,</w:t>
            </w:r>
            <w:r>
              <w:br/>
            </w:r>
            <w:r>
              <w:rPr>
                <w:rFonts w:ascii="Times New Roman"/>
                <w:b w:val="false"/>
                <w:i w:val="false"/>
                <w:color w:val="000000"/>
                <w:sz w:val="20"/>
              </w:rPr>
              <w:t>
</w:t>
            </w:r>
            <w:r>
              <w:rPr>
                <w:rFonts w:ascii="Times New Roman"/>
                <w:b w:val="false"/>
                <w:i w:val="false"/>
                <w:color w:val="000000"/>
                <w:sz w:val="20"/>
              </w:rPr>
              <w:t>вызванный ВИЧ:</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болезнь, вызванная ВИЧ;</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бессимптомный инфекционный статус,</w:t>
            </w:r>
            <w:r>
              <w:br/>
            </w:r>
            <w:r>
              <w:rPr>
                <w:rFonts w:ascii="Times New Roman"/>
                <w:b w:val="false"/>
                <w:i w:val="false"/>
                <w:color w:val="000000"/>
                <w:sz w:val="20"/>
              </w:rPr>
              <w:t>
</w:t>
            </w:r>
            <w:r>
              <w:rPr>
                <w:rFonts w:ascii="Times New Roman"/>
                <w:b w:val="false"/>
                <w:i w:val="false"/>
                <w:color w:val="000000"/>
                <w:sz w:val="20"/>
              </w:rPr>
              <w:t>вызванный ВИЧ.</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5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Сифилис и другие венерические болезни: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сифилис поздний, врожденный сифилис;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сифилис ранний, другие и неуточненные формы сифилиса,</w:t>
            </w:r>
            <w:r>
              <w:br/>
            </w:r>
            <w:r>
              <w:rPr>
                <w:rFonts w:ascii="Times New Roman"/>
                <w:b w:val="false"/>
                <w:i w:val="false"/>
                <w:color w:val="000000"/>
                <w:sz w:val="20"/>
              </w:rPr>
              <w:t>
</w:t>
            </w:r>
            <w:r>
              <w:rPr>
                <w:rFonts w:ascii="Times New Roman"/>
                <w:b w:val="false"/>
                <w:i w:val="false"/>
                <w:color w:val="000000"/>
                <w:sz w:val="20"/>
              </w:rPr>
              <w:t>при замедленной негативации серологических реакций;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7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сифилис ранний, другие и неуточненные формы сифилиса,</w:t>
            </w:r>
            <w:r>
              <w:br/>
            </w:r>
            <w:r>
              <w:rPr>
                <w:rFonts w:ascii="Times New Roman"/>
                <w:b w:val="false"/>
                <w:i w:val="false"/>
                <w:color w:val="000000"/>
                <w:sz w:val="20"/>
              </w:rPr>
              <w:t>
</w:t>
            </w:r>
            <w:r>
              <w:rPr>
                <w:rFonts w:ascii="Times New Roman"/>
                <w:b w:val="false"/>
                <w:i w:val="false"/>
                <w:color w:val="000000"/>
                <w:sz w:val="20"/>
              </w:rPr>
              <w:t>гонорея и др. венерические болезни (мягкий шанкр,</w:t>
            </w:r>
            <w:r>
              <w:br/>
            </w:r>
            <w:r>
              <w:rPr>
                <w:rFonts w:ascii="Times New Roman"/>
                <w:b w:val="false"/>
                <w:i w:val="false"/>
                <w:color w:val="000000"/>
                <w:sz w:val="20"/>
              </w:rPr>
              <w:t>
</w:t>
            </w:r>
            <w:r>
              <w:rPr>
                <w:rFonts w:ascii="Times New Roman"/>
                <w:b w:val="false"/>
                <w:i w:val="false"/>
                <w:color w:val="000000"/>
                <w:sz w:val="20"/>
              </w:rPr>
              <w:t>лимфатическая лимфо-гранулема, паховая гранулема,</w:t>
            </w:r>
            <w:r>
              <w:br/>
            </w:r>
            <w:r>
              <w:rPr>
                <w:rFonts w:ascii="Times New Roman"/>
                <w:b w:val="false"/>
                <w:i w:val="false"/>
                <w:color w:val="000000"/>
                <w:sz w:val="20"/>
              </w:rPr>
              <w:t>
</w:t>
            </w:r>
            <w:r>
              <w:rPr>
                <w:rFonts w:ascii="Times New Roman"/>
                <w:b w:val="false"/>
                <w:i w:val="false"/>
                <w:color w:val="000000"/>
                <w:sz w:val="20"/>
              </w:rPr>
              <w:t>негонококковые уретриты).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Микозы: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актиномикоз, кандидоз внутренних органов,</w:t>
            </w:r>
            <w:r>
              <w:br/>
            </w:r>
            <w:r>
              <w:rPr>
                <w:rFonts w:ascii="Times New Roman"/>
                <w:b w:val="false"/>
                <w:i w:val="false"/>
                <w:color w:val="000000"/>
                <w:sz w:val="20"/>
              </w:rPr>
              <w:t>
</w:t>
            </w:r>
            <w:r>
              <w:rPr>
                <w:rFonts w:ascii="Times New Roman"/>
                <w:b w:val="false"/>
                <w:i w:val="false"/>
                <w:color w:val="000000"/>
                <w:sz w:val="20"/>
              </w:rPr>
              <w:t>кокцидоидоз, гистоплазмоз, бластомикозные инфекции,</w:t>
            </w:r>
            <w:r>
              <w:br/>
            </w:r>
            <w:r>
              <w:rPr>
                <w:rFonts w:ascii="Times New Roman"/>
                <w:b w:val="false"/>
                <w:i w:val="false"/>
                <w:color w:val="000000"/>
                <w:sz w:val="20"/>
              </w:rPr>
              <w:t>
</w:t>
            </w:r>
            <w:r>
              <w:rPr>
                <w:rFonts w:ascii="Times New Roman"/>
                <w:b w:val="false"/>
                <w:i w:val="false"/>
                <w:color w:val="000000"/>
                <w:sz w:val="20"/>
              </w:rPr>
              <w:t>споротрихоз, мицетомы;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6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дерматофитии, микозы неосложненные формы.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НОВООБРАЗОВАНИЯ</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Злокачественные новообразования всех локализаций (кроме</w:t>
            </w:r>
            <w:r>
              <w:br/>
            </w:r>
            <w:r>
              <w:rPr>
                <w:rFonts w:ascii="Times New Roman"/>
                <w:b w:val="false"/>
                <w:i w:val="false"/>
                <w:color w:val="000000"/>
                <w:sz w:val="20"/>
              </w:rPr>
              <w:t>
</w:t>
            </w:r>
            <w:r>
              <w:rPr>
                <w:rFonts w:ascii="Times New Roman"/>
                <w:b w:val="false"/>
                <w:i w:val="false"/>
                <w:color w:val="000000"/>
                <w:sz w:val="20"/>
              </w:rPr>
              <w:t>опухолей нервной системы):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неоперабельности и наличии отдаленных метастазов;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состояния после радикального удаления первоначальной</w:t>
            </w:r>
            <w:r>
              <w:br/>
            </w:r>
            <w:r>
              <w:rPr>
                <w:rFonts w:ascii="Times New Roman"/>
                <w:b w:val="false"/>
                <w:i w:val="false"/>
                <w:color w:val="000000"/>
                <w:sz w:val="20"/>
              </w:rPr>
              <w:t>
</w:t>
            </w:r>
            <w:r>
              <w:rPr>
                <w:rFonts w:ascii="Times New Roman"/>
                <w:b w:val="false"/>
                <w:i w:val="false"/>
                <w:color w:val="000000"/>
                <w:sz w:val="20"/>
              </w:rPr>
              <w:t>опухоли с регионарными метастазами;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55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временные функциональные расстройства после</w:t>
            </w:r>
            <w:r>
              <w:br/>
            </w:r>
            <w:r>
              <w:rPr>
                <w:rFonts w:ascii="Times New Roman"/>
                <w:b w:val="false"/>
                <w:i w:val="false"/>
                <w:color w:val="000000"/>
                <w:sz w:val="20"/>
              </w:rPr>
              <w:t>
</w:t>
            </w:r>
            <w:r>
              <w:rPr>
                <w:rFonts w:ascii="Times New Roman"/>
                <w:b w:val="false"/>
                <w:i w:val="false"/>
                <w:color w:val="000000"/>
                <w:sz w:val="20"/>
              </w:rPr>
              <w:t>хирургического лечения.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91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Злокачественные новообразования лимфоидной ткани,</w:t>
            </w:r>
            <w:r>
              <w:br/>
            </w:r>
            <w:r>
              <w:rPr>
                <w:rFonts w:ascii="Times New Roman"/>
                <w:b w:val="false"/>
                <w:i w:val="false"/>
                <w:color w:val="000000"/>
                <w:sz w:val="20"/>
              </w:rPr>
              <w:t>
</w:t>
            </w:r>
            <w:r>
              <w:rPr>
                <w:rFonts w:ascii="Times New Roman"/>
                <w:b w:val="false"/>
                <w:i w:val="false"/>
                <w:color w:val="000000"/>
                <w:sz w:val="20"/>
              </w:rPr>
              <w:t>кроветворной и родственных тканей (лимфо-, миело-,</w:t>
            </w:r>
            <w:r>
              <w:br/>
            </w:r>
            <w:r>
              <w:rPr>
                <w:rFonts w:ascii="Times New Roman"/>
                <w:b w:val="false"/>
                <w:i w:val="false"/>
                <w:color w:val="000000"/>
                <w:sz w:val="20"/>
              </w:rPr>
              <w:t>
</w:t>
            </w:r>
            <w:r>
              <w:rPr>
                <w:rFonts w:ascii="Times New Roman"/>
                <w:b w:val="false"/>
                <w:i w:val="false"/>
                <w:color w:val="000000"/>
                <w:sz w:val="20"/>
              </w:rPr>
              <w:t>ретикулосаркомы, лимфогранулематоз), иммунопролифера-</w:t>
            </w:r>
            <w:r>
              <w:br/>
            </w:r>
            <w:r>
              <w:rPr>
                <w:rFonts w:ascii="Times New Roman"/>
                <w:b w:val="false"/>
                <w:i w:val="false"/>
                <w:color w:val="000000"/>
                <w:sz w:val="20"/>
              </w:rPr>
              <w:t>
</w:t>
            </w:r>
            <w:r>
              <w:rPr>
                <w:rFonts w:ascii="Times New Roman"/>
                <w:b w:val="false"/>
                <w:i w:val="false"/>
                <w:color w:val="000000"/>
                <w:sz w:val="20"/>
              </w:rPr>
              <w:t>тивные болезни, парапротеинемические гемобластозы: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быстро прогрессирующие, а также медленно прогресси-</w:t>
            </w:r>
            <w:r>
              <w:br/>
            </w:r>
            <w:r>
              <w:rPr>
                <w:rFonts w:ascii="Times New Roman"/>
                <w:b w:val="false"/>
                <w:i w:val="false"/>
                <w:color w:val="000000"/>
                <w:sz w:val="20"/>
              </w:rPr>
              <w:t>
</w:t>
            </w:r>
            <w:r>
              <w:rPr>
                <w:rFonts w:ascii="Times New Roman"/>
                <w:b w:val="false"/>
                <w:i w:val="false"/>
                <w:color w:val="000000"/>
                <w:sz w:val="20"/>
              </w:rPr>
              <w:t>рующие со значительными изменениями в составе крови и</w:t>
            </w:r>
            <w:r>
              <w:br/>
            </w:r>
            <w:r>
              <w:rPr>
                <w:rFonts w:ascii="Times New Roman"/>
                <w:b w:val="false"/>
                <w:i w:val="false"/>
                <w:color w:val="000000"/>
                <w:sz w:val="20"/>
              </w:rPr>
              <w:t>
</w:t>
            </w:r>
            <w:r>
              <w:rPr>
                <w:rFonts w:ascii="Times New Roman"/>
                <w:b w:val="false"/>
                <w:i w:val="false"/>
                <w:color w:val="000000"/>
                <w:sz w:val="20"/>
              </w:rPr>
              <w:t>периодическими обострениями;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медленно прогрессирующие с умеренным нарушением</w:t>
            </w:r>
            <w:r>
              <w:br/>
            </w:r>
            <w:r>
              <w:rPr>
                <w:rFonts w:ascii="Times New Roman"/>
                <w:b w:val="false"/>
                <w:i w:val="false"/>
                <w:color w:val="000000"/>
                <w:sz w:val="20"/>
              </w:rPr>
              <w:t>
</w:t>
            </w:r>
            <w:r>
              <w:rPr>
                <w:rFonts w:ascii="Times New Roman"/>
                <w:b w:val="false"/>
                <w:i w:val="false"/>
                <w:color w:val="000000"/>
                <w:sz w:val="20"/>
              </w:rPr>
              <w:t>кроветворения и редкими обострениями;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состояния после лучевой и цитостатической терапии;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2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временные функциональные расстройства после</w:t>
            </w:r>
            <w:r>
              <w:br/>
            </w:r>
            <w:r>
              <w:rPr>
                <w:rFonts w:ascii="Times New Roman"/>
                <w:b w:val="false"/>
                <w:i w:val="false"/>
                <w:color w:val="000000"/>
                <w:sz w:val="20"/>
              </w:rPr>
              <w:t>
</w:t>
            </w:r>
            <w:r>
              <w:rPr>
                <w:rFonts w:ascii="Times New Roman"/>
                <w:b w:val="false"/>
                <w:i w:val="false"/>
                <w:color w:val="000000"/>
                <w:sz w:val="20"/>
              </w:rPr>
              <w:t>хирургического лечения, цитостатической или лучевой</w:t>
            </w:r>
            <w:r>
              <w:br/>
            </w:r>
            <w:r>
              <w:rPr>
                <w:rFonts w:ascii="Times New Roman"/>
                <w:b w:val="false"/>
                <w:i w:val="false"/>
                <w:color w:val="000000"/>
                <w:sz w:val="20"/>
              </w:rPr>
              <w:t>
</w:t>
            </w:r>
            <w:r>
              <w:rPr>
                <w:rFonts w:ascii="Times New Roman"/>
                <w:b w:val="false"/>
                <w:i w:val="false"/>
                <w:color w:val="000000"/>
                <w:sz w:val="20"/>
              </w:rPr>
              <w:t>терапии.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45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Доброкачественные новообразования (кроме опухолей</w:t>
            </w:r>
            <w:r>
              <w:br/>
            </w:r>
            <w:r>
              <w:rPr>
                <w:rFonts w:ascii="Times New Roman"/>
                <w:b w:val="false"/>
                <w:i w:val="false"/>
                <w:color w:val="000000"/>
                <w:sz w:val="20"/>
              </w:rPr>
              <w:t>
</w:t>
            </w:r>
            <w:r>
              <w:rPr>
                <w:rFonts w:ascii="Times New Roman"/>
                <w:b w:val="false"/>
                <w:i w:val="false"/>
                <w:color w:val="000000"/>
                <w:sz w:val="20"/>
              </w:rPr>
              <w:t>нервной системы):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9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временные функциональные расстройства после</w:t>
            </w:r>
            <w:r>
              <w:br/>
            </w:r>
            <w:r>
              <w:rPr>
                <w:rFonts w:ascii="Times New Roman"/>
                <w:b w:val="false"/>
                <w:i w:val="false"/>
                <w:color w:val="000000"/>
                <w:sz w:val="20"/>
              </w:rPr>
              <w:t>
</w:t>
            </w:r>
            <w:r>
              <w:rPr>
                <w:rFonts w:ascii="Times New Roman"/>
                <w:b w:val="false"/>
                <w:i w:val="false"/>
                <w:color w:val="000000"/>
                <w:sz w:val="20"/>
              </w:rPr>
              <w:t>хирургического лечения.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КРОВИ И КРОВЕТВОРНЫХ ОРГАНОВ</w:t>
            </w:r>
          </w:p>
        </w:tc>
      </w:tr>
      <w:tr>
        <w:trPr>
          <w:trHeight w:val="69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крови и кроветворных органов (анемии, нарушения</w:t>
            </w:r>
            <w:r>
              <w:br/>
            </w:r>
            <w:r>
              <w:rPr>
                <w:rFonts w:ascii="Times New Roman"/>
                <w:b w:val="false"/>
                <w:i w:val="false"/>
                <w:color w:val="000000"/>
                <w:sz w:val="20"/>
              </w:rPr>
              <w:t>
</w:t>
            </w:r>
            <w:r>
              <w:rPr>
                <w:rFonts w:ascii="Times New Roman"/>
                <w:b w:val="false"/>
                <w:i w:val="false"/>
                <w:color w:val="000000"/>
                <w:sz w:val="20"/>
              </w:rPr>
              <w:t>свертываемости крови, пурпура и другие геморрагические</w:t>
            </w:r>
            <w:r>
              <w:br/>
            </w:r>
            <w:r>
              <w:rPr>
                <w:rFonts w:ascii="Times New Roman"/>
                <w:b w:val="false"/>
                <w:i w:val="false"/>
                <w:color w:val="000000"/>
                <w:sz w:val="20"/>
              </w:rPr>
              <w:t>
</w:t>
            </w:r>
            <w:r>
              <w:rPr>
                <w:rFonts w:ascii="Times New Roman"/>
                <w:b w:val="false"/>
                <w:i w:val="false"/>
                <w:color w:val="000000"/>
                <w:sz w:val="20"/>
              </w:rPr>
              <w:t>состояния). Другие болезни крови и кроветворных органов: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быстро прогрессирующие со значительным нарушением</w:t>
            </w:r>
            <w:r>
              <w:br/>
            </w:r>
            <w:r>
              <w:rPr>
                <w:rFonts w:ascii="Times New Roman"/>
                <w:b w:val="false"/>
                <w:i w:val="false"/>
                <w:color w:val="000000"/>
                <w:sz w:val="20"/>
              </w:rPr>
              <w:t>
</w:t>
            </w:r>
            <w:r>
              <w:rPr>
                <w:rFonts w:ascii="Times New Roman"/>
                <w:b w:val="false"/>
                <w:i w:val="false"/>
                <w:color w:val="000000"/>
                <w:sz w:val="20"/>
              </w:rPr>
              <w:t>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медленно прогрессирующие со значительными изменениями</w:t>
            </w:r>
            <w:r>
              <w:br/>
            </w:r>
            <w:r>
              <w:rPr>
                <w:rFonts w:ascii="Times New Roman"/>
                <w:b w:val="false"/>
                <w:i w:val="false"/>
                <w:color w:val="000000"/>
                <w:sz w:val="20"/>
              </w:rPr>
              <w:t>
</w:t>
            </w:r>
            <w:r>
              <w:rPr>
                <w:rFonts w:ascii="Times New Roman"/>
                <w:b w:val="false"/>
                <w:i w:val="false"/>
                <w:color w:val="000000"/>
                <w:sz w:val="20"/>
              </w:rPr>
              <w:t>состава крови и периодическими обострениями;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медленно прогрессирующие с умеренным нарушением</w:t>
            </w:r>
            <w:r>
              <w:br/>
            </w:r>
            <w:r>
              <w:rPr>
                <w:rFonts w:ascii="Times New Roman"/>
                <w:b w:val="false"/>
                <w:i w:val="false"/>
                <w:color w:val="000000"/>
                <w:sz w:val="20"/>
              </w:rPr>
              <w:t>
</w:t>
            </w:r>
            <w:r>
              <w:rPr>
                <w:rFonts w:ascii="Times New Roman"/>
                <w:b w:val="false"/>
                <w:i w:val="false"/>
                <w:color w:val="000000"/>
                <w:sz w:val="20"/>
              </w:rPr>
              <w:t>функции кроветворной системы и редкими обострениями;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2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временные функциональные расстройства после</w:t>
            </w:r>
            <w:r>
              <w:br/>
            </w:r>
            <w:r>
              <w:rPr>
                <w:rFonts w:ascii="Times New Roman"/>
                <w:b w:val="false"/>
                <w:i w:val="false"/>
                <w:color w:val="000000"/>
                <w:sz w:val="20"/>
              </w:rPr>
              <w:t>
</w:t>
            </w:r>
            <w:r>
              <w:rPr>
                <w:rFonts w:ascii="Times New Roman"/>
                <w:b w:val="false"/>
                <w:i w:val="false"/>
                <w:color w:val="000000"/>
                <w:sz w:val="20"/>
              </w:rPr>
              <w:t>несистемных болезней крови.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6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ЭНДОКРИННЫЕ ЗАБОЛЕВАНИЯ,</w:t>
            </w:r>
            <w:r>
              <w:br/>
            </w:r>
            <w:r>
              <w:rPr>
                <w:rFonts w:ascii="Times New Roman"/>
                <w:b w:val="false"/>
                <w:i w:val="false"/>
                <w:color w:val="000000"/>
                <w:sz w:val="20"/>
              </w:rPr>
              <w:t>
</w:t>
            </w:r>
            <w:r>
              <w:rPr>
                <w:rFonts w:ascii="Times New Roman"/>
                <w:b w:val="false"/>
                <w:i w:val="false"/>
                <w:color w:val="000000"/>
                <w:sz w:val="20"/>
              </w:rPr>
              <w:t>РАССТРОЙСТВА ПИТАНИЯ И ОБМЕНА ВЕЩЕСТВ</w:t>
            </w:r>
          </w:p>
        </w:tc>
      </w:tr>
      <w:tr>
        <w:trPr>
          <w:trHeight w:val="10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Зоб (простой зоб, нетоксический узловой зоб):</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вызывающий расстройство функции близлежащих органов;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затрудняющий ношение военной формы одежды;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7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затрудняющий ношение военной формы одежды, при</w:t>
            </w:r>
            <w:r>
              <w:br/>
            </w:r>
            <w:r>
              <w:rPr>
                <w:rFonts w:ascii="Times New Roman"/>
                <w:b w:val="false"/>
                <w:i w:val="false"/>
                <w:color w:val="000000"/>
                <w:sz w:val="20"/>
              </w:rPr>
              <w:t>
</w:t>
            </w:r>
            <w:r>
              <w:rPr>
                <w:rFonts w:ascii="Times New Roman"/>
                <w:b w:val="false"/>
                <w:i w:val="false"/>
                <w:color w:val="000000"/>
                <w:sz w:val="20"/>
              </w:rPr>
              <w:t>отсутствии эндокринных нарушений.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21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болезни щитовидной железы, других эндокринных</w:t>
            </w:r>
            <w:r>
              <w:br/>
            </w:r>
            <w:r>
              <w:rPr>
                <w:rFonts w:ascii="Times New Roman"/>
                <w:b w:val="false"/>
                <w:i w:val="false"/>
                <w:color w:val="000000"/>
                <w:sz w:val="20"/>
              </w:rPr>
              <w:t>
</w:t>
            </w:r>
            <w:r>
              <w:rPr>
                <w:rFonts w:ascii="Times New Roman"/>
                <w:b w:val="false"/>
                <w:i w:val="false"/>
                <w:color w:val="000000"/>
                <w:sz w:val="20"/>
              </w:rPr>
              <w:t>желез, расстройства питания, другие нарушения обмена</w:t>
            </w:r>
            <w:r>
              <w:br/>
            </w:r>
            <w:r>
              <w:rPr>
                <w:rFonts w:ascii="Times New Roman"/>
                <w:b w:val="false"/>
                <w:i w:val="false"/>
                <w:color w:val="000000"/>
                <w:sz w:val="20"/>
              </w:rPr>
              <w:t>
</w:t>
            </w:r>
            <w:r>
              <w:rPr>
                <w:rFonts w:ascii="Times New Roman"/>
                <w:b w:val="false"/>
                <w:i w:val="false"/>
                <w:color w:val="000000"/>
                <w:sz w:val="20"/>
              </w:rPr>
              <w:t>веществ (тиреотоксикоз, тиреоидиты, гипотиреоз, сахарный</w:t>
            </w:r>
            <w:r>
              <w:br/>
            </w:r>
            <w:r>
              <w:rPr>
                <w:rFonts w:ascii="Times New Roman"/>
                <w:b w:val="false"/>
                <w:i w:val="false"/>
                <w:color w:val="000000"/>
                <w:sz w:val="20"/>
              </w:rPr>
              <w:t>
</w:t>
            </w:r>
            <w:r>
              <w:rPr>
                <w:rFonts w:ascii="Times New Roman"/>
                <w:b w:val="false"/>
                <w:i w:val="false"/>
                <w:color w:val="000000"/>
                <w:sz w:val="20"/>
              </w:rPr>
              <w:t>диабет, болезни паращитовидных желез, гиповитаминозы,</w:t>
            </w:r>
            <w:r>
              <w:br/>
            </w:r>
            <w:r>
              <w:rPr>
                <w:rFonts w:ascii="Times New Roman"/>
                <w:b w:val="false"/>
                <w:i w:val="false"/>
                <w:color w:val="000000"/>
                <w:sz w:val="20"/>
              </w:rPr>
              <w:t>
</w:t>
            </w:r>
            <w:r>
              <w:rPr>
                <w:rFonts w:ascii="Times New Roman"/>
                <w:b w:val="false"/>
                <w:i w:val="false"/>
                <w:color w:val="000000"/>
                <w:sz w:val="20"/>
              </w:rPr>
              <w:t>подагра, ожирение):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состояние после острого обострения хронического</w:t>
            </w:r>
            <w:r>
              <w:br/>
            </w:r>
            <w:r>
              <w:rPr>
                <w:rFonts w:ascii="Times New Roman"/>
                <w:b w:val="false"/>
                <w:i w:val="false"/>
                <w:color w:val="000000"/>
                <w:sz w:val="20"/>
              </w:rPr>
              <w:t>
</w:t>
            </w:r>
            <w:r>
              <w:rPr>
                <w:rFonts w:ascii="Times New Roman"/>
                <w:b w:val="false"/>
                <w:i w:val="false"/>
                <w:color w:val="000000"/>
                <w:sz w:val="20"/>
              </w:rPr>
              <w:t>заболевания или хирургического лечения при наличии</w:t>
            </w:r>
            <w:r>
              <w:br/>
            </w:r>
            <w:r>
              <w:rPr>
                <w:rFonts w:ascii="Times New Roman"/>
                <w:b w:val="false"/>
                <w:i w:val="false"/>
                <w:color w:val="000000"/>
                <w:sz w:val="20"/>
              </w:rPr>
              <w:t>
</w:t>
            </w:r>
            <w:r>
              <w:rPr>
                <w:rFonts w:ascii="Times New Roman"/>
                <w:b w:val="false"/>
                <w:i w:val="false"/>
                <w:color w:val="000000"/>
                <w:sz w:val="20"/>
              </w:rPr>
              <w:t>временных функциональных расстройств;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пониженное питание, ожирение II степени;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ожирение I степени;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гинекомастия II степени и выше.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ПСИХИЧЕСКИЕ РАССТРОЙСТВА</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психические расстройства вследствие</w:t>
            </w:r>
            <w:r>
              <w:br/>
            </w:r>
            <w:r>
              <w:rPr>
                <w:rFonts w:ascii="Times New Roman"/>
                <w:b w:val="false"/>
                <w:i w:val="false"/>
                <w:color w:val="000000"/>
                <w:sz w:val="20"/>
              </w:rPr>
              <w:t>
</w:t>
            </w:r>
            <w:r>
              <w:rPr>
                <w:rFonts w:ascii="Times New Roman"/>
                <w:b w:val="false"/>
                <w:i w:val="false"/>
                <w:color w:val="000000"/>
                <w:sz w:val="20"/>
              </w:rPr>
              <w:t>повреждения или дисфункции головного мозга: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наличии резко выраженных психических нарушений;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 наличии умеренно выраженных психических</w:t>
            </w:r>
            <w:r>
              <w:br/>
            </w:r>
            <w:r>
              <w:rPr>
                <w:rFonts w:ascii="Times New Roman"/>
                <w:b w:val="false"/>
                <w:i w:val="false"/>
                <w:color w:val="000000"/>
                <w:sz w:val="20"/>
              </w:rPr>
              <w:t>
</w:t>
            </w:r>
            <w:r>
              <w:rPr>
                <w:rFonts w:ascii="Times New Roman"/>
                <w:b w:val="false"/>
                <w:i w:val="false"/>
                <w:color w:val="000000"/>
                <w:sz w:val="20"/>
              </w:rPr>
              <w:t>нарушений;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легких кратковременных болезненных проявлениях;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стойкой компенсации болезненных расстройств после</w:t>
            </w:r>
            <w:r>
              <w:br/>
            </w:r>
            <w:r>
              <w:rPr>
                <w:rFonts w:ascii="Times New Roman"/>
                <w:b w:val="false"/>
                <w:i w:val="false"/>
                <w:color w:val="000000"/>
                <w:sz w:val="20"/>
              </w:rPr>
              <w:t>
</w:t>
            </w:r>
            <w:r>
              <w:rPr>
                <w:rFonts w:ascii="Times New Roman"/>
                <w:b w:val="false"/>
                <w:i w:val="false"/>
                <w:color w:val="000000"/>
                <w:sz w:val="20"/>
              </w:rPr>
              <w:t>острого заболевания головного мозга или ЗЧМТ.</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шизотипические расстройства, бредовые</w:t>
            </w:r>
            <w:r>
              <w:br/>
            </w:r>
            <w:r>
              <w:rPr>
                <w:rFonts w:ascii="Times New Roman"/>
                <w:b w:val="false"/>
                <w:i w:val="false"/>
                <w:color w:val="000000"/>
                <w:sz w:val="20"/>
              </w:rPr>
              <w:t>
</w:t>
            </w:r>
            <w:r>
              <w:rPr>
                <w:rFonts w:ascii="Times New Roman"/>
                <w:b w:val="false"/>
                <w:i w:val="false"/>
                <w:color w:val="000000"/>
                <w:sz w:val="20"/>
              </w:rPr>
              <w:t>расстройства, шизоаффективные расстройства, аффективные</w:t>
            </w:r>
            <w:r>
              <w:br/>
            </w:r>
            <w:r>
              <w:rPr>
                <w:rFonts w:ascii="Times New Roman"/>
                <w:b w:val="false"/>
                <w:i w:val="false"/>
                <w:color w:val="000000"/>
                <w:sz w:val="20"/>
              </w:rPr>
              <w:t>
</w:t>
            </w:r>
            <w:r>
              <w:rPr>
                <w:rFonts w:ascii="Times New Roman"/>
                <w:b w:val="false"/>
                <w:i w:val="false"/>
                <w:color w:val="000000"/>
                <w:sz w:val="20"/>
              </w:rPr>
              <w:t>расстройства и другие эндогенные психотические</w:t>
            </w:r>
            <w:r>
              <w:br/>
            </w:r>
            <w:r>
              <w:rPr>
                <w:rFonts w:ascii="Times New Roman"/>
                <w:b w:val="false"/>
                <w:i w:val="false"/>
                <w:color w:val="000000"/>
                <w:sz w:val="20"/>
              </w:rPr>
              <w:t>
</w:t>
            </w:r>
            <w:r>
              <w:rPr>
                <w:rFonts w:ascii="Times New Roman"/>
                <w:b w:val="false"/>
                <w:i w:val="false"/>
                <w:color w:val="000000"/>
                <w:sz w:val="20"/>
              </w:rPr>
              <w:t>расстройства.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9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Симптоматические психические расстройства и другие</w:t>
            </w:r>
            <w:r>
              <w:br/>
            </w:r>
            <w:r>
              <w:rPr>
                <w:rFonts w:ascii="Times New Roman"/>
                <w:b w:val="false"/>
                <w:i w:val="false"/>
                <w:color w:val="000000"/>
                <w:sz w:val="20"/>
              </w:rPr>
              <w:t>
</w:t>
            </w:r>
            <w:r>
              <w:rPr>
                <w:rFonts w:ascii="Times New Roman"/>
                <w:b w:val="false"/>
                <w:i w:val="false"/>
                <w:color w:val="000000"/>
                <w:sz w:val="20"/>
              </w:rPr>
              <w:t>психические расстройства экзогенной этиологии: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наличии резко выраженных длительных психических</w:t>
            </w:r>
            <w:r>
              <w:br/>
            </w:r>
            <w:r>
              <w:rPr>
                <w:rFonts w:ascii="Times New Roman"/>
                <w:b w:val="false"/>
                <w:i w:val="false"/>
                <w:color w:val="000000"/>
                <w:sz w:val="20"/>
              </w:rPr>
              <w:t>
</w:t>
            </w:r>
            <w:r>
              <w:rPr>
                <w:rFonts w:ascii="Times New Roman"/>
                <w:b w:val="false"/>
                <w:i w:val="false"/>
                <w:color w:val="000000"/>
                <w:sz w:val="20"/>
              </w:rPr>
              <w:t>нарушениях;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 наличии умеренно выраженного длительного</w:t>
            </w:r>
            <w:r>
              <w:br/>
            </w:r>
            <w:r>
              <w:rPr>
                <w:rFonts w:ascii="Times New Roman"/>
                <w:b w:val="false"/>
                <w:i w:val="false"/>
                <w:color w:val="000000"/>
                <w:sz w:val="20"/>
              </w:rPr>
              <w:t>
</w:t>
            </w:r>
            <w:r>
              <w:rPr>
                <w:rFonts w:ascii="Times New Roman"/>
                <w:b w:val="false"/>
                <w:i w:val="false"/>
                <w:color w:val="000000"/>
                <w:sz w:val="20"/>
              </w:rPr>
              <w:t>астенического состояния, патологических изменений и</w:t>
            </w:r>
            <w:r>
              <w:br/>
            </w:r>
            <w:r>
              <w:rPr>
                <w:rFonts w:ascii="Times New Roman"/>
                <w:b w:val="false"/>
                <w:i w:val="false"/>
                <w:color w:val="000000"/>
                <w:sz w:val="20"/>
              </w:rPr>
              <w:t>
</w:t>
            </w:r>
            <w:r>
              <w:rPr>
                <w:rFonts w:ascii="Times New Roman"/>
                <w:b w:val="false"/>
                <w:i w:val="false"/>
                <w:color w:val="000000"/>
                <w:sz w:val="20"/>
              </w:rPr>
              <w:t>органического поражения нервной системы;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76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наличии умеренно выраженного, затянувшегося</w:t>
            </w:r>
            <w:r>
              <w:br/>
            </w:r>
            <w:r>
              <w:rPr>
                <w:rFonts w:ascii="Times New Roman"/>
                <w:b w:val="false"/>
                <w:i w:val="false"/>
                <w:color w:val="000000"/>
                <w:sz w:val="20"/>
              </w:rPr>
              <w:t>
</w:t>
            </w:r>
            <w:r>
              <w:rPr>
                <w:rFonts w:ascii="Times New Roman"/>
                <w:b w:val="false"/>
                <w:i w:val="false"/>
                <w:color w:val="000000"/>
                <w:sz w:val="20"/>
              </w:rPr>
              <w:t>астенического состояния;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легкого и кратковременного астенического</w:t>
            </w:r>
            <w:r>
              <w:br/>
            </w:r>
            <w:r>
              <w:rPr>
                <w:rFonts w:ascii="Times New Roman"/>
                <w:b w:val="false"/>
                <w:i w:val="false"/>
                <w:color w:val="000000"/>
                <w:sz w:val="20"/>
              </w:rPr>
              <w:t>
</w:t>
            </w:r>
            <w:r>
              <w:rPr>
                <w:rFonts w:ascii="Times New Roman"/>
                <w:b w:val="false"/>
                <w:i w:val="false"/>
                <w:color w:val="000000"/>
                <w:sz w:val="20"/>
              </w:rPr>
              <w:t>состояния после острого заболевания.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Невротические расстройства, расстройства, связанные со</w:t>
            </w:r>
            <w:r>
              <w:br/>
            </w:r>
            <w:r>
              <w:rPr>
                <w:rFonts w:ascii="Times New Roman"/>
                <w:b w:val="false"/>
                <w:i w:val="false"/>
                <w:color w:val="000000"/>
                <w:sz w:val="20"/>
              </w:rPr>
              <w:t>
</w:t>
            </w:r>
            <w:r>
              <w:rPr>
                <w:rFonts w:ascii="Times New Roman"/>
                <w:b w:val="false"/>
                <w:i w:val="false"/>
                <w:color w:val="000000"/>
                <w:sz w:val="20"/>
              </w:rPr>
              <w:t>стрессом и соматоформные расстройства: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наличии резко выраженных, стойких болезненных</w:t>
            </w:r>
            <w:r>
              <w:br/>
            </w:r>
            <w:r>
              <w:rPr>
                <w:rFonts w:ascii="Times New Roman"/>
                <w:b w:val="false"/>
                <w:i w:val="false"/>
                <w:color w:val="000000"/>
                <w:sz w:val="20"/>
              </w:rPr>
              <w:t>
</w:t>
            </w:r>
            <w:r>
              <w:rPr>
                <w:rFonts w:ascii="Times New Roman"/>
                <w:b w:val="false"/>
                <w:i w:val="false"/>
                <w:color w:val="000000"/>
                <w:sz w:val="20"/>
              </w:rPr>
              <w:t>проявлениях;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 наличии умеренно выраженных, длительных или</w:t>
            </w:r>
            <w:r>
              <w:br/>
            </w:r>
            <w:r>
              <w:rPr>
                <w:rFonts w:ascii="Times New Roman"/>
                <w:b w:val="false"/>
                <w:i w:val="false"/>
                <w:color w:val="000000"/>
                <w:sz w:val="20"/>
              </w:rPr>
              <w:t>
</w:t>
            </w:r>
            <w:r>
              <w:rPr>
                <w:rFonts w:ascii="Times New Roman"/>
                <w:b w:val="false"/>
                <w:i w:val="false"/>
                <w:color w:val="000000"/>
                <w:sz w:val="20"/>
              </w:rPr>
              <w:t>повторных болезненных проявлениях;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наличии умеренно выраженных, кратковременных</w:t>
            </w:r>
            <w:r>
              <w:br/>
            </w:r>
            <w:r>
              <w:rPr>
                <w:rFonts w:ascii="Times New Roman"/>
                <w:b w:val="false"/>
                <w:i w:val="false"/>
                <w:color w:val="000000"/>
                <w:sz w:val="20"/>
              </w:rPr>
              <w:t>
</w:t>
            </w:r>
            <w:r>
              <w:rPr>
                <w:rFonts w:ascii="Times New Roman"/>
                <w:b w:val="false"/>
                <w:i w:val="false"/>
                <w:color w:val="000000"/>
                <w:sz w:val="20"/>
              </w:rPr>
              <w:t>болезненных проявлениях с исходом в легкую астению;</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легких и кратковременных болезненных проявлениях,</w:t>
            </w:r>
            <w:r>
              <w:br/>
            </w:r>
            <w:r>
              <w:rPr>
                <w:rFonts w:ascii="Times New Roman"/>
                <w:b w:val="false"/>
                <w:i w:val="false"/>
                <w:color w:val="000000"/>
                <w:sz w:val="20"/>
              </w:rPr>
              <w:t>
</w:t>
            </w:r>
            <w:r>
              <w:rPr>
                <w:rFonts w:ascii="Times New Roman"/>
                <w:b w:val="false"/>
                <w:i w:val="false"/>
                <w:color w:val="000000"/>
                <w:sz w:val="20"/>
              </w:rPr>
              <w:t>закончившихся выздоровлением.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22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Расстройства личности и поведения в зрелом возрасте: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резко выраженные, со склонностью к повторным</w:t>
            </w:r>
            <w:r>
              <w:br/>
            </w:r>
            <w:r>
              <w:rPr>
                <w:rFonts w:ascii="Times New Roman"/>
                <w:b w:val="false"/>
                <w:i w:val="false"/>
                <w:color w:val="000000"/>
                <w:sz w:val="20"/>
              </w:rPr>
              <w:t>
</w:t>
            </w:r>
            <w:r>
              <w:rPr>
                <w:rFonts w:ascii="Times New Roman"/>
                <w:b w:val="false"/>
                <w:i w:val="false"/>
                <w:color w:val="000000"/>
                <w:sz w:val="20"/>
              </w:rPr>
              <w:t>длительным декомпенсациям или патологическим реакциям;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умеренно выраженные с неустойчивой компенсацией;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57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 стойкой компенсацией личностных расстройств.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70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Психические расстройства и расстройства поведения,</w:t>
            </w:r>
            <w:r>
              <w:br/>
            </w:r>
            <w:r>
              <w:rPr>
                <w:rFonts w:ascii="Times New Roman"/>
                <w:b w:val="false"/>
                <w:i w:val="false"/>
                <w:color w:val="000000"/>
                <w:sz w:val="20"/>
              </w:rPr>
              <w:t>
</w:t>
            </w:r>
            <w:r>
              <w:rPr>
                <w:rFonts w:ascii="Times New Roman"/>
                <w:b w:val="false"/>
                <w:i w:val="false"/>
                <w:color w:val="000000"/>
                <w:sz w:val="20"/>
              </w:rPr>
              <w:t>связанные с употреблением психоактивных веществ: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наличии резко выраженных, стойких психических</w:t>
            </w:r>
            <w:r>
              <w:br/>
            </w:r>
            <w:r>
              <w:rPr>
                <w:rFonts w:ascii="Times New Roman"/>
                <w:b w:val="false"/>
                <w:i w:val="false"/>
                <w:color w:val="000000"/>
                <w:sz w:val="20"/>
              </w:rPr>
              <w:t>
</w:t>
            </w:r>
            <w:r>
              <w:rPr>
                <w:rFonts w:ascii="Times New Roman"/>
                <w:b w:val="false"/>
                <w:i w:val="false"/>
                <w:color w:val="000000"/>
                <w:sz w:val="20"/>
              </w:rPr>
              <w:t>нарушениях;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 наличии умеренно выраженных психических</w:t>
            </w:r>
            <w:r>
              <w:br/>
            </w:r>
            <w:r>
              <w:rPr>
                <w:rFonts w:ascii="Times New Roman"/>
                <w:b w:val="false"/>
                <w:i w:val="false"/>
                <w:color w:val="000000"/>
                <w:sz w:val="20"/>
              </w:rPr>
              <w:t>
</w:t>
            </w:r>
            <w:r>
              <w:rPr>
                <w:rFonts w:ascii="Times New Roman"/>
                <w:b w:val="false"/>
                <w:i w:val="false"/>
                <w:color w:val="000000"/>
                <w:sz w:val="20"/>
              </w:rPr>
              <w:t>нарушениях, наличии патологических изменений личности;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29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начальном проявлении алкоголизма.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Умственная отсталость.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НЕРВНОЙ СИСТЕМЫ</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наличии частых эпилептических припадков или</w:t>
            </w:r>
            <w:r>
              <w:br/>
            </w:r>
            <w:r>
              <w:rPr>
                <w:rFonts w:ascii="Times New Roman"/>
                <w:b w:val="false"/>
                <w:i w:val="false"/>
                <w:color w:val="000000"/>
                <w:sz w:val="20"/>
              </w:rPr>
              <w:t>
</w:t>
            </w:r>
            <w:r>
              <w:rPr>
                <w:rFonts w:ascii="Times New Roman"/>
                <w:b w:val="false"/>
                <w:i w:val="false"/>
                <w:color w:val="000000"/>
                <w:sz w:val="20"/>
              </w:rPr>
              <w:t>выраженных психических нарушений;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2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 единичных и редких (судорожных и бессудорожных)</w:t>
            </w:r>
            <w:r>
              <w:br/>
            </w:r>
            <w:r>
              <w:rPr>
                <w:rFonts w:ascii="Times New Roman"/>
                <w:b w:val="false"/>
                <w:i w:val="false"/>
                <w:color w:val="000000"/>
                <w:sz w:val="20"/>
              </w:rPr>
              <w:t>
</w:t>
            </w:r>
            <w:r>
              <w:rPr>
                <w:rFonts w:ascii="Times New Roman"/>
                <w:b w:val="false"/>
                <w:i w:val="false"/>
                <w:color w:val="000000"/>
                <w:sz w:val="20"/>
              </w:rPr>
              <w:t>эпилептических припадках без психических нарушений вне</w:t>
            </w:r>
            <w:r>
              <w:br/>
            </w:r>
            <w:r>
              <w:rPr>
                <w:rFonts w:ascii="Times New Roman"/>
                <w:b w:val="false"/>
                <w:i w:val="false"/>
                <w:color w:val="000000"/>
                <w:sz w:val="20"/>
              </w:rPr>
              <w:t>
</w:t>
            </w:r>
            <w:r>
              <w:rPr>
                <w:rFonts w:ascii="Times New Roman"/>
                <w:b w:val="false"/>
                <w:i w:val="false"/>
                <w:color w:val="000000"/>
                <w:sz w:val="20"/>
              </w:rPr>
              <w:t>приступа.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Инфекционные, паразитарные и вирусные болезни ЦНС.</w:t>
            </w:r>
            <w:r>
              <w:br/>
            </w:r>
            <w:r>
              <w:rPr>
                <w:rFonts w:ascii="Times New Roman"/>
                <w:b w:val="false"/>
                <w:i w:val="false"/>
                <w:color w:val="000000"/>
                <w:sz w:val="20"/>
              </w:rPr>
              <w:t>
</w:t>
            </w:r>
            <w:r>
              <w:rPr>
                <w:rFonts w:ascii="Times New Roman"/>
                <w:b w:val="false"/>
                <w:i w:val="false"/>
                <w:color w:val="000000"/>
                <w:sz w:val="20"/>
              </w:rPr>
              <w:t>Поражения головного и спинного мозга при общих</w:t>
            </w:r>
            <w:r>
              <w:br/>
            </w:r>
            <w:r>
              <w:rPr>
                <w:rFonts w:ascii="Times New Roman"/>
                <w:b w:val="false"/>
                <w:i w:val="false"/>
                <w:color w:val="000000"/>
                <w:sz w:val="20"/>
              </w:rPr>
              <w:t>
</w:t>
            </w:r>
            <w:r>
              <w:rPr>
                <w:rFonts w:ascii="Times New Roman"/>
                <w:b w:val="false"/>
                <w:i w:val="false"/>
                <w:color w:val="000000"/>
                <w:sz w:val="20"/>
              </w:rPr>
              <w:t>инфекциях, острых и хронических интоксикациях и их</w:t>
            </w:r>
            <w:r>
              <w:br/>
            </w:r>
            <w:r>
              <w:rPr>
                <w:rFonts w:ascii="Times New Roman"/>
                <w:b w:val="false"/>
                <w:i w:val="false"/>
                <w:color w:val="000000"/>
                <w:sz w:val="20"/>
              </w:rPr>
              <w:t>
</w:t>
            </w:r>
            <w:r>
              <w:rPr>
                <w:rFonts w:ascii="Times New Roman"/>
                <w:b w:val="false"/>
                <w:i w:val="false"/>
                <w:color w:val="000000"/>
                <w:sz w:val="20"/>
              </w:rPr>
              <w:t>последствия: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 и быстро</w:t>
            </w:r>
            <w:r>
              <w:br/>
            </w:r>
            <w:r>
              <w:rPr>
                <w:rFonts w:ascii="Times New Roman"/>
                <w:b w:val="false"/>
                <w:i w:val="false"/>
                <w:color w:val="000000"/>
                <w:sz w:val="20"/>
              </w:rPr>
              <w:t>
</w:t>
            </w:r>
            <w:r>
              <w:rPr>
                <w:rFonts w:ascii="Times New Roman"/>
                <w:b w:val="false"/>
                <w:i w:val="false"/>
                <w:color w:val="000000"/>
                <w:sz w:val="20"/>
              </w:rPr>
              <w:t>прогрессирующем течении;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Травмы головного, спинного мозга и их последствия,</w:t>
            </w:r>
            <w:r>
              <w:br/>
            </w:r>
            <w:r>
              <w:rPr>
                <w:rFonts w:ascii="Times New Roman"/>
                <w:b w:val="false"/>
                <w:i w:val="false"/>
                <w:color w:val="000000"/>
                <w:sz w:val="20"/>
              </w:rPr>
              <w:t>
</w:t>
            </w:r>
            <w:r>
              <w:rPr>
                <w:rFonts w:ascii="Times New Roman"/>
                <w:b w:val="false"/>
                <w:i w:val="false"/>
                <w:color w:val="000000"/>
                <w:sz w:val="20"/>
              </w:rPr>
              <w:t>включая родовые травмы: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0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функции,</w:t>
            </w:r>
            <w:r>
              <w:br/>
            </w:r>
            <w:r>
              <w:rPr>
                <w:rFonts w:ascii="Times New Roman"/>
                <w:b w:val="false"/>
                <w:i w:val="false"/>
                <w:color w:val="000000"/>
                <w:sz w:val="20"/>
              </w:rPr>
              <w:t>
</w:t>
            </w:r>
            <w:r>
              <w:rPr>
                <w:rFonts w:ascii="Times New Roman"/>
                <w:b w:val="false"/>
                <w:i w:val="false"/>
                <w:color w:val="000000"/>
                <w:sz w:val="20"/>
              </w:rPr>
              <w:t>а также травма мозга в анамнезе за последние 3 года</w:t>
            </w:r>
            <w:r>
              <w:br/>
            </w:r>
            <w:r>
              <w:rPr>
                <w:rFonts w:ascii="Times New Roman"/>
                <w:b w:val="false"/>
                <w:i w:val="false"/>
                <w:color w:val="000000"/>
                <w:sz w:val="20"/>
              </w:rPr>
              <w:t>
</w:t>
            </w:r>
            <w:r>
              <w:rPr>
                <w:rFonts w:ascii="Times New Roman"/>
                <w:b w:val="false"/>
                <w:i w:val="false"/>
                <w:color w:val="000000"/>
                <w:sz w:val="20"/>
              </w:rPr>
              <w:t>(подтвержденная медицинским учреждением).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Сосудистые заболевания головного, спинного мозга</w:t>
            </w:r>
            <w:r>
              <w:br/>
            </w:r>
            <w:r>
              <w:rPr>
                <w:rFonts w:ascii="Times New Roman"/>
                <w:b w:val="false"/>
                <w:i w:val="false"/>
                <w:color w:val="000000"/>
                <w:sz w:val="20"/>
              </w:rPr>
              <w:t>
</w:t>
            </w:r>
            <w:r>
              <w:rPr>
                <w:rFonts w:ascii="Times New Roman"/>
                <w:b w:val="false"/>
                <w:i w:val="false"/>
                <w:color w:val="000000"/>
                <w:sz w:val="20"/>
              </w:rPr>
              <w:t>(субарахноидальные, внутримозговые кровоизлияния, другие</w:t>
            </w:r>
            <w:r>
              <w:br/>
            </w:r>
            <w:r>
              <w:rPr>
                <w:rFonts w:ascii="Times New Roman"/>
                <w:b w:val="false"/>
                <w:i w:val="false"/>
                <w:color w:val="000000"/>
                <w:sz w:val="20"/>
              </w:rPr>
              <w:t>
</w:t>
            </w:r>
            <w:r>
              <w:rPr>
                <w:rFonts w:ascii="Times New Roman"/>
                <w:b w:val="false"/>
                <w:i w:val="false"/>
                <w:color w:val="000000"/>
                <w:sz w:val="20"/>
              </w:rPr>
              <w:t>внутричерепные кровоизлияния, инфаркт мозга,</w:t>
            </w:r>
            <w:r>
              <w:br/>
            </w:r>
            <w:r>
              <w:rPr>
                <w:rFonts w:ascii="Times New Roman"/>
                <w:b w:val="false"/>
                <w:i w:val="false"/>
                <w:color w:val="000000"/>
                <w:sz w:val="20"/>
              </w:rPr>
              <w:t>
</w:t>
            </w:r>
            <w:r>
              <w:rPr>
                <w:rFonts w:ascii="Times New Roman"/>
                <w:b w:val="false"/>
                <w:i w:val="false"/>
                <w:color w:val="000000"/>
                <w:sz w:val="20"/>
              </w:rPr>
              <w:t>транзиторная ишемия мозга, последствия сосудистых</w:t>
            </w:r>
            <w:r>
              <w:br/>
            </w:r>
            <w:r>
              <w:rPr>
                <w:rFonts w:ascii="Times New Roman"/>
                <w:b w:val="false"/>
                <w:i w:val="false"/>
                <w:color w:val="000000"/>
                <w:sz w:val="20"/>
              </w:rPr>
              <w:t>
</w:t>
            </w:r>
            <w:r>
              <w:rPr>
                <w:rFonts w:ascii="Times New Roman"/>
                <w:b w:val="false"/>
                <w:i w:val="false"/>
                <w:color w:val="000000"/>
                <w:sz w:val="20"/>
              </w:rPr>
              <w:t>поражений головного и спинного мозга):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 частые преходящие</w:t>
            </w:r>
            <w:r>
              <w:br/>
            </w:r>
            <w:r>
              <w:rPr>
                <w:rFonts w:ascii="Times New Roman"/>
                <w:b w:val="false"/>
                <w:i w:val="false"/>
                <w:color w:val="000000"/>
                <w:sz w:val="20"/>
              </w:rPr>
              <w:t>
</w:t>
            </w:r>
            <w:r>
              <w:rPr>
                <w:rFonts w:ascii="Times New Roman"/>
                <w:b w:val="false"/>
                <w:i w:val="false"/>
                <w:color w:val="000000"/>
                <w:sz w:val="20"/>
              </w:rPr>
              <w:t>нарушения мозгового кровообращения;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 редкие</w:t>
            </w:r>
            <w:r>
              <w:br/>
            </w:r>
            <w:r>
              <w:rPr>
                <w:rFonts w:ascii="Times New Roman"/>
                <w:b w:val="false"/>
                <w:i w:val="false"/>
                <w:color w:val="000000"/>
                <w:sz w:val="20"/>
              </w:rPr>
              <w:t>
</w:t>
            </w:r>
            <w:r>
              <w:rPr>
                <w:rFonts w:ascii="Times New Roman"/>
                <w:b w:val="false"/>
                <w:i w:val="false"/>
                <w:color w:val="000000"/>
                <w:sz w:val="20"/>
              </w:rPr>
              <w:t>преходящие нарушения мозгового кровообращения;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 наличием частых обмороков без признаков</w:t>
            </w:r>
            <w:r>
              <w:br/>
            </w:r>
            <w:r>
              <w:rPr>
                <w:rFonts w:ascii="Times New Roman"/>
                <w:b w:val="false"/>
                <w:i w:val="false"/>
                <w:color w:val="000000"/>
                <w:sz w:val="20"/>
              </w:rPr>
              <w:t>
</w:t>
            </w:r>
            <w:r>
              <w:rPr>
                <w:rFonts w:ascii="Times New Roman"/>
                <w:b w:val="false"/>
                <w:i w:val="false"/>
                <w:color w:val="000000"/>
                <w:sz w:val="20"/>
              </w:rPr>
              <w:t>органического поражения ЦНС;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 наличием редких обмороков без признаков</w:t>
            </w:r>
            <w:r>
              <w:br/>
            </w:r>
            <w:r>
              <w:rPr>
                <w:rFonts w:ascii="Times New Roman"/>
                <w:b w:val="false"/>
                <w:i w:val="false"/>
                <w:color w:val="000000"/>
                <w:sz w:val="20"/>
              </w:rPr>
              <w:t>
</w:t>
            </w:r>
            <w:r>
              <w:rPr>
                <w:rFonts w:ascii="Times New Roman"/>
                <w:b w:val="false"/>
                <w:i w:val="false"/>
                <w:color w:val="000000"/>
                <w:sz w:val="20"/>
              </w:rPr>
              <w:t>органического поражения ЦНС.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57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Прогрессирующие органические заболевания ЦНС.</w:t>
            </w:r>
            <w:r>
              <w:br/>
            </w:r>
            <w:r>
              <w:rPr>
                <w:rFonts w:ascii="Times New Roman"/>
                <w:b w:val="false"/>
                <w:i w:val="false"/>
                <w:color w:val="000000"/>
                <w:sz w:val="20"/>
              </w:rPr>
              <w:t>
</w:t>
            </w:r>
            <w:r>
              <w:rPr>
                <w:rFonts w:ascii="Times New Roman"/>
                <w:b w:val="false"/>
                <w:i w:val="false"/>
                <w:color w:val="000000"/>
                <w:sz w:val="20"/>
              </w:rPr>
              <w:t>Наследственные и дегенеративные болезни ЦНС</w:t>
            </w:r>
            <w:r>
              <w:br/>
            </w:r>
            <w:r>
              <w:rPr>
                <w:rFonts w:ascii="Times New Roman"/>
                <w:b w:val="false"/>
                <w:i w:val="false"/>
                <w:color w:val="000000"/>
                <w:sz w:val="20"/>
              </w:rPr>
              <w:t>
</w:t>
            </w:r>
            <w:r>
              <w:rPr>
                <w:rFonts w:ascii="Times New Roman"/>
                <w:b w:val="false"/>
                <w:i w:val="false"/>
                <w:color w:val="000000"/>
                <w:sz w:val="20"/>
              </w:rPr>
              <w:t>(церебральные дегенерации и болезнь Паркинсона, другие</w:t>
            </w:r>
            <w:r>
              <w:br/>
            </w:r>
            <w:r>
              <w:rPr>
                <w:rFonts w:ascii="Times New Roman"/>
                <w:b w:val="false"/>
                <w:i w:val="false"/>
                <w:color w:val="000000"/>
                <w:sz w:val="20"/>
              </w:rPr>
              <w:t>
</w:t>
            </w:r>
            <w:r>
              <w:rPr>
                <w:rFonts w:ascii="Times New Roman"/>
                <w:b w:val="false"/>
                <w:i w:val="false"/>
                <w:color w:val="000000"/>
                <w:sz w:val="20"/>
              </w:rPr>
              <w:t>экстрапирамидальные болезни, спиноцеребеллярные</w:t>
            </w:r>
            <w:r>
              <w:br/>
            </w:r>
            <w:r>
              <w:rPr>
                <w:rFonts w:ascii="Times New Roman"/>
                <w:b w:val="false"/>
                <w:i w:val="false"/>
                <w:color w:val="000000"/>
                <w:sz w:val="20"/>
              </w:rPr>
              <w:t>
</w:t>
            </w:r>
            <w:r>
              <w:rPr>
                <w:rFonts w:ascii="Times New Roman"/>
                <w:b w:val="false"/>
                <w:i w:val="false"/>
                <w:color w:val="000000"/>
                <w:sz w:val="20"/>
              </w:rPr>
              <w:t>дегенерации, опухоли головного и спинного мозга, детский</w:t>
            </w:r>
            <w:r>
              <w:br/>
            </w:r>
            <w:r>
              <w:rPr>
                <w:rFonts w:ascii="Times New Roman"/>
                <w:b w:val="false"/>
                <w:i w:val="false"/>
                <w:color w:val="000000"/>
                <w:sz w:val="20"/>
              </w:rPr>
              <w:t>
</w:t>
            </w:r>
            <w:r>
              <w:rPr>
                <w:rFonts w:ascii="Times New Roman"/>
                <w:b w:val="false"/>
                <w:i w:val="false"/>
                <w:color w:val="000000"/>
                <w:sz w:val="20"/>
              </w:rPr>
              <w:t>церебральный паралич, врожденные аномалии (пороки</w:t>
            </w:r>
            <w:r>
              <w:br/>
            </w:r>
            <w:r>
              <w:rPr>
                <w:rFonts w:ascii="Times New Roman"/>
                <w:b w:val="false"/>
                <w:i w:val="false"/>
                <w:color w:val="000000"/>
                <w:sz w:val="20"/>
              </w:rPr>
              <w:t>
</w:t>
            </w:r>
            <w:r>
              <w:rPr>
                <w:rFonts w:ascii="Times New Roman"/>
                <w:b w:val="false"/>
                <w:i w:val="false"/>
                <w:color w:val="000000"/>
                <w:sz w:val="20"/>
              </w:rPr>
              <w:t>развития), а также другие нервно-мышечные болезни):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 или быстро</w:t>
            </w:r>
            <w:r>
              <w:br/>
            </w:r>
            <w:r>
              <w:rPr>
                <w:rFonts w:ascii="Times New Roman"/>
                <w:b w:val="false"/>
                <w:i w:val="false"/>
                <w:color w:val="000000"/>
                <w:sz w:val="20"/>
              </w:rPr>
              <w:t>
</w:t>
            </w:r>
            <w:r>
              <w:rPr>
                <w:rFonts w:ascii="Times New Roman"/>
                <w:b w:val="false"/>
                <w:i w:val="false"/>
                <w:color w:val="000000"/>
                <w:sz w:val="20"/>
              </w:rPr>
              <w:t>прогрессирующие;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 или медленно</w:t>
            </w:r>
            <w:r>
              <w:br/>
            </w:r>
            <w:r>
              <w:rPr>
                <w:rFonts w:ascii="Times New Roman"/>
                <w:b w:val="false"/>
                <w:i w:val="false"/>
                <w:color w:val="000000"/>
                <w:sz w:val="20"/>
              </w:rPr>
              <w:t>
</w:t>
            </w:r>
            <w:r>
              <w:rPr>
                <w:rFonts w:ascii="Times New Roman"/>
                <w:b w:val="false"/>
                <w:i w:val="false"/>
                <w:color w:val="000000"/>
                <w:sz w:val="20"/>
              </w:rPr>
              <w:t>прогрессирующие;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1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4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ПНС: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6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5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Травмы периферических нервов и их последствия: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0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функциональные расстройства после острого,</w:t>
            </w:r>
            <w:r>
              <w:br/>
            </w:r>
            <w:r>
              <w:rPr>
                <w:rFonts w:ascii="Times New Roman"/>
                <w:b w:val="false"/>
                <w:i w:val="false"/>
                <w:color w:val="000000"/>
                <w:sz w:val="20"/>
              </w:rPr>
              <w:t>
</w:t>
            </w:r>
            <w:r>
              <w:rPr>
                <w:rFonts w:ascii="Times New Roman"/>
                <w:b w:val="false"/>
                <w:i w:val="false"/>
                <w:color w:val="000000"/>
                <w:sz w:val="20"/>
              </w:rPr>
              <w:t>обострения хронического заболевания, травмы ЦНС или ПНС,</w:t>
            </w:r>
            <w:r>
              <w:br/>
            </w:r>
            <w:r>
              <w:rPr>
                <w:rFonts w:ascii="Times New Roman"/>
                <w:b w:val="false"/>
                <w:i w:val="false"/>
                <w:color w:val="000000"/>
                <w:sz w:val="20"/>
              </w:rPr>
              <w:t>
</w:t>
            </w:r>
            <w:r>
              <w:rPr>
                <w:rFonts w:ascii="Times New Roman"/>
                <w:b w:val="false"/>
                <w:i w:val="false"/>
                <w:color w:val="000000"/>
                <w:sz w:val="20"/>
              </w:rPr>
              <w:t>а также их хирургического лечения.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ГЛАЗА И ЕГО ПРИДАТОЧНОГО АППАРАТА</w:t>
            </w:r>
          </w:p>
        </w:tc>
      </w:tr>
      <w:tr>
        <w:trPr>
          <w:trHeight w:val="16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век, слезных путей, глазницы и конъюнктивы: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выраженные анатомические изменения или недостатки</w:t>
            </w:r>
            <w:r>
              <w:br/>
            </w:r>
            <w:r>
              <w:rPr>
                <w:rFonts w:ascii="Times New Roman"/>
                <w:b w:val="false"/>
                <w:i w:val="false"/>
                <w:color w:val="000000"/>
                <w:sz w:val="20"/>
              </w:rPr>
              <w:t>
</w:t>
            </w:r>
            <w:r>
              <w:rPr>
                <w:rFonts w:ascii="Times New Roman"/>
                <w:b w:val="false"/>
                <w:i w:val="false"/>
                <w:color w:val="000000"/>
                <w:sz w:val="20"/>
              </w:rPr>
              <w:t>положения век, глазницы или конъюнктивы со значительным</w:t>
            </w:r>
            <w:r>
              <w:br/>
            </w:r>
            <w:r>
              <w:rPr>
                <w:rFonts w:ascii="Times New Roman"/>
                <w:b w:val="false"/>
                <w:i w:val="false"/>
                <w:color w:val="000000"/>
                <w:sz w:val="20"/>
              </w:rPr>
              <w:t>
</w:t>
            </w:r>
            <w:r>
              <w:rPr>
                <w:rFonts w:ascii="Times New Roman"/>
                <w:b w:val="false"/>
                <w:i w:val="false"/>
                <w:color w:val="000000"/>
                <w:sz w:val="20"/>
              </w:rPr>
              <w:t>нарушением зрительных или двигательных функций на обоих</w:t>
            </w:r>
            <w:r>
              <w:br/>
            </w:r>
            <w:r>
              <w:rPr>
                <w:rFonts w:ascii="Times New Roman"/>
                <w:b w:val="false"/>
                <w:i w:val="false"/>
                <w:color w:val="000000"/>
                <w:sz w:val="20"/>
              </w:rPr>
              <w:t>
</w:t>
            </w:r>
            <w:r>
              <w:rPr>
                <w:rFonts w:ascii="Times New Roman"/>
                <w:b w:val="false"/>
                <w:i w:val="false"/>
                <w:color w:val="000000"/>
                <w:sz w:val="20"/>
              </w:rPr>
              <w:t>глазах;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47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 же на одном глазу или умеренно выраженные на обоих</w:t>
            </w:r>
            <w:r>
              <w:br/>
            </w:r>
            <w:r>
              <w:rPr>
                <w:rFonts w:ascii="Times New Roman"/>
                <w:b w:val="false"/>
                <w:i w:val="false"/>
                <w:color w:val="000000"/>
                <w:sz w:val="20"/>
              </w:rPr>
              <w:t>
</w:t>
            </w:r>
            <w:r>
              <w:rPr>
                <w:rFonts w:ascii="Times New Roman"/>
                <w:b w:val="false"/>
                <w:i w:val="false"/>
                <w:color w:val="000000"/>
                <w:sz w:val="20"/>
              </w:rPr>
              <w:t>глазах; резко выраженные заболевания век, слезных путей,</w:t>
            </w:r>
            <w:r>
              <w:br/>
            </w:r>
            <w:r>
              <w:rPr>
                <w:rFonts w:ascii="Times New Roman"/>
                <w:b w:val="false"/>
                <w:i w:val="false"/>
                <w:color w:val="000000"/>
                <w:sz w:val="20"/>
              </w:rPr>
              <w:t>
</w:t>
            </w:r>
            <w:r>
              <w:rPr>
                <w:rFonts w:ascii="Times New Roman"/>
                <w:b w:val="false"/>
                <w:i w:val="false"/>
                <w:color w:val="000000"/>
                <w:sz w:val="20"/>
              </w:rPr>
              <w:t>глазницы, конъюнктивы на одном или обоих глазах;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незначительно выраженные анатомические изменения или</w:t>
            </w:r>
            <w:r>
              <w:br/>
            </w:r>
            <w:r>
              <w:rPr>
                <w:rFonts w:ascii="Times New Roman"/>
                <w:b w:val="false"/>
                <w:i w:val="false"/>
                <w:color w:val="000000"/>
                <w:sz w:val="20"/>
              </w:rPr>
              <w:t>
</w:t>
            </w:r>
            <w:r>
              <w:rPr>
                <w:rFonts w:ascii="Times New Roman"/>
                <w:b w:val="false"/>
                <w:i w:val="false"/>
                <w:color w:val="000000"/>
                <w:sz w:val="20"/>
              </w:rPr>
              <w:t>недостатки положения век, глазницы или конъюнктивы;</w:t>
            </w:r>
            <w:r>
              <w:br/>
            </w:r>
            <w:r>
              <w:rPr>
                <w:rFonts w:ascii="Times New Roman"/>
                <w:b w:val="false"/>
                <w:i w:val="false"/>
                <w:color w:val="000000"/>
                <w:sz w:val="20"/>
              </w:rPr>
              <w:t>
</w:t>
            </w:r>
            <w:r>
              <w:rPr>
                <w:rFonts w:ascii="Times New Roman"/>
                <w:b w:val="false"/>
                <w:i w:val="false"/>
                <w:color w:val="000000"/>
                <w:sz w:val="20"/>
              </w:rPr>
              <w:t>умеренно или незначительно выраженные заболевания век,</w:t>
            </w:r>
            <w:r>
              <w:br/>
            </w:r>
            <w:r>
              <w:rPr>
                <w:rFonts w:ascii="Times New Roman"/>
                <w:b w:val="false"/>
                <w:i w:val="false"/>
                <w:color w:val="000000"/>
                <w:sz w:val="20"/>
              </w:rPr>
              <w:t>
</w:t>
            </w:r>
            <w:r>
              <w:rPr>
                <w:rFonts w:ascii="Times New Roman"/>
                <w:b w:val="false"/>
                <w:i w:val="false"/>
                <w:color w:val="000000"/>
                <w:sz w:val="20"/>
              </w:rPr>
              <w:t>слезных путей, глазницы, конъюнктивы на одном или обоих</w:t>
            </w:r>
            <w:r>
              <w:br/>
            </w:r>
            <w:r>
              <w:rPr>
                <w:rFonts w:ascii="Times New Roman"/>
                <w:b w:val="false"/>
                <w:i w:val="false"/>
                <w:color w:val="000000"/>
                <w:sz w:val="20"/>
              </w:rPr>
              <w:t>
</w:t>
            </w:r>
            <w:r>
              <w:rPr>
                <w:rFonts w:ascii="Times New Roman"/>
                <w:b w:val="false"/>
                <w:i w:val="false"/>
                <w:color w:val="000000"/>
                <w:sz w:val="20"/>
              </w:rPr>
              <w:t>глазах.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38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склеры, роговицы, радужной оболочки, цилиарного</w:t>
            </w:r>
            <w:r>
              <w:br/>
            </w:r>
            <w:r>
              <w:rPr>
                <w:rFonts w:ascii="Times New Roman"/>
                <w:b w:val="false"/>
                <w:i w:val="false"/>
                <w:color w:val="000000"/>
                <w:sz w:val="20"/>
              </w:rPr>
              <w:t>
</w:t>
            </w:r>
            <w:r>
              <w:rPr>
                <w:rFonts w:ascii="Times New Roman"/>
                <w:b w:val="false"/>
                <w:i w:val="false"/>
                <w:color w:val="000000"/>
                <w:sz w:val="20"/>
              </w:rPr>
              <w:t>тела, хрусталика, сосудистой и сетчатой оболочки,</w:t>
            </w:r>
            <w:r>
              <w:br/>
            </w:r>
            <w:r>
              <w:rPr>
                <w:rFonts w:ascii="Times New Roman"/>
                <w:b w:val="false"/>
                <w:i w:val="false"/>
                <w:color w:val="000000"/>
                <w:sz w:val="20"/>
              </w:rPr>
              <w:t>
</w:t>
            </w:r>
            <w:r>
              <w:rPr>
                <w:rFonts w:ascii="Times New Roman"/>
                <w:b w:val="false"/>
                <w:i w:val="false"/>
                <w:color w:val="000000"/>
                <w:sz w:val="20"/>
              </w:rPr>
              <w:t>стекловидного тела, зрительного нерва и зрительных</w:t>
            </w:r>
            <w:r>
              <w:br/>
            </w:r>
            <w:r>
              <w:rPr>
                <w:rFonts w:ascii="Times New Roman"/>
                <w:b w:val="false"/>
                <w:i w:val="false"/>
                <w:color w:val="000000"/>
                <w:sz w:val="20"/>
              </w:rPr>
              <w:t>
</w:t>
            </w:r>
            <w:r>
              <w:rPr>
                <w:rFonts w:ascii="Times New Roman"/>
                <w:b w:val="false"/>
                <w:i w:val="false"/>
                <w:color w:val="000000"/>
                <w:sz w:val="20"/>
              </w:rPr>
              <w:t>путей; внутриглазное инородное тело: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резко выраженные с прогрессирующим снижением</w:t>
            </w:r>
            <w:r>
              <w:br/>
            </w:r>
            <w:r>
              <w:rPr>
                <w:rFonts w:ascii="Times New Roman"/>
                <w:b w:val="false"/>
                <w:i w:val="false"/>
                <w:color w:val="000000"/>
                <w:sz w:val="20"/>
              </w:rPr>
              <w:t>
</w:t>
            </w:r>
            <w:r>
              <w:rPr>
                <w:rFonts w:ascii="Times New Roman"/>
                <w:b w:val="false"/>
                <w:i w:val="false"/>
                <w:color w:val="000000"/>
                <w:sz w:val="20"/>
              </w:rPr>
              <w:t>зрительных функций или частыми обострениями на обоих</w:t>
            </w:r>
            <w:r>
              <w:br/>
            </w:r>
            <w:r>
              <w:rPr>
                <w:rFonts w:ascii="Times New Roman"/>
                <w:b w:val="false"/>
                <w:i w:val="false"/>
                <w:color w:val="000000"/>
                <w:sz w:val="20"/>
              </w:rPr>
              <w:t>
</w:t>
            </w:r>
            <w:r>
              <w:rPr>
                <w:rFonts w:ascii="Times New Roman"/>
                <w:b w:val="false"/>
                <w:i w:val="false"/>
                <w:color w:val="000000"/>
                <w:sz w:val="20"/>
              </w:rPr>
              <w:t>глазах;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 же на одном глазу или умеренно выраженные на обоих</w:t>
            </w:r>
            <w:r>
              <w:br/>
            </w:r>
            <w:r>
              <w:rPr>
                <w:rFonts w:ascii="Times New Roman"/>
                <w:b w:val="false"/>
                <w:i w:val="false"/>
                <w:color w:val="000000"/>
                <w:sz w:val="20"/>
              </w:rPr>
              <w:t>
</w:t>
            </w:r>
            <w:r>
              <w:rPr>
                <w:rFonts w:ascii="Times New Roman"/>
                <w:b w:val="false"/>
                <w:i w:val="false"/>
                <w:color w:val="000000"/>
                <w:sz w:val="20"/>
              </w:rPr>
              <w:t>глазах;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8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умеренно выраженные, не прогрессирующие, с редкими</w:t>
            </w:r>
            <w:r>
              <w:br/>
            </w:r>
            <w:r>
              <w:rPr>
                <w:rFonts w:ascii="Times New Roman"/>
                <w:b w:val="false"/>
                <w:i w:val="false"/>
                <w:color w:val="000000"/>
                <w:sz w:val="20"/>
              </w:rPr>
              <w:t>
</w:t>
            </w:r>
            <w:r>
              <w:rPr>
                <w:rFonts w:ascii="Times New Roman"/>
                <w:b w:val="false"/>
                <w:i w:val="false"/>
                <w:color w:val="000000"/>
                <w:sz w:val="20"/>
              </w:rPr>
              <w:t>обострениями на одном глазу.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Отслойка и разрывы сетчатой оболочки: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нетравматической этиологии на обоих </w:t>
            </w:r>
            <w:r>
              <w:rPr>
                <w:rFonts w:ascii="Times New Roman"/>
                <w:b w:val="false"/>
                <w:i w:val="false"/>
                <w:color w:val="000000"/>
                <w:sz w:val="20"/>
              </w:rPr>
              <w:t>глазах;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посттравматической этиологии на обоих </w:t>
            </w:r>
            <w:r>
              <w:rPr>
                <w:rFonts w:ascii="Times New Roman"/>
                <w:b w:val="false"/>
                <w:i w:val="false"/>
                <w:color w:val="000000"/>
                <w:sz w:val="20"/>
              </w:rPr>
              <w:t>глазах,</w:t>
            </w:r>
            <w:r>
              <w:br/>
            </w:r>
            <w:r>
              <w:rPr>
                <w:rFonts w:ascii="Times New Roman"/>
                <w:b w:val="false"/>
                <w:i w:val="false"/>
                <w:color w:val="000000"/>
                <w:sz w:val="20"/>
              </w:rPr>
              <w:t>
</w:t>
            </w:r>
            <w:r>
              <w:rPr>
                <w:rFonts w:ascii="Times New Roman"/>
                <w:b w:val="false"/>
                <w:i w:val="false"/>
                <w:color w:val="000000"/>
                <w:sz w:val="20"/>
              </w:rPr>
              <w:t xml:space="preserve">нетравматической этиологии на одном </w:t>
            </w:r>
            <w:r>
              <w:rPr>
                <w:rFonts w:ascii="Times New Roman"/>
                <w:b w:val="false"/>
                <w:i w:val="false"/>
                <w:color w:val="000000"/>
                <w:sz w:val="20"/>
              </w:rPr>
              <w:t>глазу;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травматической этиологии на одном глазу.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2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развитой и последующих стадиях на обоих глазах;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 же на одном глазу;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начальной стадии, при подозрении на глаукому одного</w:t>
            </w:r>
            <w:r>
              <w:br/>
            </w:r>
            <w:r>
              <w:rPr>
                <w:rFonts w:ascii="Times New Roman"/>
                <w:b w:val="false"/>
                <w:i w:val="false"/>
                <w:color w:val="000000"/>
                <w:sz w:val="20"/>
              </w:rPr>
              <w:t>
</w:t>
            </w:r>
            <w:r>
              <w:rPr>
                <w:rFonts w:ascii="Times New Roman"/>
                <w:b w:val="false"/>
                <w:i w:val="false"/>
                <w:color w:val="000000"/>
                <w:sz w:val="20"/>
              </w:rPr>
              <w:t>или обоих глаз.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Зрительные расстройства, связанные с болезнями мышц</w:t>
            </w:r>
            <w:r>
              <w:br/>
            </w:r>
            <w:r>
              <w:rPr>
                <w:rFonts w:ascii="Times New Roman"/>
                <w:b w:val="false"/>
                <w:i w:val="false"/>
                <w:color w:val="000000"/>
                <w:sz w:val="20"/>
              </w:rPr>
              <w:t>
</w:t>
            </w:r>
            <w:r>
              <w:rPr>
                <w:rFonts w:ascii="Times New Roman"/>
                <w:b w:val="false"/>
                <w:i w:val="false"/>
                <w:color w:val="000000"/>
                <w:sz w:val="20"/>
              </w:rPr>
              <w:t>глаз, нарушением содружественного движения и цветового</w:t>
            </w:r>
            <w:r>
              <w:br/>
            </w:r>
            <w:r>
              <w:rPr>
                <w:rFonts w:ascii="Times New Roman"/>
                <w:b w:val="false"/>
                <w:i w:val="false"/>
                <w:color w:val="000000"/>
                <w:sz w:val="20"/>
              </w:rPr>
              <w:t>
</w:t>
            </w:r>
            <w:r>
              <w:rPr>
                <w:rFonts w:ascii="Times New Roman"/>
                <w:b w:val="false"/>
                <w:i w:val="false"/>
                <w:color w:val="000000"/>
                <w:sz w:val="20"/>
              </w:rPr>
              <w:t>зрения: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паралитическое косоглазие при наличии диплопии;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 же при отсутствии диплопии; содружественное</w:t>
            </w:r>
            <w:r>
              <w:br/>
            </w:r>
            <w:r>
              <w:rPr>
                <w:rFonts w:ascii="Times New Roman"/>
                <w:b w:val="false"/>
                <w:i w:val="false"/>
                <w:color w:val="000000"/>
                <w:sz w:val="20"/>
              </w:rPr>
              <w:t>
</w:t>
            </w:r>
            <w:r>
              <w:rPr>
                <w:rFonts w:ascii="Times New Roman"/>
                <w:b w:val="false"/>
                <w:i w:val="false"/>
                <w:color w:val="000000"/>
                <w:sz w:val="20"/>
              </w:rPr>
              <w:t>косоглазие, другие формы косоглазия при отсутствии</w:t>
            </w:r>
            <w:r>
              <w:br/>
            </w:r>
            <w:r>
              <w:rPr>
                <w:rFonts w:ascii="Times New Roman"/>
                <w:b w:val="false"/>
                <w:i w:val="false"/>
                <w:color w:val="000000"/>
                <w:sz w:val="20"/>
              </w:rPr>
              <w:t>
</w:t>
            </w:r>
            <w:r>
              <w:rPr>
                <w:rFonts w:ascii="Times New Roman"/>
                <w:b w:val="false"/>
                <w:i w:val="false"/>
                <w:color w:val="000000"/>
                <w:sz w:val="20"/>
              </w:rPr>
              <w:t>бинокулярного зрения;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9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дихромазия, аномальная трихромазия А и В</w:t>
            </w:r>
            <w:r>
              <w:br/>
            </w:r>
            <w:r>
              <w:rPr>
                <w:rFonts w:ascii="Times New Roman"/>
                <w:b w:val="false"/>
                <w:i w:val="false"/>
                <w:color w:val="000000"/>
                <w:sz w:val="20"/>
              </w:rPr>
              <w:t>
</w:t>
            </w:r>
            <w:r>
              <w:rPr>
                <w:rFonts w:ascii="Times New Roman"/>
                <w:b w:val="false"/>
                <w:i w:val="false"/>
                <w:color w:val="000000"/>
                <w:sz w:val="20"/>
              </w:rPr>
              <w:t>(цветослепота, цветослабость III или II степени),</w:t>
            </w:r>
            <w:r>
              <w:br/>
            </w:r>
            <w:r>
              <w:rPr>
                <w:rFonts w:ascii="Times New Roman"/>
                <w:b w:val="false"/>
                <w:i w:val="false"/>
                <w:color w:val="000000"/>
                <w:sz w:val="20"/>
              </w:rPr>
              <w:t>
</w:t>
            </w:r>
            <w:r>
              <w:rPr>
                <w:rFonts w:ascii="Times New Roman"/>
                <w:b w:val="false"/>
                <w:i w:val="false"/>
                <w:color w:val="000000"/>
                <w:sz w:val="20"/>
              </w:rPr>
              <w:t>аномальная трихромазия 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3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рефракции и аккомодации: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миопия или гиперметропия любого глаза в одном из</w:t>
            </w:r>
            <w:r>
              <w:br/>
            </w:r>
            <w:r>
              <w:rPr>
                <w:rFonts w:ascii="Times New Roman"/>
                <w:b w:val="false"/>
                <w:i w:val="false"/>
                <w:color w:val="000000"/>
                <w:sz w:val="20"/>
              </w:rPr>
              <w:t>
</w:t>
            </w:r>
            <w:r>
              <w:rPr>
                <w:rFonts w:ascii="Times New Roman"/>
                <w:b w:val="false"/>
                <w:i w:val="false"/>
                <w:color w:val="000000"/>
                <w:sz w:val="20"/>
              </w:rPr>
              <w:t>меридианов более 12,0 дптр или астигматизм любого вида</w:t>
            </w:r>
            <w:r>
              <w:br/>
            </w:r>
            <w:r>
              <w:rPr>
                <w:rFonts w:ascii="Times New Roman"/>
                <w:b w:val="false"/>
                <w:i w:val="false"/>
                <w:color w:val="000000"/>
                <w:sz w:val="20"/>
              </w:rPr>
              <w:t>
</w:t>
            </w:r>
            <w:r>
              <w:rPr>
                <w:rFonts w:ascii="Times New Roman"/>
                <w:b w:val="false"/>
                <w:i w:val="false"/>
                <w:color w:val="000000"/>
                <w:sz w:val="20"/>
              </w:rPr>
              <w:t>на любом глазу с разницей рефракции в двух главных</w:t>
            </w:r>
            <w:r>
              <w:br/>
            </w:r>
            <w:r>
              <w:rPr>
                <w:rFonts w:ascii="Times New Roman"/>
                <w:b w:val="false"/>
                <w:i w:val="false"/>
                <w:color w:val="000000"/>
                <w:sz w:val="20"/>
              </w:rPr>
              <w:t>
</w:t>
            </w:r>
            <w:r>
              <w:rPr>
                <w:rFonts w:ascii="Times New Roman"/>
                <w:b w:val="false"/>
                <w:i w:val="false"/>
                <w:color w:val="000000"/>
                <w:sz w:val="20"/>
              </w:rPr>
              <w:t>меридианах более 6.0 дптр;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0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миопия или гиперметропия любого глаза в одном из</w:t>
            </w:r>
            <w:r>
              <w:br/>
            </w:r>
            <w:r>
              <w:rPr>
                <w:rFonts w:ascii="Times New Roman"/>
                <w:b w:val="false"/>
                <w:i w:val="false"/>
                <w:color w:val="000000"/>
                <w:sz w:val="20"/>
              </w:rPr>
              <w:t>
</w:t>
            </w:r>
            <w:r>
              <w:rPr>
                <w:rFonts w:ascii="Times New Roman"/>
                <w:b w:val="false"/>
                <w:i w:val="false"/>
                <w:color w:val="000000"/>
                <w:sz w:val="20"/>
              </w:rPr>
              <w:t>меридианов более 8.0 дптр включая 12.0 дптр или</w:t>
            </w:r>
            <w:r>
              <w:br/>
            </w:r>
            <w:r>
              <w:rPr>
                <w:rFonts w:ascii="Times New Roman"/>
                <w:b w:val="false"/>
                <w:i w:val="false"/>
                <w:color w:val="000000"/>
                <w:sz w:val="20"/>
              </w:rPr>
              <w:t>
</w:t>
            </w:r>
            <w:r>
              <w:rPr>
                <w:rFonts w:ascii="Times New Roman"/>
                <w:b w:val="false"/>
                <w:i w:val="false"/>
                <w:color w:val="000000"/>
                <w:sz w:val="20"/>
              </w:rPr>
              <w:t>астигматизм любого вида на любом глазу с разницей</w:t>
            </w:r>
            <w:r>
              <w:br/>
            </w:r>
            <w:r>
              <w:rPr>
                <w:rFonts w:ascii="Times New Roman"/>
                <w:b w:val="false"/>
                <w:i w:val="false"/>
                <w:color w:val="000000"/>
                <w:sz w:val="20"/>
              </w:rPr>
              <w:t>
</w:t>
            </w:r>
            <w:r>
              <w:rPr>
                <w:rFonts w:ascii="Times New Roman"/>
                <w:b w:val="false"/>
                <w:i w:val="false"/>
                <w:color w:val="000000"/>
                <w:sz w:val="20"/>
              </w:rPr>
              <w:t>рефракции в двух главных меридианах более 3.0 дптр</w:t>
            </w:r>
            <w:r>
              <w:br/>
            </w:r>
            <w:r>
              <w:rPr>
                <w:rFonts w:ascii="Times New Roman"/>
                <w:b w:val="false"/>
                <w:i w:val="false"/>
                <w:color w:val="000000"/>
                <w:sz w:val="20"/>
              </w:rPr>
              <w:t>
</w:t>
            </w:r>
            <w:r>
              <w:rPr>
                <w:rFonts w:ascii="Times New Roman"/>
                <w:b w:val="false"/>
                <w:i w:val="false"/>
                <w:color w:val="000000"/>
                <w:sz w:val="20"/>
              </w:rPr>
              <w:t>включая 6 дптр;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миопия любого глаза в одном из меридианов более 6.0</w:t>
            </w:r>
            <w:r>
              <w:br/>
            </w:r>
            <w:r>
              <w:rPr>
                <w:rFonts w:ascii="Times New Roman"/>
                <w:b w:val="false"/>
                <w:i w:val="false"/>
                <w:color w:val="000000"/>
                <w:sz w:val="20"/>
              </w:rPr>
              <w:t>
</w:t>
            </w:r>
            <w:r>
              <w:rPr>
                <w:rFonts w:ascii="Times New Roman"/>
                <w:b w:val="false"/>
                <w:i w:val="false"/>
                <w:color w:val="000000"/>
                <w:sz w:val="20"/>
              </w:rPr>
              <w:t>дптр включая 8.0 дптр;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44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миопия любого глаза в одном из меридианов 4,0 дптр и</w:t>
            </w:r>
            <w:r>
              <w:br/>
            </w:r>
            <w:r>
              <w:rPr>
                <w:rFonts w:ascii="Times New Roman"/>
                <w:b w:val="false"/>
                <w:i w:val="false"/>
                <w:color w:val="000000"/>
                <w:sz w:val="20"/>
              </w:rPr>
              <w:t>
</w:t>
            </w:r>
            <w:r>
              <w:rPr>
                <w:rFonts w:ascii="Times New Roman"/>
                <w:b w:val="false"/>
                <w:i w:val="false"/>
                <w:color w:val="000000"/>
                <w:sz w:val="20"/>
              </w:rPr>
              <w:t>более включая 6,0 дптр или гиперметропия любого глаза в</w:t>
            </w:r>
            <w:r>
              <w:br/>
            </w:r>
            <w:r>
              <w:rPr>
                <w:rFonts w:ascii="Times New Roman"/>
                <w:b w:val="false"/>
                <w:i w:val="false"/>
                <w:color w:val="000000"/>
                <w:sz w:val="20"/>
              </w:rPr>
              <w:t>
</w:t>
            </w:r>
            <w:r>
              <w:rPr>
                <w:rFonts w:ascii="Times New Roman"/>
                <w:b w:val="false"/>
                <w:i w:val="false"/>
                <w:color w:val="000000"/>
                <w:sz w:val="20"/>
              </w:rPr>
              <w:t>одном из меридианов более 4,0 дптр, включая 8,0 дптр</w:t>
            </w:r>
            <w:r>
              <w:br/>
            </w:r>
            <w:r>
              <w:rPr>
                <w:rFonts w:ascii="Times New Roman"/>
                <w:b w:val="false"/>
                <w:i w:val="false"/>
                <w:color w:val="000000"/>
                <w:sz w:val="20"/>
              </w:rPr>
              <w:t>
</w:t>
            </w:r>
            <w:r>
              <w:rPr>
                <w:rFonts w:ascii="Times New Roman"/>
                <w:b w:val="false"/>
                <w:i w:val="false"/>
                <w:color w:val="000000"/>
                <w:sz w:val="20"/>
              </w:rPr>
              <w:t>или астигматизм любого вида на любом глазу с разницей</w:t>
            </w:r>
            <w:r>
              <w:br/>
            </w:r>
            <w:r>
              <w:rPr>
                <w:rFonts w:ascii="Times New Roman"/>
                <w:b w:val="false"/>
                <w:i w:val="false"/>
                <w:color w:val="000000"/>
                <w:sz w:val="20"/>
              </w:rPr>
              <w:t>
</w:t>
            </w:r>
            <w:r>
              <w:rPr>
                <w:rFonts w:ascii="Times New Roman"/>
                <w:b w:val="false"/>
                <w:i w:val="false"/>
                <w:color w:val="000000"/>
                <w:sz w:val="20"/>
              </w:rPr>
              <w:t>рефракции в двух главных меридианах более 2,0 дптр,</w:t>
            </w:r>
            <w:r>
              <w:br/>
            </w:r>
            <w:r>
              <w:rPr>
                <w:rFonts w:ascii="Times New Roman"/>
                <w:b w:val="false"/>
                <w:i w:val="false"/>
                <w:color w:val="000000"/>
                <w:sz w:val="20"/>
              </w:rPr>
              <w:t>
</w:t>
            </w:r>
            <w:r>
              <w:rPr>
                <w:rFonts w:ascii="Times New Roman"/>
                <w:b w:val="false"/>
                <w:i w:val="false"/>
                <w:color w:val="000000"/>
                <w:sz w:val="20"/>
              </w:rPr>
              <w:t>включая 3,0 дптр;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5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стойкий спазм, парез аккомодации на обоих глазах при</w:t>
            </w:r>
            <w:r>
              <w:br/>
            </w:r>
            <w:r>
              <w:rPr>
                <w:rFonts w:ascii="Times New Roman"/>
                <w:b w:val="false"/>
                <w:i w:val="false"/>
                <w:color w:val="000000"/>
                <w:sz w:val="20"/>
              </w:rPr>
              <w:t>
</w:t>
            </w:r>
            <w:r>
              <w:rPr>
                <w:rFonts w:ascii="Times New Roman"/>
                <w:b w:val="false"/>
                <w:i w:val="false"/>
                <w:color w:val="000000"/>
                <w:sz w:val="20"/>
              </w:rPr>
              <w:t>безуспешном лечении;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9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после успешного стационарного лечения стойкого спазма</w:t>
            </w:r>
            <w:r>
              <w:br/>
            </w:r>
            <w:r>
              <w:rPr>
                <w:rFonts w:ascii="Times New Roman"/>
                <w:b w:val="false"/>
                <w:i w:val="false"/>
                <w:color w:val="000000"/>
                <w:sz w:val="20"/>
              </w:rPr>
              <w:t>
</w:t>
            </w:r>
            <w:r>
              <w:rPr>
                <w:rFonts w:ascii="Times New Roman"/>
                <w:b w:val="false"/>
                <w:i w:val="false"/>
                <w:color w:val="000000"/>
                <w:sz w:val="20"/>
              </w:rPr>
              <w:t>и пареза аккомодации на обоих глазах.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Слепота или пониженное зрение: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отсутствие глазного яблока или слепота на один глаз,</w:t>
            </w:r>
            <w:r>
              <w:br/>
            </w:r>
            <w:r>
              <w:rPr>
                <w:rFonts w:ascii="Times New Roman"/>
                <w:b w:val="false"/>
                <w:i w:val="false"/>
                <w:color w:val="000000"/>
                <w:sz w:val="20"/>
              </w:rPr>
              <w:t>
</w:t>
            </w:r>
            <w:r>
              <w:rPr>
                <w:rFonts w:ascii="Times New Roman"/>
                <w:b w:val="false"/>
                <w:i w:val="false"/>
                <w:color w:val="000000"/>
                <w:sz w:val="20"/>
              </w:rPr>
              <w:t>или острота зрения одного глаза ниже 0,06 при остроте</w:t>
            </w:r>
            <w:r>
              <w:br/>
            </w:r>
            <w:r>
              <w:rPr>
                <w:rFonts w:ascii="Times New Roman"/>
                <w:b w:val="false"/>
                <w:i w:val="false"/>
                <w:color w:val="000000"/>
                <w:sz w:val="20"/>
              </w:rPr>
              <w:t>
</w:t>
            </w:r>
            <w:r>
              <w:rPr>
                <w:rFonts w:ascii="Times New Roman"/>
                <w:b w:val="false"/>
                <w:i w:val="false"/>
                <w:color w:val="000000"/>
                <w:sz w:val="20"/>
              </w:rPr>
              <w:t>зрения другого глаза ниже 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 же, что в подпункте 1), для одного глаза при</w:t>
            </w:r>
            <w:r>
              <w:br/>
            </w:r>
            <w:r>
              <w:rPr>
                <w:rFonts w:ascii="Times New Roman"/>
                <w:b w:val="false"/>
                <w:i w:val="false"/>
                <w:color w:val="000000"/>
                <w:sz w:val="20"/>
              </w:rPr>
              <w:t>
</w:t>
            </w:r>
            <w:r>
              <w:rPr>
                <w:rFonts w:ascii="Times New Roman"/>
                <w:b w:val="false"/>
                <w:i w:val="false"/>
                <w:color w:val="000000"/>
                <w:sz w:val="20"/>
              </w:rPr>
              <w:t>остроте зрения другого глаза 0,4 и выше или при остроте</w:t>
            </w:r>
            <w:r>
              <w:br/>
            </w:r>
            <w:r>
              <w:rPr>
                <w:rFonts w:ascii="Times New Roman"/>
                <w:b w:val="false"/>
                <w:i w:val="false"/>
                <w:color w:val="000000"/>
                <w:sz w:val="20"/>
              </w:rPr>
              <w:t>
</w:t>
            </w:r>
            <w:r>
              <w:rPr>
                <w:rFonts w:ascii="Times New Roman"/>
                <w:b w:val="false"/>
                <w:i w:val="false"/>
                <w:color w:val="000000"/>
                <w:sz w:val="20"/>
              </w:rPr>
              <w:t>зрения одного глаза 0,3 и при остроте зрения другого</w:t>
            </w:r>
            <w:r>
              <w:br/>
            </w:r>
            <w:r>
              <w:rPr>
                <w:rFonts w:ascii="Times New Roman"/>
                <w:b w:val="false"/>
                <w:i w:val="false"/>
                <w:color w:val="000000"/>
                <w:sz w:val="20"/>
              </w:rPr>
              <w:t>
</w:t>
            </w:r>
            <w:r>
              <w:rPr>
                <w:rFonts w:ascii="Times New Roman"/>
                <w:b w:val="false"/>
                <w:i w:val="false"/>
                <w:color w:val="000000"/>
                <w:sz w:val="20"/>
              </w:rPr>
              <w:t>глаза 0,3 и ниже, включая 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6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острота зрения одного глаза 0,4 при остроте зрения</w:t>
            </w:r>
            <w:r>
              <w:br/>
            </w:r>
            <w:r>
              <w:rPr>
                <w:rFonts w:ascii="Times New Roman"/>
                <w:b w:val="false"/>
                <w:i w:val="false"/>
                <w:color w:val="000000"/>
                <w:sz w:val="20"/>
              </w:rPr>
              <w:t>
</w:t>
            </w:r>
            <w:r>
              <w:rPr>
                <w:rFonts w:ascii="Times New Roman"/>
                <w:b w:val="false"/>
                <w:i w:val="false"/>
                <w:color w:val="000000"/>
                <w:sz w:val="20"/>
              </w:rPr>
              <w:t>другого глаза 0,3 и ниже, включая 0,06, или острота</w:t>
            </w:r>
            <w:r>
              <w:br/>
            </w:r>
            <w:r>
              <w:rPr>
                <w:rFonts w:ascii="Times New Roman"/>
                <w:b w:val="false"/>
                <w:i w:val="false"/>
                <w:color w:val="000000"/>
                <w:sz w:val="20"/>
              </w:rPr>
              <w:t>
</w:t>
            </w:r>
            <w:r>
              <w:rPr>
                <w:rFonts w:ascii="Times New Roman"/>
                <w:b w:val="false"/>
                <w:i w:val="false"/>
                <w:color w:val="000000"/>
                <w:sz w:val="20"/>
              </w:rPr>
              <w:t>зрения одного глаза 0,5 и выше при остроте зрения</w:t>
            </w:r>
            <w:r>
              <w:br/>
            </w:r>
            <w:r>
              <w:rPr>
                <w:rFonts w:ascii="Times New Roman"/>
                <w:b w:val="false"/>
                <w:i w:val="false"/>
                <w:color w:val="000000"/>
                <w:sz w:val="20"/>
              </w:rPr>
              <w:t>
</w:t>
            </w:r>
            <w:r>
              <w:rPr>
                <w:rFonts w:ascii="Times New Roman"/>
                <w:b w:val="false"/>
                <w:i w:val="false"/>
                <w:color w:val="000000"/>
                <w:sz w:val="20"/>
              </w:rPr>
              <w:t>другого глаза 0,06.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8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функциональные расстройства органа зрения</w:t>
            </w:r>
            <w:r>
              <w:br/>
            </w:r>
            <w:r>
              <w:rPr>
                <w:rFonts w:ascii="Times New Roman"/>
                <w:b w:val="false"/>
                <w:i w:val="false"/>
                <w:color w:val="000000"/>
                <w:sz w:val="20"/>
              </w:rPr>
              <w:t>
</w:t>
            </w:r>
            <w:r>
              <w:rPr>
                <w:rFonts w:ascii="Times New Roman"/>
                <w:b w:val="false"/>
                <w:i w:val="false"/>
                <w:color w:val="000000"/>
                <w:sz w:val="20"/>
              </w:rPr>
              <w:t>после острого, обострения хронического заболевания,</w:t>
            </w:r>
            <w:r>
              <w:br/>
            </w:r>
            <w:r>
              <w:rPr>
                <w:rFonts w:ascii="Times New Roman"/>
                <w:b w:val="false"/>
                <w:i w:val="false"/>
                <w:color w:val="000000"/>
                <w:sz w:val="20"/>
              </w:rPr>
              <w:t>
</w:t>
            </w:r>
            <w:r>
              <w:rPr>
                <w:rFonts w:ascii="Times New Roman"/>
                <w:b w:val="false"/>
                <w:i w:val="false"/>
                <w:color w:val="000000"/>
                <w:sz w:val="20"/>
              </w:rPr>
              <w:t>травмы или хирургического лечения.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УХА И СОСЦЕВИДНОГО ОТРОСТКА</w:t>
            </w:r>
          </w:p>
        </w:tc>
      </w:tr>
      <w:tr>
        <w:trPr>
          <w:trHeight w:val="81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наружного уха (экзема ушной раковины и наружного</w:t>
            </w:r>
            <w:r>
              <w:br/>
            </w:r>
            <w:r>
              <w:rPr>
                <w:rFonts w:ascii="Times New Roman"/>
                <w:b w:val="false"/>
                <w:i w:val="false"/>
                <w:color w:val="000000"/>
                <w:sz w:val="20"/>
              </w:rPr>
              <w:t>
</w:t>
            </w:r>
            <w:r>
              <w:rPr>
                <w:rFonts w:ascii="Times New Roman"/>
                <w:b w:val="false"/>
                <w:i w:val="false"/>
                <w:color w:val="000000"/>
                <w:sz w:val="20"/>
              </w:rPr>
              <w:t>слухового прохода, хронический диффузный наружный отит,</w:t>
            </w:r>
            <w:r>
              <w:br/>
            </w:r>
            <w:r>
              <w:rPr>
                <w:rFonts w:ascii="Times New Roman"/>
                <w:b w:val="false"/>
                <w:i w:val="false"/>
                <w:color w:val="000000"/>
                <w:sz w:val="20"/>
              </w:rPr>
              <w:t>
</w:t>
            </w:r>
            <w:r>
              <w:rPr>
                <w:rFonts w:ascii="Times New Roman"/>
                <w:b w:val="false"/>
                <w:i w:val="false"/>
                <w:color w:val="000000"/>
                <w:sz w:val="20"/>
              </w:rPr>
              <w:t>наружный отит при микозах, приобретенное сужение</w:t>
            </w:r>
            <w:r>
              <w:br/>
            </w:r>
            <w:r>
              <w:rPr>
                <w:rFonts w:ascii="Times New Roman"/>
                <w:b w:val="false"/>
                <w:i w:val="false"/>
                <w:color w:val="000000"/>
                <w:sz w:val="20"/>
              </w:rPr>
              <w:t>
</w:t>
            </w:r>
            <w:r>
              <w:rPr>
                <w:rFonts w:ascii="Times New Roman"/>
                <w:b w:val="false"/>
                <w:i w:val="false"/>
                <w:color w:val="000000"/>
                <w:sz w:val="20"/>
              </w:rPr>
              <w:t>наружного слухового прохода).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1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Негнойный средний отит и болезни слуховой трубы, средний</w:t>
            </w:r>
            <w:r>
              <w:br/>
            </w:r>
            <w:r>
              <w:rPr>
                <w:rFonts w:ascii="Times New Roman"/>
                <w:b w:val="false"/>
                <w:i w:val="false"/>
                <w:color w:val="000000"/>
                <w:sz w:val="20"/>
              </w:rPr>
              <w:t>
</w:t>
            </w:r>
            <w:r>
              <w:rPr>
                <w:rFonts w:ascii="Times New Roman"/>
                <w:b w:val="false"/>
                <w:i w:val="false"/>
                <w:color w:val="000000"/>
                <w:sz w:val="20"/>
              </w:rPr>
              <w:t>отит с гноетечением, другие болезни среднего уха и</w:t>
            </w:r>
            <w:r>
              <w:br/>
            </w:r>
            <w:r>
              <w:rPr>
                <w:rFonts w:ascii="Times New Roman"/>
                <w:b w:val="false"/>
                <w:i w:val="false"/>
                <w:color w:val="000000"/>
                <w:sz w:val="20"/>
              </w:rPr>
              <w:t>
</w:t>
            </w:r>
            <w:r>
              <w:rPr>
                <w:rFonts w:ascii="Times New Roman"/>
                <w:b w:val="false"/>
                <w:i w:val="false"/>
                <w:color w:val="000000"/>
                <w:sz w:val="20"/>
              </w:rPr>
              <w:t>сосцевидного отростка: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хронический эпитимпанит двухсторонний или</w:t>
            </w:r>
            <w:r>
              <w:br/>
            </w:r>
            <w:r>
              <w:rPr>
                <w:rFonts w:ascii="Times New Roman"/>
                <w:b w:val="false"/>
                <w:i w:val="false"/>
                <w:color w:val="000000"/>
                <w:sz w:val="20"/>
              </w:rPr>
              <w:t>
</w:t>
            </w:r>
            <w:r>
              <w:rPr>
                <w:rFonts w:ascii="Times New Roman"/>
                <w:b w:val="false"/>
                <w:i w:val="false"/>
                <w:color w:val="000000"/>
                <w:sz w:val="20"/>
              </w:rPr>
              <w:t>односторонний, с полипами, грануляциями в барабанной</w:t>
            </w:r>
            <w:r>
              <w:br/>
            </w:r>
            <w:r>
              <w:rPr>
                <w:rFonts w:ascii="Times New Roman"/>
                <w:b w:val="false"/>
                <w:i w:val="false"/>
                <w:color w:val="000000"/>
                <w:sz w:val="20"/>
              </w:rPr>
              <w:t>
</w:t>
            </w:r>
            <w:r>
              <w:rPr>
                <w:rFonts w:ascii="Times New Roman"/>
                <w:b w:val="false"/>
                <w:i w:val="false"/>
                <w:color w:val="000000"/>
                <w:sz w:val="20"/>
              </w:rPr>
              <w:t>полости, кариесом кости и состояния после радикальной</w:t>
            </w:r>
            <w:r>
              <w:br/>
            </w:r>
            <w:r>
              <w:rPr>
                <w:rFonts w:ascii="Times New Roman"/>
                <w:b w:val="false"/>
                <w:i w:val="false"/>
                <w:color w:val="000000"/>
                <w:sz w:val="20"/>
              </w:rPr>
              <w:t>
</w:t>
            </w:r>
            <w:r>
              <w:rPr>
                <w:rFonts w:ascii="Times New Roman"/>
                <w:b w:val="false"/>
                <w:i w:val="false"/>
                <w:color w:val="000000"/>
                <w:sz w:val="20"/>
              </w:rPr>
              <w:t>операции на ухе с неполной эпидермизацией</w:t>
            </w:r>
            <w:r>
              <w:br/>
            </w:r>
            <w:r>
              <w:rPr>
                <w:rFonts w:ascii="Times New Roman"/>
                <w:b w:val="false"/>
                <w:i w:val="false"/>
                <w:color w:val="000000"/>
                <w:sz w:val="20"/>
              </w:rPr>
              <w:t>
</w:t>
            </w:r>
            <w:r>
              <w:rPr>
                <w:rFonts w:ascii="Times New Roman"/>
                <w:b w:val="false"/>
                <w:i w:val="false"/>
                <w:color w:val="000000"/>
                <w:sz w:val="20"/>
              </w:rPr>
              <w:t>послеоперационной полости;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9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хронический мезотимпанит двухсторонний или</w:t>
            </w:r>
            <w:r>
              <w:br/>
            </w:r>
            <w:r>
              <w:rPr>
                <w:rFonts w:ascii="Times New Roman"/>
                <w:b w:val="false"/>
                <w:i w:val="false"/>
                <w:color w:val="000000"/>
                <w:sz w:val="20"/>
              </w:rPr>
              <w:t>
</w:t>
            </w:r>
            <w:r>
              <w:rPr>
                <w:rFonts w:ascii="Times New Roman"/>
                <w:b w:val="false"/>
                <w:i w:val="false"/>
                <w:color w:val="000000"/>
                <w:sz w:val="20"/>
              </w:rPr>
              <w:t>односторонний, с полипами, грануляциями в барабанной</w:t>
            </w:r>
            <w:r>
              <w:br/>
            </w:r>
            <w:r>
              <w:rPr>
                <w:rFonts w:ascii="Times New Roman"/>
                <w:b w:val="false"/>
                <w:i w:val="false"/>
                <w:color w:val="000000"/>
                <w:sz w:val="20"/>
              </w:rPr>
              <w:t>
</w:t>
            </w:r>
            <w:r>
              <w:rPr>
                <w:rFonts w:ascii="Times New Roman"/>
                <w:b w:val="false"/>
                <w:i w:val="false"/>
                <w:color w:val="000000"/>
                <w:sz w:val="20"/>
              </w:rPr>
              <w:t>полости, кариесом кости или сопровождающиеся хроническим</w:t>
            </w:r>
            <w:r>
              <w:br/>
            </w:r>
            <w:r>
              <w:rPr>
                <w:rFonts w:ascii="Times New Roman"/>
                <w:b w:val="false"/>
                <w:i w:val="false"/>
                <w:color w:val="000000"/>
                <w:sz w:val="20"/>
              </w:rPr>
              <w:t>
</w:t>
            </w:r>
            <w:r>
              <w:rPr>
                <w:rFonts w:ascii="Times New Roman"/>
                <w:b w:val="false"/>
                <w:i w:val="false"/>
                <w:color w:val="000000"/>
                <w:sz w:val="20"/>
              </w:rPr>
              <w:t>заболеванием носа или околоносовых пазух и стойким</w:t>
            </w:r>
            <w:r>
              <w:br/>
            </w:r>
            <w:r>
              <w:rPr>
                <w:rFonts w:ascii="Times New Roman"/>
                <w:b w:val="false"/>
                <w:i w:val="false"/>
                <w:color w:val="000000"/>
                <w:sz w:val="20"/>
              </w:rPr>
              <w:t>
</w:t>
            </w:r>
            <w:r>
              <w:rPr>
                <w:rFonts w:ascii="Times New Roman"/>
                <w:b w:val="false"/>
                <w:i w:val="false"/>
                <w:color w:val="000000"/>
                <w:sz w:val="20"/>
              </w:rPr>
              <w:t>нарушением носового дыхания;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двухсторонний или односторонний, не сопровождающийся</w:t>
            </w:r>
            <w:r>
              <w:br/>
            </w:r>
            <w:r>
              <w:rPr>
                <w:rFonts w:ascii="Times New Roman"/>
                <w:b w:val="false"/>
                <w:i w:val="false"/>
                <w:color w:val="000000"/>
                <w:sz w:val="20"/>
              </w:rPr>
              <w:t>
</w:t>
            </w:r>
            <w:r>
              <w:rPr>
                <w:rFonts w:ascii="Times New Roman"/>
                <w:b w:val="false"/>
                <w:i w:val="false"/>
                <w:color w:val="000000"/>
                <w:sz w:val="20"/>
              </w:rPr>
              <w:t>заболеваниями, указанными в подпунктах 1) и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стойкие сухие перфорации барабанной перепонки,</w:t>
            </w:r>
            <w:r>
              <w:br/>
            </w:r>
            <w:r>
              <w:rPr>
                <w:rFonts w:ascii="Times New Roman"/>
                <w:b w:val="false"/>
                <w:i w:val="false"/>
                <w:color w:val="000000"/>
                <w:sz w:val="20"/>
              </w:rPr>
              <w:t>
</w:t>
            </w:r>
            <w:r>
              <w:rPr>
                <w:rFonts w:ascii="Times New Roman"/>
                <w:b w:val="false"/>
                <w:i w:val="false"/>
                <w:color w:val="000000"/>
                <w:sz w:val="20"/>
              </w:rPr>
              <w:t>адгезивный отит, а также другие остаточные явления</w:t>
            </w:r>
            <w:r>
              <w:br/>
            </w:r>
            <w:r>
              <w:rPr>
                <w:rFonts w:ascii="Times New Roman"/>
                <w:b w:val="false"/>
                <w:i w:val="false"/>
                <w:color w:val="000000"/>
                <w:sz w:val="20"/>
              </w:rPr>
              <w:t>
</w:t>
            </w:r>
            <w:r>
              <w:rPr>
                <w:rFonts w:ascii="Times New Roman"/>
                <w:b w:val="false"/>
                <w:i w:val="false"/>
                <w:color w:val="000000"/>
                <w:sz w:val="20"/>
              </w:rPr>
              <w:t>перенесенного отита.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2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головокружения, другие болезни вестибулярного</w:t>
            </w:r>
            <w:r>
              <w:br/>
            </w:r>
            <w:r>
              <w:rPr>
                <w:rFonts w:ascii="Times New Roman"/>
                <w:b w:val="false"/>
                <w:i w:val="false"/>
                <w:color w:val="000000"/>
                <w:sz w:val="20"/>
              </w:rPr>
              <w:t>
</w:t>
            </w:r>
            <w:r>
              <w:rPr>
                <w:rFonts w:ascii="Times New Roman"/>
                <w:b w:val="false"/>
                <w:i w:val="false"/>
                <w:color w:val="000000"/>
                <w:sz w:val="20"/>
              </w:rPr>
              <w:t>аппарата: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стойкие, значительно выраженные вестибулярно-</w:t>
            </w:r>
            <w:r>
              <w:br/>
            </w:r>
            <w:r>
              <w:rPr>
                <w:rFonts w:ascii="Times New Roman"/>
                <w:b w:val="false"/>
                <w:i w:val="false"/>
                <w:color w:val="000000"/>
                <w:sz w:val="20"/>
              </w:rPr>
              <w:t>
</w:t>
            </w:r>
            <w:r>
              <w:rPr>
                <w:rFonts w:ascii="Times New Roman"/>
                <w:b w:val="false"/>
                <w:i w:val="false"/>
                <w:color w:val="000000"/>
                <w:sz w:val="20"/>
              </w:rPr>
              <w:t>вегетативные расстройства, сопровождающиеся симптомами</w:t>
            </w:r>
            <w:r>
              <w:br/>
            </w:r>
            <w:r>
              <w:rPr>
                <w:rFonts w:ascii="Times New Roman"/>
                <w:b w:val="false"/>
                <w:i w:val="false"/>
                <w:color w:val="000000"/>
                <w:sz w:val="20"/>
              </w:rPr>
              <w:t>
</w:t>
            </w:r>
            <w:r>
              <w:rPr>
                <w:rFonts w:ascii="Times New Roman"/>
                <w:b w:val="false"/>
                <w:i w:val="false"/>
                <w:color w:val="000000"/>
                <w:sz w:val="20"/>
              </w:rPr>
              <w:t>меньеровского заболевания;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0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нестойкие, редко рецидивирующие, умеренно выраженные</w:t>
            </w:r>
            <w:r>
              <w:br/>
            </w:r>
            <w:r>
              <w:rPr>
                <w:rFonts w:ascii="Times New Roman"/>
                <w:b w:val="false"/>
                <w:i w:val="false"/>
                <w:color w:val="000000"/>
                <w:sz w:val="20"/>
              </w:rPr>
              <w:t>
</w:t>
            </w:r>
            <w:r>
              <w:rPr>
                <w:rFonts w:ascii="Times New Roman"/>
                <w:b w:val="false"/>
                <w:i w:val="false"/>
                <w:color w:val="000000"/>
                <w:sz w:val="20"/>
              </w:rPr>
              <w:t>вестибулярно-вегетативные расстройства;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стойкая и незначительно выраженная чувствительность к</w:t>
            </w:r>
            <w:r>
              <w:br/>
            </w:r>
            <w:r>
              <w:rPr>
                <w:rFonts w:ascii="Times New Roman"/>
                <w:b w:val="false"/>
                <w:i w:val="false"/>
                <w:color w:val="000000"/>
                <w:sz w:val="20"/>
              </w:rPr>
              <w:t>
</w:t>
            </w:r>
            <w:r>
              <w:rPr>
                <w:rFonts w:ascii="Times New Roman"/>
                <w:b w:val="false"/>
                <w:i w:val="false"/>
                <w:color w:val="000000"/>
                <w:sz w:val="20"/>
              </w:rPr>
              <w:t>вестибулярным раздражениям (резко повышенная</w:t>
            </w:r>
            <w:r>
              <w:br/>
            </w:r>
            <w:r>
              <w:rPr>
                <w:rFonts w:ascii="Times New Roman"/>
                <w:b w:val="false"/>
                <w:i w:val="false"/>
                <w:color w:val="000000"/>
                <w:sz w:val="20"/>
              </w:rPr>
              <w:t>
</w:t>
            </w:r>
            <w:r>
              <w:rPr>
                <w:rFonts w:ascii="Times New Roman"/>
                <w:b w:val="false"/>
                <w:i w:val="false"/>
                <w:color w:val="000000"/>
                <w:sz w:val="20"/>
              </w:rPr>
              <w:t>чувствительность к укачиванию).</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Отосклероз, другие болезни уха, глухота: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глухота на оба уха или глухонемота;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глухота на одно ухо при восприятии ШР на расстоянии</w:t>
            </w:r>
            <w:r>
              <w:br/>
            </w:r>
            <w:r>
              <w:rPr>
                <w:rFonts w:ascii="Times New Roman"/>
                <w:b w:val="false"/>
                <w:i w:val="false"/>
                <w:color w:val="000000"/>
                <w:sz w:val="20"/>
              </w:rPr>
              <w:t>
</w:t>
            </w:r>
            <w:r>
              <w:rPr>
                <w:rFonts w:ascii="Times New Roman"/>
                <w:b w:val="false"/>
                <w:i w:val="false"/>
                <w:color w:val="000000"/>
                <w:sz w:val="20"/>
              </w:rPr>
              <w:t>до 2 м на другое ухо или стойкое понижение слуха при</w:t>
            </w:r>
            <w:r>
              <w:br/>
            </w:r>
            <w:r>
              <w:rPr>
                <w:rFonts w:ascii="Times New Roman"/>
                <w:b w:val="false"/>
                <w:i w:val="false"/>
                <w:color w:val="000000"/>
                <w:sz w:val="20"/>
              </w:rPr>
              <w:t>
</w:t>
            </w:r>
            <w:r>
              <w:rPr>
                <w:rFonts w:ascii="Times New Roman"/>
                <w:b w:val="false"/>
                <w:i w:val="false"/>
                <w:color w:val="000000"/>
                <w:sz w:val="20"/>
              </w:rPr>
              <w:t>восприятии ШР на расстоянии до 1 м на оба уха;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глухота на одно ухо при восприятии ШР на расстояние</w:t>
            </w:r>
            <w:r>
              <w:br/>
            </w:r>
            <w:r>
              <w:rPr>
                <w:rFonts w:ascii="Times New Roman"/>
                <w:b w:val="false"/>
                <w:i w:val="false"/>
                <w:color w:val="000000"/>
                <w:sz w:val="20"/>
              </w:rPr>
              <w:t>
</w:t>
            </w:r>
            <w:r>
              <w:rPr>
                <w:rFonts w:ascii="Times New Roman"/>
                <w:b w:val="false"/>
                <w:i w:val="false"/>
                <w:color w:val="000000"/>
                <w:sz w:val="20"/>
              </w:rPr>
              <w:t>более 2 м на другое ухо или стойкое понижение слуха при</w:t>
            </w:r>
            <w:r>
              <w:br/>
            </w:r>
            <w:r>
              <w:rPr>
                <w:rFonts w:ascii="Times New Roman"/>
                <w:b w:val="false"/>
                <w:i w:val="false"/>
                <w:color w:val="000000"/>
                <w:sz w:val="20"/>
              </w:rPr>
              <w:t>
</w:t>
            </w:r>
            <w:r>
              <w:rPr>
                <w:rFonts w:ascii="Times New Roman"/>
                <w:b w:val="false"/>
                <w:i w:val="false"/>
                <w:color w:val="000000"/>
                <w:sz w:val="20"/>
              </w:rPr>
              <w:t>восприятии ШР на расстояние до 2 м на одно ухо и на</w:t>
            </w:r>
            <w:r>
              <w:br/>
            </w:r>
            <w:r>
              <w:rPr>
                <w:rFonts w:ascii="Times New Roman"/>
                <w:b w:val="false"/>
                <w:i w:val="false"/>
                <w:color w:val="000000"/>
                <w:sz w:val="20"/>
              </w:rPr>
              <w:t>
</w:t>
            </w:r>
            <w:r>
              <w:rPr>
                <w:rFonts w:ascii="Times New Roman"/>
                <w:b w:val="false"/>
                <w:i w:val="false"/>
                <w:color w:val="000000"/>
                <w:sz w:val="20"/>
              </w:rPr>
              <w:t>расстояние до 3 м на другое ухо.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функциональные расстройства после острого,</w:t>
            </w:r>
            <w:r>
              <w:br/>
            </w:r>
            <w:r>
              <w:rPr>
                <w:rFonts w:ascii="Times New Roman"/>
                <w:b w:val="false"/>
                <w:i w:val="false"/>
                <w:color w:val="000000"/>
                <w:sz w:val="20"/>
              </w:rPr>
              <w:t>
</w:t>
            </w:r>
            <w:r>
              <w:rPr>
                <w:rFonts w:ascii="Times New Roman"/>
                <w:b w:val="false"/>
                <w:i w:val="false"/>
                <w:color w:val="000000"/>
                <w:sz w:val="20"/>
              </w:rPr>
              <w:t>обострения хронического заболевания, травмы уха,</w:t>
            </w:r>
            <w:r>
              <w:br/>
            </w:r>
            <w:r>
              <w:rPr>
                <w:rFonts w:ascii="Times New Roman"/>
                <w:b w:val="false"/>
                <w:i w:val="false"/>
                <w:color w:val="000000"/>
                <w:sz w:val="20"/>
              </w:rPr>
              <w:t>
</w:t>
            </w:r>
            <w:r>
              <w:rPr>
                <w:rFonts w:ascii="Times New Roman"/>
                <w:b w:val="false"/>
                <w:i w:val="false"/>
                <w:color w:val="000000"/>
                <w:sz w:val="20"/>
              </w:rPr>
              <w:t>сосцевидного отростка или хирургического лечения.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СИСТЕМЫ КРОВООБРАЩЕНИЯ</w:t>
            </w:r>
          </w:p>
        </w:tc>
      </w:tr>
      <w:tr>
        <w:trPr>
          <w:trHeight w:val="223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ревматическая лихорадка, хронические</w:t>
            </w:r>
            <w:r>
              <w:br/>
            </w:r>
            <w:r>
              <w:rPr>
                <w:rFonts w:ascii="Times New Roman"/>
                <w:b w:val="false"/>
                <w:i w:val="false"/>
                <w:color w:val="000000"/>
                <w:sz w:val="20"/>
              </w:rPr>
              <w:t>
</w:t>
            </w:r>
            <w:r>
              <w:rPr>
                <w:rFonts w:ascii="Times New Roman"/>
                <w:b w:val="false"/>
                <w:i w:val="false"/>
                <w:color w:val="000000"/>
                <w:sz w:val="20"/>
              </w:rPr>
              <w:t>ревматические болезни сердца (ревматический перикардит,</w:t>
            </w:r>
            <w:r>
              <w:br/>
            </w:r>
            <w:r>
              <w:rPr>
                <w:rFonts w:ascii="Times New Roman"/>
                <w:b w:val="false"/>
                <w:i w:val="false"/>
                <w:color w:val="000000"/>
                <w:sz w:val="20"/>
              </w:rPr>
              <w:t>
</w:t>
            </w:r>
            <w:r>
              <w:rPr>
                <w:rFonts w:ascii="Times New Roman"/>
                <w:b w:val="false"/>
                <w:i w:val="false"/>
                <w:color w:val="000000"/>
                <w:sz w:val="20"/>
              </w:rPr>
              <w:t>миокардит, ревматические и иной этиологии пороки</w:t>
            </w:r>
            <w:r>
              <w:br/>
            </w:r>
            <w:r>
              <w:rPr>
                <w:rFonts w:ascii="Times New Roman"/>
                <w:b w:val="false"/>
                <w:i w:val="false"/>
                <w:color w:val="000000"/>
                <w:sz w:val="20"/>
              </w:rPr>
              <w:t>
</w:t>
            </w:r>
            <w:r>
              <w:rPr>
                <w:rFonts w:ascii="Times New Roman"/>
                <w:b w:val="false"/>
                <w:i w:val="false"/>
                <w:color w:val="000000"/>
                <w:sz w:val="20"/>
              </w:rPr>
              <w:t>клапанов); миокардиты перикардиты, эндокардиты, в том</w:t>
            </w:r>
            <w:r>
              <w:br/>
            </w:r>
            <w:r>
              <w:rPr>
                <w:rFonts w:ascii="Times New Roman"/>
                <w:b w:val="false"/>
                <w:i w:val="false"/>
                <w:color w:val="000000"/>
                <w:sz w:val="20"/>
              </w:rPr>
              <w:t>
</w:t>
            </w:r>
            <w:r>
              <w:rPr>
                <w:rFonts w:ascii="Times New Roman"/>
                <w:b w:val="false"/>
                <w:i w:val="false"/>
                <w:color w:val="000000"/>
                <w:sz w:val="20"/>
              </w:rPr>
              <w:t>числе бактериальный (инфекционный) эндокардит и их</w:t>
            </w:r>
            <w:r>
              <w:br/>
            </w:r>
            <w:r>
              <w:rPr>
                <w:rFonts w:ascii="Times New Roman"/>
                <w:b w:val="false"/>
                <w:i w:val="false"/>
                <w:color w:val="000000"/>
                <w:sz w:val="20"/>
              </w:rPr>
              <w:t>
</w:t>
            </w:r>
            <w:r>
              <w:rPr>
                <w:rFonts w:ascii="Times New Roman"/>
                <w:b w:val="false"/>
                <w:i w:val="false"/>
                <w:color w:val="000000"/>
                <w:sz w:val="20"/>
              </w:rPr>
              <w:t>последствия; другие болезни сердца не обусловленные ИБС</w:t>
            </w:r>
            <w:r>
              <w:br/>
            </w:r>
            <w:r>
              <w:rPr>
                <w:rFonts w:ascii="Times New Roman"/>
                <w:b w:val="false"/>
                <w:i w:val="false"/>
                <w:color w:val="000000"/>
                <w:sz w:val="20"/>
              </w:rPr>
              <w:t>
</w:t>
            </w:r>
            <w:r>
              <w:rPr>
                <w:rFonts w:ascii="Times New Roman"/>
                <w:b w:val="false"/>
                <w:i w:val="false"/>
                <w:color w:val="000000"/>
                <w:sz w:val="20"/>
              </w:rPr>
              <w:t>(кардиомиопатии, нарушения сердечного ритма и</w:t>
            </w:r>
            <w:r>
              <w:br/>
            </w:r>
            <w:r>
              <w:rPr>
                <w:rFonts w:ascii="Times New Roman"/>
                <w:b w:val="false"/>
                <w:i w:val="false"/>
                <w:color w:val="000000"/>
                <w:sz w:val="20"/>
              </w:rPr>
              <w:t>
</w:t>
            </w:r>
            <w:r>
              <w:rPr>
                <w:rFonts w:ascii="Times New Roman"/>
                <w:b w:val="false"/>
                <w:i w:val="false"/>
                <w:color w:val="000000"/>
                <w:sz w:val="20"/>
              </w:rPr>
              <w:t>проводимости), сопровождающиеся хронической сердечной</w:t>
            </w:r>
            <w:r>
              <w:br/>
            </w:r>
            <w:r>
              <w:rPr>
                <w:rFonts w:ascii="Times New Roman"/>
                <w:b w:val="false"/>
                <w:i w:val="false"/>
                <w:color w:val="000000"/>
                <w:sz w:val="20"/>
              </w:rPr>
              <w:t>
</w:t>
            </w:r>
            <w:r>
              <w:rPr>
                <w:rFonts w:ascii="Times New Roman"/>
                <w:b w:val="false"/>
                <w:i w:val="false"/>
                <w:color w:val="000000"/>
                <w:sz w:val="20"/>
              </w:rPr>
              <w:t>недостаточностью:</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выраженным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5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без нарушения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Артериальная гипертензия: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выраженным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7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незначительными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Ишемическая болезнь сердца: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выраженным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5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и последствия повреждения аорты, магистральных,</w:t>
            </w:r>
            <w:r>
              <w:br/>
            </w:r>
            <w:r>
              <w:rPr>
                <w:rFonts w:ascii="Times New Roman"/>
                <w:b w:val="false"/>
                <w:i w:val="false"/>
                <w:color w:val="000000"/>
                <w:sz w:val="20"/>
              </w:rPr>
              <w:t>
</w:t>
            </w:r>
            <w:r>
              <w:rPr>
                <w:rFonts w:ascii="Times New Roman"/>
                <w:b w:val="false"/>
                <w:i w:val="false"/>
                <w:color w:val="000000"/>
                <w:sz w:val="20"/>
              </w:rPr>
              <w:t>периферических артерий, вен, всех лимфатических сосудов</w:t>
            </w:r>
            <w:r>
              <w:br/>
            </w:r>
            <w:r>
              <w:rPr>
                <w:rFonts w:ascii="Times New Roman"/>
                <w:b w:val="false"/>
                <w:i w:val="false"/>
                <w:color w:val="000000"/>
                <w:sz w:val="20"/>
              </w:rPr>
              <w:t>
</w:t>
            </w:r>
            <w:r>
              <w:rPr>
                <w:rFonts w:ascii="Times New Roman"/>
                <w:b w:val="false"/>
                <w:i w:val="false"/>
                <w:color w:val="000000"/>
                <w:sz w:val="20"/>
              </w:rPr>
              <w:t>(атеросклероз облитерирующий, флеботромбозы, варикозная</w:t>
            </w:r>
            <w:r>
              <w:br/>
            </w:r>
            <w:r>
              <w:rPr>
                <w:rFonts w:ascii="Times New Roman"/>
                <w:b w:val="false"/>
                <w:i w:val="false"/>
                <w:color w:val="000000"/>
                <w:sz w:val="20"/>
              </w:rPr>
              <w:t>
</w:t>
            </w:r>
            <w:r>
              <w:rPr>
                <w:rFonts w:ascii="Times New Roman"/>
                <w:b w:val="false"/>
                <w:i w:val="false"/>
                <w:color w:val="000000"/>
                <w:sz w:val="20"/>
              </w:rPr>
              <w:t xml:space="preserve">и посттромботическая болезни, синдром полой </w:t>
            </w:r>
            <w:r>
              <w:rPr>
                <w:rFonts w:ascii="Times New Roman"/>
                <w:b w:val="false"/>
                <w:i w:val="false"/>
                <w:color w:val="000000"/>
                <w:sz w:val="20"/>
              </w:rPr>
              <w:t>вены,</w:t>
            </w:r>
            <w:r>
              <w:br/>
            </w:r>
            <w:r>
              <w:rPr>
                <w:rFonts w:ascii="Times New Roman"/>
                <w:b w:val="false"/>
                <w:i w:val="false"/>
                <w:color w:val="000000"/>
                <w:sz w:val="20"/>
              </w:rPr>
              <w:t>
</w:t>
            </w:r>
            <w:r>
              <w:rPr>
                <w:rFonts w:ascii="Times New Roman"/>
                <w:b w:val="false"/>
                <w:i w:val="false"/>
                <w:color w:val="000000"/>
                <w:sz w:val="20"/>
              </w:rPr>
              <w:t>ангиотрофоневрозы, гемангиомы, лимфедемы):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резким нарушением кровообращения и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5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 значительным нарушением кровообращения и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умеренным нарушением кровообращения и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5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 незначительным нарушением кровообращения и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5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 наличии объективных данных без нарушения</w:t>
            </w:r>
            <w:r>
              <w:br/>
            </w:r>
            <w:r>
              <w:rPr>
                <w:rFonts w:ascii="Times New Roman"/>
                <w:b w:val="false"/>
                <w:i w:val="false"/>
                <w:color w:val="000000"/>
                <w:sz w:val="20"/>
              </w:rPr>
              <w:t>
</w:t>
            </w:r>
            <w:r>
              <w:rPr>
                <w:rFonts w:ascii="Times New Roman"/>
                <w:b w:val="false"/>
                <w:i w:val="false"/>
                <w:color w:val="000000"/>
                <w:sz w:val="20"/>
              </w:rPr>
              <w:t>кровообращения и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7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Геморрой: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частыми обострениями и вторичной анемией;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5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выпадением узлов II-III стадии;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редкими обострениями при успешном лечении.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27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Соматоформная вегетативная дисфункция (гипертензивного,</w:t>
            </w:r>
            <w:r>
              <w:br/>
            </w:r>
            <w:r>
              <w:rPr>
                <w:rFonts w:ascii="Times New Roman"/>
                <w:b w:val="false"/>
                <w:i w:val="false"/>
                <w:color w:val="000000"/>
                <w:sz w:val="20"/>
              </w:rPr>
              <w:t>
</w:t>
            </w:r>
            <w:r>
              <w:rPr>
                <w:rFonts w:ascii="Times New Roman"/>
                <w:b w:val="false"/>
                <w:i w:val="false"/>
                <w:color w:val="000000"/>
                <w:sz w:val="20"/>
              </w:rPr>
              <w:t>гипотензивного, кардиального и смешанного типа):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стойких, значительно выраженных вегетативно-</w:t>
            </w:r>
            <w:r>
              <w:br/>
            </w:r>
            <w:r>
              <w:rPr>
                <w:rFonts w:ascii="Times New Roman"/>
                <w:b w:val="false"/>
                <w:i w:val="false"/>
                <w:color w:val="000000"/>
                <w:sz w:val="20"/>
              </w:rPr>
              <w:t>
</w:t>
            </w:r>
            <w:r>
              <w:rPr>
                <w:rFonts w:ascii="Times New Roman"/>
                <w:b w:val="false"/>
                <w:i w:val="false"/>
                <w:color w:val="000000"/>
                <w:sz w:val="20"/>
              </w:rPr>
              <w:t>сосудистых расстройствах;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 стойких умеренно выраженных расстройствах.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функциональные расстройства после</w:t>
            </w:r>
            <w:r>
              <w:br/>
            </w:r>
            <w:r>
              <w:rPr>
                <w:rFonts w:ascii="Times New Roman"/>
                <w:b w:val="false"/>
                <w:i w:val="false"/>
                <w:color w:val="000000"/>
                <w:sz w:val="20"/>
              </w:rPr>
              <w:t>
</w:t>
            </w:r>
            <w:r>
              <w:rPr>
                <w:rFonts w:ascii="Times New Roman"/>
                <w:b w:val="false"/>
                <w:i w:val="false"/>
                <w:color w:val="000000"/>
                <w:sz w:val="20"/>
              </w:rPr>
              <w:t>хирургического лечения, перенесенного острого,</w:t>
            </w:r>
            <w:r>
              <w:br/>
            </w:r>
            <w:r>
              <w:rPr>
                <w:rFonts w:ascii="Times New Roman"/>
                <w:b w:val="false"/>
                <w:i w:val="false"/>
                <w:color w:val="000000"/>
                <w:sz w:val="20"/>
              </w:rPr>
              <w:t>
</w:t>
            </w:r>
            <w:r>
              <w:rPr>
                <w:rFonts w:ascii="Times New Roman"/>
                <w:b w:val="false"/>
                <w:i w:val="false"/>
                <w:color w:val="000000"/>
                <w:sz w:val="20"/>
              </w:rPr>
              <w:t>обострения хронического заболевания системы</w:t>
            </w:r>
            <w:r>
              <w:br/>
            </w:r>
            <w:r>
              <w:rPr>
                <w:rFonts w:ascii="Times New Roman"/>
                <w:b w:val="false"/>
                <w:i w:val="false"/>
                <w:color w:val="000000"/>
                <w:sz w:val="20"/>
              </w:rPr>
              <w:t>
</w:t>
            </w:r>
            <w:r>
              <w:rPr>
                <w:rFonts w:ascii="Times New Roman"/>
                <w:b w:val="false"/>
                <w:i w:val="false"/>
                <w:color w:val="000000"/>
                <w:sz w:val="20"/>
              </w:rPr>
              <w:t>кровообращения.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ОРГАНОВ ДЫХАНИЯ</w:t>
            </w:r>
          </w:p>
        </w:tc>
      </w:tr>
      <w:tr>
        <w:trPr>
          <w:trHeight w:val="112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верхних дыхательных путей (искривление носовой</w:t>
            </w:r>
            <w:r>
              <w:br/>
            </w:r>
            <w:r>
              <w:rPr>
                <w:rFonts w:ascii="Times New Roman"/>
                <w:b w:val="false"/>
                <w:i w:val="false"/>
                <w:color w:val="000000"/>
                <w:sz w:val="20"/>
              </w:rPr>
              <w:t>
</w:t>
            </w:r>
            <w:r>
              <w:rPr>
                <w:rFonts w:ascii="Times New Roman"/>
                <w:b w:val="false"/>
                <w:i w:val="false"/>
                <w:color w:val="000000"/>
                <w:sz w:val="20"/>
              </w:rPr>
              <w:t>перегородки, полипы полости носа, хронический фарингит,</w:t>
            </w:r>
            <w:r>
              <w:br/>
            </w:r>
            <w:r>
              <w:rPr>
                <w:rFonts w:ascii="Times New Roman"/>
                <w:b w:val="false"/>
                <w:i w:val="false"/>
                <w:color w:val="000000"/>
                <w:sz w:val="20"/>
              </w:rPr>
              <w:t>
</w:t>
            </w:r>
            <w:r>
              <w:rPr>
                <w:rFonts w:ascii="Times New Roman"/>
                <w:b w:val="false"/>
                <w:i w:val="false"/>
                <w:color w:val="000000"/>
                <w:sz w:val="20"/>
              </w:rPr>
              <w:t>назофарингит, хронический синусит, озена, хронические</w:t>
            </w:r>
            <w:r>
              <w:br/>
            </w:r>
            <w:r>
              <w:rPr>
                <w:rFonts w:ascii="Times New Roman"/>
                <w:b w:val="false"/>
                <w:i w:val="false"/>
                <w:color w:val="000000"/>
                <w:sz w:val="20"/>
              </w:rPr>
              <w:t>
</w:t>
            </w:r>
            <w:r>
              <w:rPr>
                <w:rFonts w:ascii="Times New Roman"/>
                <w:b w:val="false"/>
                <w:i w:val="false"/>
                <w:color w:val="000000"/>
                <w:sz w:val="20"/>
              </w:rPr>
              <w:t>болезни миндалин и аденоидов, аллергический ринит:</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значительно выраженный зловонный насморк, озена,</w:t>
            </w:r>
            <w:r>
              <w:br/>
            </w:r>
            <w:r>
              <w:rPr>
                <w:rFonts w:ascii="Times New Roman"/>
                <w:b w:val="false"/>
                <w:i w:val="false"/>
                <w:color w:val="000000"/>
                <w:sz w:val="20"/>
              </w:rPr>
              <w:t>
</w:t>
            </w:r>
            <w:r>
              <w:rPr>
                <w:rFonts w:ascii="Times New Roman"/>
                <w:b w:val="false"/>
                <w:i w:val="false"/>
                <w:color w:val="000000"/>
                <w:sz w:val="20"/>
              </w:rPr>
              <w:t>круглогодичный аллергический ринит (поллиноз, сенная</w:t>
            </w:r>
            <w:r>
              <w:br/>
            </w:r>
            <w:r>
              <w:rPr>
                <w:rFonts w:ascii="Times New Roman"/>
                <w:b w:val="false"/>
                <w:i w:val="false"/>
                <w:color w:val="000000"/>
                <w:sz w:val="20"/>
              </w:rPr>
              <w:t>
</w:t>
            </w:r>
            <w:r>
              <w:rPr>
                <w:rFonts w:ascii="Times New Roman"/>
                <w:b w:val="false"/>
                <w:i w:val="false"/>
                <w:color w:val="000000"/>
                <w:sz w:val="20"/>
              </w:rPr>
              <w:t>лихорадка), трудно поддающиеся лечению;</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полипозные, кистозные или гнойные синуситы;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остеомы околоносовых пазух с клиническими</w:t>
            </w:r>
            <w:r>
              <w:br/>
            </w:r>
            <w:r>
              <w:rPr>
                <w:rFonts w:ascii="Times New Roman"/>
                <w:b w:val="false"/>
                <w:i w:val="false"/>
                <w:color w:val="000000"/>
                <w:sz w:val="20"/>
              </w:rPr>
              <w:t>
</w:t>
            </w:r>
            <w:r>
              <w:rPr>
                <w:rFonts w:ascii="Times New Roman"/>
                <w:b w:val="false"/>
                <w:i w:val="false"/>
                <w:color w:val="000000"/>
                <w:sz w:val="20"/>
              </w:rPr>
              <w:t>проявлениями;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негнойные синуситы;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хронический декомпенсированный тонзиллит;</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3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резкое, стойкое расстройство барофункции уха или</w:t>
            </w:r>
            <w:r>
              <w:br/>
            </w:r>
            <w:r>
              <w:rPr>
                <w:rFonts w:ascii="Times New Roman"/>
                <w:b w:val="false"/>
                <w:i w:val="false"/>
                <w:color w:val="000000"/>
                <w:sz w:val="20"/>
              </w:rPr>
              <w:t>
</w:t>
            </w:r>
            <w:r>
              <w:rPr>
                <w:rFonts w:ascii="Times New Roman"/>
                <w:b w:val="false"/>
                <w:i w:val="false"/>
                <w:color w:val="000000"/>
                <w:sz w:val="20"/>
              </w:rPr>
              <w:t>околоносовых пазух; искривление носовых перегородок с</w:t>
            </w:r>
            <w:r>
              <w:br/>
            </w:r>
            <w:r>
              <w:rPr>
                <w:rFonts w:ascii="Times New Roman"/>
                <w:b w:val="false"/>
                <w:i w:val="false"/>
                <w:color w:val="000000"/>
                <w:sz w:val="20"/>
              </w:rPr>
              <w:t>
</w:t>
            </w:r>
            <w:r>
              <w:rPr>
                <w:rFonts w:ascii="Times New Roman"/>
                <w:b w:val="false"/>
                <w:i w:val="false"/>
                <w:color w:val="000000"/>
                <w:sz w:val="20"/>
              </w:rPr>
              <w:t>нарушением дыхания, сезонный аллергический ринит,</w:t>
            </w:r>
            <w:r>
              <w:br/>
            </w:r>
            <w:r>
              <w:rPr>
                <w:rFonts w:ascii="Times New Roman"/>
                <w:b w:val="false"/>
                <w:i w:val="false"/>
                <w:color w:val="000000"/>
                <w:sz w:val="20"/>
              </w:rPr>
              <w:t>
</w:t>
            </w:r>
            <w:r>
              <w:rPr>
                <w:rFonts w:ascii="Times New Roman"/>
                <w:b w:val="false"/>
                <w:i w:val="false"/>
                <w:color w:val="000000"/>
                <w:sz w:val="20"/>
              </w:rPr>
              <w:t>рецидивирующий до 2 раз в год.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6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(хронический ларингит, хронический </w:t>
            </w:r>
            <w:r>
              <w:rPr>
                <w:rFonts w:ascii="Times New Roman"/>
                <w:b w:val="false"/>
                <w:i w:val="false"/>
                <w:color w:val="000000"/>
                <w:sz w:val="20"/>
              </w:rPr>
              <w:t>ларинготра-</w:t>
            </w:r>
            <w:r>
              <w:br/>
            </w:r>
            <w:r>
              <w:rPr>
                <w:rFonts w:ascii="Times New Roman"/>
                <w:b w:val="false"/>
                <w:i w:val="false"/>
                <w:color w:val="000000"/>
                <w:sz w:val="20"/>
              </w:rPr>
              <w:t>
</w:t>
            </w:r>
            <w:r>
              <w:rPr>
                <w:rFonts w:ascii="Times New Roman"/>
                <w:b w:val="false"/>
                <w:i w:val="false"/>
                <w:color w:val="000000"/>
                <w:sz w:val="20"/>
              </w:rPr>
              <w:t xml:space="preserve">хеит) и повреждения гортани, шейного отдела </w:t>
            </w:r>
            <w:r>
              <w:rPr>
                <w:rFonts w:ascii="Times New Roman"/>
                <w:b w:val="false"/>
                <w:i w:val="false"/>
                <w:color w:val="000000"/>
                <w:sz w:val="20"/>
              </w:rPr>
              <w:t>трахеи: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дыхательной и голосовой</w:t>
            </w:r>
            <w:r>
              <w:br/>
            </w:r>
            <w:r>
              <w:rPr>
                <w:rFonts w:ascii="Times New Roman"/>
                <w:b w:val="false"/>
                <w:i w:val="false"/>
                <w:color w:val="000000"/>
                <w:sz w:val="20"/>
              </w:rPr>
              <w:t>
</w:t>
            </w:r>
            <w:r>
              <w:rPr>
                <w:rFonts w:ascii="Times New Roman"/>
                <w:b w:val="false"/>
                <w:i w:val="false"/>
                <w:color w:val="000000"/>
                <w:sz w:val="20"/>
              </w:rPr>
              <w:t>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дыхательной и голосовой</w:t>
            </w:r>
            <w:r>
              <w:br/>
            </w:r>
            <w:r>
              <w:rPr>
                <w:rFonts w:ascii="Times New Roman"/>
                <w:b w:val="false"/>
                <w:i w:val="false"/>
                <w:color w:val="000000"/>
                <w:sz w:val="20"/>
              </w:rPr>
              <w:t>
</w:t>
            </w:r>
            <w:r>
              <w:rPr>
                <w:rFonts w:ascii="Times New Roman"/>
                <w:b w:val="false"/>
                <w:i w:val="false"/>
                <w:color w:val="000000"/>
                <w:sz w:val="20"/>
              </w:rPr>
              <w:t>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90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дыхательной и голосовой</w:t>
            </w:r>
            <w:r>
              <w:br/>
            </w:r>
            <w:r>
              <w:rPr>
                <w:rFonts w:ascii="Times New Roman"/>
                <w:b w:val="false"/>
                <w:i w:val="false"/>
                <w:color w:val="000000"/>
                <w:sz w:val="20"/>
              </w:rPr>
              <w:t>
</w:t>
            </w:r>
            <w:r>
              <w:rPr>
                <w:rFonts w:ascii="Times New Roman"/>
                <w:b w:val="false"/>
                <w:i w:val="false"/>
                <w:color w:val="000000"/>
                <w:sz w:val="20"/>
              </w:rPr>
              <w:t>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Хронические неспецифические заболевания легких и плевры,</w:t>
            </w:r>
            <w:r>
              <w:br/>
            </w:r>
            <w:r>
              <w:rPr>
                <w:rFonts w:ascii="Times New Roman"/>
                <w:b w:val="false"/>
                <w:i w:val="false"/>
                <w:color w:val="000000"/>
                <w:sz w:val="20"/>
              </w:rPr>
              <w:t>
</w:t>
            </w:r>
            <w:r>
              <w:rPr>
                <w:rFonts w:ascii="Times New Roman"/>
                <w:b w:val="false"/>
                <w:i w:val="false"/>
                <w:color w:val="000000"/>
                <w:sz w:val="20"/>
              </w:rPr>
              <w:t>диссеминированные болезни легких нетуберкулезной</w:t>
            </w:r>
            <w:r>
              <w:br/>
            </w:r>
            <w:r>
              <w:rPr>
                <w:rFonts w:ascii="Times New Roman"/>
                <w:b w:val="false"/>
                <w:i w:val="false"/>
                <w:color w:val="000000"/>
                <w:sz w:val="20"/>
              </w:rPr>
              <w:t>
</w:t>
            </w:r>
            <w:r>
              <w:rPr>
                <w:rFonts w:ascii="Times New Roman"/>
                <w:b w:val="false"/>
                <w:i w:val="false"/>
                <w:color w:val="000000"/>
                <w:sz w:val="20"/>
              </w:rPr>
              <w:t>этиологии, последствия спонтанного пневмоторакса: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Бронхиальная астма: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тяжелые формы с частыми обострениями;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формы средней степени тяжести;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легкие формы с редкими симптомами, а также при</w:t>
            </w:r>
            <w:r>
              <w:br/>
            </w:r>
            <w:r>
              <w:rPr>
                <w:rFonts w:ascii="Times New Roman"/>
                <w:b w:val="false"/>
                <w:i w:val="false"/>
                <w:color w:val="000000"/>
                <w:sz w:val="20"/>
              </w:rPr>
              <w:t>
</w:t>
            </w:r>
            <w:r>
              <w:rPr>
                <w:rFonts w:ascii="Times New Roman"/>
                <w:b w:val="false"/>
                <w:i w:val="false"/>
                <w:color w:val="000000"/>
                <w:sz w:val="20"/>
              </w:rPr>
              <w:t>отсутствии симптомов в течение 5 лет и более при</w:t>
            </w:r>
            <w:r>
              <w:br/>
            </w:r>
            <w:r>
              <w:rPr>
                <w:rFonts w:ascii="Times New Roman"/>
                <w:b w:val="false"/>
                <w:i w:val="false"/>
                <w:color w:val="000000"/>
                <w:sz w:val="20"/>
              </w:rPr>
              <w:t>
</w:t>
            </w:r>
            <w:r>
              <w:rPr>
                <w:rFonts w:ascii="Times New Roman"/>
                <w:b w:val="false"/>
                <w:i w:val="false"/>
                <w:color w:val="000000"/>
                <w:sz w:val="20"/>
              </w:rPr>
              <w:t>сохраняющейся измененной реактивности бронхов.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функциональные нарушения после хирургического</w:t>
            </w:r>
            <w:r>
              <w:br/>
            </w:r>
            <w:r>
              <w:rPr>
                <w:rFonts w:ascii="Times New Roman"/>
                <w:b w:val="false"/>
                <w:i w:val="false"/>
                <w:color w:val="000000"/>
                <w:sz w:val="20"/>
              </w:rPr>
              <w:t>
</w:t>
            </w:r>
            <w:r>
              <w:rPr>
                <w:rFonts w:ascii="Times New Roman"/>
                <w:b w:val="false"/>
                <w:i w:val="false"/>
                <w:color w:val="000000"/>
                <w:sz w:val="20"/>
              </w:rPr>
              <w:t>лечения, острого, обострения хронического заболевания</w:t>
            </w:r>
            <w:r>
              <w:br/>
            </w:r>
            <w:r>
              <w:rPr>
                <w:rFonts w:ascii="Times New Roman"/>
                <w:b w:val="false"/>
                <w:i w:val="false"/>
                <w:color w:val="000000"/>
                <w:sz w:val="20"/>
              </w:rPr>
              <w:t>
</w:t>
            </w:r>
            <w:r>
              <w:rPr>
                <w:rFonts w:ascii="Times New Roman"/>
                <w:b w:val="false"/>
                <w:i w:val="false"/>
                <w:color w:val="000000"/>
                <w:sz w:val="20"/>
              </w:rPr>
              <w:t>органов дыхания.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ОРГАНОВ ПИЩЕВАРЕНИЯ</w:t>
            </w:r>
          </w:p>
        </w:tc>
      </w:tr>
      <w:tr>
        <w:trPr>
          <w:trHeight w:val="18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развития и прорезывания зубов: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отсутствие 10 и более зубов на одной челюсти или</w:t>
            </w:r>
            <w:r>
              <w:br/>
            </w:r>
            <w:r>
              <w:rPr>
                <w:rFonts w:ascii="Times New Roman"/>
                <w:b w:val="false"/>
                <w:i w:val="false"/>
                <w:color w:val="000000"/>
                <w:sz w:val="20"/>
              </w:rPr>
              <w:t>
</w:t>
            </w:r>
            <w:r>
              <w:rPr>
                <w:rFonts w:ascii="Times New Roman"/>
                <w:b w:val="false"/>
                <w:i w:val="false"/>
                <w:color w:val="000000"/>
                <w:sz w:val="20"/>
              </w:rPr>
              <w:t>замещение их съемным протезом, отсутствие 8 коренных</w:t>
            </w:r>
            <w:r>
              <w:br/>
            </w:r>
            <w:r>
              <w:rPr>
                <w:rFonts w:ascii="Times New Roman"/>
                <w:b w:val="false"/>
                <w:i w:val="false"/>
                <w:color w:val="000000"/>
                <w:sz w:val="20"/>
              </w:rPr>
              <w:t>
</w:t>
            </w:r>
            <w:r>
              <w:rPr>
                <w:rFonts w:ascii="Times New Roman"/>
                <w:b w:val="false"/>
                <w:i w:val="false"/>
                <w:color w:val="000000"/>
                <w:sz w:val="20"/>
              </w:rPr>
              <w:t>зубов на одной челюсти. Отсутствие 4 коренных зубов на</w:t>
            </w:r>
            <w:r>
              <w:br/>
            </w:r>
            <w:r>
              <w:rPr>
                <w:rFonts w:ascii="Times New Roman"/>
                <w:b w:val="false"/>
                <w:i w:val="false"/>
                <w:color w:val="000000"/>
                <w:sz w:val="20"/>
              </w:rPr>
              <w:t>
</w:t>
            </w:r>
            <w:r>
              <w:rPr>
                <w:rFonts w:ascii="Times New Roman"/>
                <w:b w:val="false"/>
                <w:i w:val="false"/>
                <w:color w:val="000000"/>
                <w:sz w:val="20"/>
              </w:rPr>
              <w:t>верхней челюсти с одной стороны и 4 коренных зубов на</w:t>
            </w:r>
            <w:r>
              <w:br/>
            </w:r>
            <w:r>
              <w:rPr>
                <w:rFonts w:ascii="Times New Roman"/>
                <w:b w:val="false"/>
                <w:i w:val="false"/>
                <w:color w:val="000000"/>
                <w:sz w:val="20"/>
              </w:rPr>
              <w:t>
</w:t>
            </w:r>
            <w:r>
              <w:rPr>
                <w:rFonts w:ascii="Times New Roman"/>
                <w:b w:val="false"/>
                <w:i w:val="false"/>
                <w:color w:val="000000"/>
                <w:sz w:val="20"/>
              </w:rPr>
              <w:t>нижней челюсти или замещение их съемными протезами;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отсутствие 4 и более фронтальных зубов на одной</w:t>
            </w:r>
            <w:r>
              <w:br/>
            </w:r>
            <w:r>
              <w:rPr>
                <w:rFonts w:ascii="Times New Roman"/>
                <w:b w:val="false"/>
                <w:i w:val="false"/>
                <w:color w:val="000000"/>
                <w:sz w:val="20"/>
              </w:rPr>
              <w:t>
</w:t>
            </w:r>
            <w:r>
              <w:rPr>
                <w:rFonts w:ascii="Times New Roman"/>
                <w:b w:val="false"/>
                <w:i w:val="false"/>
                <w:color w:val="000000"/>
                <w:sz w:val="20"/>
              </w:rPr>
              <w:t>челюсти или отсутствие второго резца, клыка и первого</w:t>
            </w:r>
            <w:r>
              <w:br/>
            </w:r>
            <w:r>
              <w:rPr>
                <w:rFonts w:ascii="Times New Roman"/>
                <w:b w:val="false"/>
                <w:i w:val="false"/>
                <w:color w:val="000000"/>
                <w:sz w:val="20"/>
              </w:rPr>
              <w:t>
</w:t>
            </w:r>
            <w:r>
              <w:rPr>
                <w:rFonts w:ascii="Times New Roman"/>
                <w:b w:val="false"/>
                <w:i w:val="false"/>
                <w:color w:val="000000"/>
                <w:sz w:val="20"/>
              </w:rPr>
              <w:t>малого коренного зуба подряд, при непротезировании их</w:t>
            </w:r>
            <w:r>
              <w:br/>
            </w:r>
            <w:r>
              <w:rPr>
                <w:rFonts w:ascii="Times New Roman"/>
                <w:b w:val="false"/>
                <w:i w:val="false"/>
                <w:color w:val="000000"/>
                <w:sz w:val="20"/>
              </w:rPr>
              <w:t>
</w:t>
            </w:r>
            <w:r>
              <w:rPr>
                <w:rFonts w:ascii="Times New Roman"/>
                <w:b w:val="false"/>
                <w:i w:val="false"/>
                <w:color w:val="000000"/>
                <w:sz w:val="20"/>
              </w:rPr>
              <w:t>несъемными и съемными протезами;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8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множественный осложненный кариес, болезни</w:t>
            </w:r>
            <w:r>
              <w:br/>
            </w:r>
            <w:r>
              <w:rPr>
                <w:rFonts w:ascii="Times New Roman"/>
                <w:b w:val="false"/>
                <w:i w:val="false"/>
                <w:color w:val="000000"/>
                <w:sz w:val="20"/>
              </w:rPr>
              <w:t>
</w:t>
            </w:r>
            <w:r>
              <w:rPr>
                <w:rFonts w:ascii="Times New Roman"/>
                <w:b w:val="false"/>
                <w:i w:val="false"/>
                <w:color w:val="000000"/>
                <w:sz w:val="20"/>
              </w:rPr>
              <w:t>периапикальных тканей.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2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твердых тканей зубов, пульпы, преапикальных</w:t>
            </w:r>
            <w:r>
              <w:br/>
            </w:r>
            <w:r>
              <w:rPr>
                <w:rFonts w:ascii="Times New Roman"/>
                <w:b w:val="false"/>
                <w:i w:val="false"/>
                <w:color w:val="000000"/>
                <w:sz w:val="20"/>
              </w:rPr>
              <w:t>
</w:t>
            </w:r>
            <w:r>
              <w:rPr>
                <w:rFonts w:ascii="Times New Roman"/>
                <w:b w:val="false"/>
                <w:i w:val="false"/>
                <w:color w:val="000000"/>
                <w:sz w:val="20"/>
              </w:rPr>
              <w:t>тканей, десен, пародонта, слюнных желез, мягких тканей</w:t>
            </w:r>
            <w:r>
              <w:br/>
            </w:r>
            <w:r>
              <w:rPr>
                <w:rFonts w:ascii="Times New Roman"/>
                <w:b w:val="false"/>
                <w:i w:val="false"/>
                <w:color w:val="000000"/>
                <w:sz w:val="20"/>
              </w:rPr>
              <w:t>
</w:t>
            </w:r>
            <w:r>
              <w:rPr>
                <w:rFonts w:ascii="Times New Roman"/>
                <w:b w:val="false"/>
                <w:i w:val="false"/>
                <w:color w:val="000000"/>
                <w:sz w:val="20"/>
              </w:rPr>
              <w:t>полости рта; болезни и другие состояния языка: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пародонтит, пародонтоз генерализованный тяжелой</w:t>
            </w:r>
            <w:r>
              <w:br/>
            </w:r>
            <w:r>
              <w:rPr>
                <w:rFonts w:ascii="Times New Roman"/>
                <w:b w:val="false"/>
                <w:i w:val="false"/>
                <w:color w:val="000000"/>
                <w:sz w:val="20"/>
              </w:rPr>
              <w:t>
</w:t>
            </w:r>
            <w:r>
              <w:rPr>
                <w:rFonts w:ascii="Times New Roman"/>
                <w:b w:val="false"/>
                <w:i w:val="false"/>
                <w:color w:val="000000"/>
                <w:sz w:val="20"/>
              </w:rPr>
              <w:t>степени;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76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пародонтит, пародонтоз генерализованный средней</w:t>
            </w:r>
            <w:r>
              <w:br/>
            </w:r>
            <w:r>
              <w:rPr>
                <w:rFonts w:ascii="Times New Roman"/>
                <w:b w:val="false"/>
                <w:i w:val="false"/>
                <w:color w:val="000000"/>
                <w:sz w:val="20"/>
              </w:rPr>
              <w:t>
</w:t>
            </w:r>
            <w:r>
              <w:rPr>
                <w:rFonts w:ascii="Times New Roman"/>
                <w:b w:val="false"/>
                <w:i w:val="false"/>
                <w:color w:val="000000"/>
                <w:sz w:val="20"/>
              </w:rPr>
              <w:t>степени, стоматиты, гингивиты, хейлиты и прочие</w:t>
            </w:r>
            <w:r>
              <w:br/>
            </w:r>
            <w:r>
              <w:rPr>
                <w:rFonts w:ascii="Times New Roman"/>
                <w:b w:val="false"/>
                <w:i w:val="false"/>
                <w:color w:val="000000"/>
                <w:sz w:val="20"/>
              </w:rPr>
              <w:t>
</w:t>
            </w:r>
            <w:r>
              <w:rPr>
                <w:rFonts w:ascii="Times New Roman"/>
                <w:b w:val="false"/>
                <w:i w:val="false"/>
                <w:color w:val="000000"/>
                <w:sz w:val="20"/>
              </w:rPr>
              <w:t>заболевания слизистой полости рта, слюнных желез, языка,</w:t>
            </w:r>
            <w:r>
              <w:br/>
            </w:r>
            <w:r>
              <w:rPr>
                <w:rFonts w:ascii="Times New Roman"/>
                <w:b w:val="false"/>
                <w:i w:val="false"/>
                <w:color w:val="000000"/>
                <w:sz w:val="20"/>
              </w:rPr>
              <w:t>
</w:t>
            </w:r>
            <w:r>
              <w:rPr>
                <w:rFonts w:ascii="Times New Roman"/>
                <w:b w:val="false"/>
                <w:i w:val="false"/>
                <w:color w:val="000000"/>
                <w:sz w:val="20"/>
              </w:rPr>
              <w:t>не поддающиеся лечению;</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пародонтит, пародонтоз генерализованный легкой</w:t>
            </w:r>
            <w:r>
              <w:br/>
            </w:r>
            <w:r>
              <w:rPr>
                <w:rFonts w:ascii="Times New Roman"/>
                <w:b w:val="false"/>
                <w:i w:val="false"/>
                <w:color w:val="000000"/>
                <w:sz w:val="20"/>
              </w:rPr>
              <w:t>
</w:t>
            </w:r>
            <w:r>
              <w:rPr>
                <w:rFonts w:ascii="Times New Roman"/>
                <w:b w:val="false"/>
                <w:i w:val="false"/>
                <w:color w:val="000000"/>
                <w:sz w:val="20"/>
              </w:rPr>
              <w:t>степени.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51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Челюстно-лицевые аномалии (кроме врожденных пороков</w:t>
            </w:r>
            <w:r>
              <w:br/>
            </w:r>
            <w:r>
              <w:rPr>
                <w:rFonts w:ascii="Times New Roman"/>
                <w:b w:val="false"/>
                <w:i w:val="false"/>
                <w:color w:val="000000"/>
                <w:sz w:val="20"/>
              </w:rPr>
              <w:t>
</w:t>
            </w:r>
            <w:r>
              <w:rPr>
                <w:rFonts w:ascii="Times New Roman"/>
                <w:b w:val="false"/>
                <w:i w:val="false"/>
                <w:color w:val="000000"/>
                <w:sz w:val="20"/>
              </w:rPr>
              <w:t>развития), другие болезни, состояния зубов и их опорного</w:t>
            </w:r>
            <w:r>
              <w:br/>
            </w:r>
            <w:r>
              <w:rPr>
                <w:rFonts w:ascii="Times New Roman"/>
                <w:b w:val="false"/>
                <w:i w:val="false"/>
                <w:color w:val="000000"/>
                <w:sz w:val="20"/>
              </w:rPr>
              <w:t>
</w:t>
            </w:r>
            <w:r>
              <w:rPr>
                <w:rFonts w:ascii="Times New Roman"/>
                <w:b w:val="false"/>
                <w:i w:val="false"/>
                <w:color w:val="000000"/>
                <w:sz w:val="20"/>
              </w:rPr>
              <w:t>аппарата, болезни челюстей: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дыхательной, обонятельной,</w:t>
            </w:r>
            <w:r>
              <w:br/>
            </w:r>
            <w:r>
              <w:rPr>
                <w:rFonts w:ascii="Times New Roman"/>
                <w:b w:val="false"/>
                <w:i w:val="false"/>
                <w:color w:val="000000"/>
                <w:sz w:val="20"/>
              </w:rPr>
              <w:t>
</w:t>
            </w:r>
            <w:r>
              <w:rPr>
                <w:rFonts w:ascii="Times New Roman"/>
                <w:b w:val="false"/>
                <w:i w:val="false"/>
                <w:color w:val="000000"/>
                <w:sz w:val="20"/>
              </w:rPr>
              <w:t>жевательной, слюновыделительной, глотательной и речевой</w:t>
            </w:r>
            <w:r>
              <w:br/>
            </w:r>
            <w:r>
              <w:rPr>
                <w:rFonts w:ascii="Times New Roman"/>
                <w:b w:val="false"/>
                <w:i w:val="false"/>
                <w:color w:val="000000"/>
                <w:sz w:val="20"/>
              </w:rPr>
              <w:t>
</w:t>
            </w:r>
            <w:r>
              <w:rPr>
                <w:rFonts w:ascii="Times New Roman"/>
                <w:b w:val="false"/>
                <w:i w:val="false"/>
                <w:color w:val="000000"/>
                <w:sz w:val="20"/>
              </w:rPr>
              <w:t>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дыхательной, обонятельной,</w:t>
            </w:r>
            <w:r>
              <w:br/>
            </w:r>
            <w:r>
              <w:rPr>
                <w:rFonts w:ascii="Times New Roman"/>
                <w:b w:val="false"/>
                <w:i w:val="false"/>
                <w:color w:val="000000"/>
                <w:sz w:val="20"/>
              </w:rPr>
              <w:t>
</w:t>
            </w:r>
            <w:r>
              <w:rPr>
                <w:rFonts w:ascii="Times New Roman"/>
                <w:b w:val="false"/>
                <w:i w:val="false"/>
                <w:color w:val="000000"/>
                <w:sz w:val="20"/>
              </w:rPr>
              <w:t>жевательной, слюновыделительной, глотательной и речевой</w:t>
            </w:r>
            <w:r>
              <w:br/>
            </w:r>
            <w:r>
              <w:rPr>
                <w:rFonts w:ascii="Times New Roman"/>
                <w:b w:val="false"/>
                <w:i w:val="false"/>
                <w:color w:val="000000"/>
                <w:sz w:val="20"/>
              </w:rPr>
              <w:t>
</w:t>
            </w:r>
            <w:r>
              <w:rPr>
                <w:rFonts w:ascii="Times New Roman"/>
                <w:b w:val="false"/>
                <w:i w:val="false"/>
                <w:color w:val="000000"/>
                <w:sz w:val="20"/>
              </w:rPr>
              <w:t>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85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дыхательной,</w:t>
            </w:r>
            <w:r>
              <w:br/>
            </w:r>
            <w:r>
              <w:rPr>
                <w:rFonts w:ascii="Times New Roman"/>
                <w:b w:val="false"/>
                <w:i w:val="false"/>
                <w:color w:val="000000"/>
                <w:sz w:val="20"/>
              </w:rPr>
              <w:t>
</w:t>
            </w:r>
            <w:r>
              <w:rPr>
                <w:rFonts w:ascii="Times New Roman"/>
                <w:b w:val="false"/>
                <w:i w:val="false"/>
                <w:color w:val="000000"/>
                <w:sz w:val="20"/>
              </w:rPr>
              <w:t>обонятельной, жевательной, слюновыделительной,</w:t>
            </w:r>
            <w:r>
              <w:br/>
            </w:r>
            <w:r>
              <w:rPr>
                <w:rFonts w:ascii="Times New Roman"/>
                <w:b w:val="false"/>
                <w:i w:val="false"/>
                <w:color w:val="000000"/>
                <w:sz w:val="20"/>
              </w:rPr>
              <w:t>
</w:t>
            </w:r>
            <w:r>
              <w:rPr>
                <w:rFonts w:ascii="Times New Roman"/>
                <w:b w:val="false"/>
                <w:i w:val="false"/>
                <w:color w:val="000000"/>
                <w:sz w:val="20"/>
              </w:rPr>
              <w:t>глотательной и речевой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Язвенная болезнь желудка и 12-перстной кишки: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 и частыми</w:t>
            </w:r>
            <w:r>
              <w:br/>
            </w:r>
            <w:r>
              <w:rPr>
                <w:rFonts w:ascii="Times New Roman"/>
                <w:b w:val="false"/>
                <w:i w:val="false"/>
                <w:color w:val="000000"/>
                <w:sz w:val="20"/>
              </w:rPr>
              <w:t>
</w:t>
            </w:r>
            <w:r>
              <w:rPr>
                <w:rFonts w:ascii="Times New Roman"/>
                <w:b w:val="false"/>
                <w:i w:val="false"/>
                <w:color w:val="000000"/>
                <w:sz w:val="20"/>
              </w:rPr>
              <w:t>обострениями;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79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 и редкими</w:t>
            </w:r>
            <w:r>
              <w:br/>
            </w:r>
            <w:r>
              <w:rPr>
                <w:rFonts w:ascii="Times New Roman"/>
                <w:b w:val="false"/>
                <w:i w:val="false"/>
                <w:color w:val="000000"/>
                <w:sz w:val="20"/>
              </w:rPr>
              <w:t>
</w:t>
            </w:r>
            <w:r>
              <w:rPr>
                <w:rFonts w:ascii="Times New Roman"/>
                <w:b w:val="false"/>
                <w:i w:val="false"/>
                <w:color w:val="000000"/>
                <w:sz w:val="20"/>
              </w:rPr>
              <w:t>обострениями.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2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желудка и 12-перстной кишки (кроме язвенной</w:t>
            </w:r>
            <w:r>
              <w:br/>
            </w:r>
            <w:r>
              <w:rPr>
                <w:rFonts w:ascii="Times New Roman"/>
                <w:b w:val="false"/>
                <w:i w:val="false"/>
                <w:color w:val="000000"/>
                <w:sz w:val="20"/>
              </w:rPr>
              <w:t>
</w:t>
            </w:r>
            <w:r>
              <w:rPr>
                <w:rFonts w:ascii="Times New Roman"/>
                <w:b w:val="false"/>
                <w:i w:val="false"/>
                <w:color w:val="000000"/>
                <w:sz w:val="20"/>
              </w:rPr>
              <w:t>болезни), другие болезни органов пищеварения, болезни</w:t>
            </w:r>
            <w:r>
              <w:br/>
            </w:r>
            <w:r>
              <w:rPr>
                <w:rFonts w:ascii="Times New Roman"/>
                <w:b w:val="false"/>
                <w:i w:val="false"/>
                <w:color w:val="000000"/>
                <w:sz w:val="20"/>
              </w:rPr>
              <w:t>
</w:t>
            </w:r>
            <w:r>
              <w:rPr>
                <w:rFonts w:ascii="Times New Roman"/>
                <w:b w:val="false"/>
                <w:i w:val="false"/>
                <w:color w:val="000000"/>
                <w:sz w:val="20"/>
              </w:rPr>
              <w:t>желчного пузыря и желчных путей, болезни поджелудочной</w:t>
            </w:r>
            <w:r>
              <w:br/>
            </w:r>
            <w:r>
              <w:rPr>
                <w:rFonts w:ascii="Times New Roman"/>
                <w:b w:val="false"/>
                <w:i w:val="false"/>
                <w:color w:val="000000"/>
                <w:sz w:val="20"/>
              </w:rPr>
              <w:t>
</w:t>
            </w:r>
            <w:r>
              <w:rPr>
                <w:rFonts w:ascii="Times New Roman"/>
                <w:b w:val="false"/>
                <w:i w:val="false"/>
                <w:color w:val="000000"/>
                <w:sz w:val="20"/>
              </w:rPr>
              <w:t xml:space="preserve">железы. Неинфекционный энтерит и колит, болезнь </w:t>
            </w:r>
            <w:r>
              <w:rPr>
                <w:rFonts w:ascii="Times New Roman"/>
                <w:b w:val="false"/>
                <w:i w:val="false"/>
                <w:color w:val="000000"/>
                <w:sz w:val="20"/>
              </w:rPr>
              <w:t>Крона,</w:t>
            </w:r>
            <w:r>
              <w:br/>
            </w:r>
            <w:r>
              <w:rPr>
                <w:rFonts w:ascii="Times New Roman"/>
                <w:b w:val="false"/>
                <w:i w:val="false"/>
                <w:color w:val="000000"/>
                <w:sz w:val="20"/>
              </w:rPr>
              <w:t>
</w:t>
            </w:r>
            <w:r>
              <w:rPr>
                <w:rFonts w:ascii="Times New Roman"/>
                <w:b w:val="false"/>
                <w:i w:val="false"/>
                <w:color w:val="000000"/>
                <w:sz w:val="20"/>
              </w:rPr>
              <w:t>хронические болезни печени, цирроз печени: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частыми обострениями и (или) умеренным нарушением</w:t>
            </w:r>
            <w:r>
              <w:br/>
            </w:r>
            <w:r>
              <w:rPr>
                <w:rFonts w:ascii="Times New Roman"/>
                <w:b w:val="false"/>
                <w:i w:val="false"/>
                <w:color w:val="000000"/>
                <w:sz w:val="20"/>
              </w:rPr>
              <w:t>
</w:t>
            </w:r>
            <w:r>
              <w:rPr>
                <w:rFonts w:ascii="Times New Roman"/>
                <w:b w:val="false"/>
                <w:i w:val="false"/>
                <w:color w:val="000000"/>
                <w:sz w:val="20"/>
              </w:rPr>
              <w:t>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частыми обострениями и (или) незначительным</w:t>
            </w:r>
            <w:r>
              <w:br/>
            </w:r>
            <w:r>
              <w:rPr>
                <w:rFonts w:ascii="Times New Roman"/>
                <w:b w:val="false"/>
                <w:i w:val="false"/>
                <w:color w:val="000000"/>
                <w:sz w:val="20"/>
              </w:rPr>
              <w:t>
</w:t>
            </w:r>
            <w:r>
              <w:rPr>
                <w:rFonts w:ascii="Times New Roman"/>
                <w:b w:val="false"/>
                <w:i w:val="false"/>
                <w:color w:val="000000"/>
                <w:sz w:val="20"/>
              </w:rPr>
              <w:t>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 редкими обострениями и незначительным нарушением</w:t>
            </w:r>
            <w:r>
              <w:br/>
            </w:r>
            <w:r>
              <w:rPr>
                <w:rFonts w:ascii="Times New Roman"/>
                <w:b w:val="false"/>
                <w:i w:val="false"/>
                <w:color w:val="000000"/>
                <w:sz w:val="20"/>
              </w:rPr>
              <w:t>
</w:t>
            </w:r>
            <w:r>
              <w:rPr>
                <w:rFonts w:ascii="Times New Roman"/>
                <w:b w:val="false"/>
                <w:i w:val="false"/>
                <w:color w:val="000000"/>
                <w:sz w:val="20"/>
              </w:rPr>
              <w:t>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32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пищевода, кишечника (кроме 12-перстной кишки) и</w:t>
            </w:r>
            <w:r>
              <w:br/>
            </w:r>
            <w:r>
              <w:rPr>
                <w:rFonts w:ascii="Times New Roman"/>
                <w:b w:val="false"/>
                <w:i w:val="false"/>
                <w:color w:val="000000"/>
                <w:sz w:val="20"/>
              </w:rPr>
              <w:t>
</w:t>
            </w:r>
            <w:r>
              <w:rPr>
                <w:rFonts w:ascii="Times New Roman"/>
                <w:b w:val="false"/>
                <w:i w:val="false"/>
                <w:color w:val="000000"/>
                <w:sz w:val="20"/>
              </w:rPr>
              <w:t>брюшины (кардиоспазм, эзофагит, перфорации,</w:t>
            </w:r>
            <w:r>
              <w:br/>
            </w:r>
            <w:r>
              <w:rPr>
                <w:rFonts w:ascii="Times New Roman"/>
                <w:b w:val="false"/>
                <w:i w:val="false"/>
                <w:color w:val="000000"/>
                <w:sz w:val="20"/>
              </w:rPr>
              <w:t>
</w:t>
            </w:r>
            <w:r>
              <w:rPr>
                <w:rFonts w:ascii="Times New Roman"/>
                <w:b w:val="false"/>
                <w:i w:val="false"/>
                <w:color w:val="000000"/>
                <w:sz w:val="20"/>
              </w:rPr>
              <w:t>дивертикулиты, спазм пищевода, непроходимость кишечника,</w:t>
            </w:r>
            <w:r>
              <w:br/>
            </w:r>
            <w:r>
              <w:rPr>
                <w:rFonts w:ascii="Times New Roman"/>
                <w:b w:val="false"/>
                <w:i w:val="false"/>
                <w:color w:val="000000"/>
                <w:sz w:val="20"/>
              </w:rPr>
              <w:t>
</w:t>
            </w:r>
            <w:r>
              <w:rPr>
                <w:rFonts w:ascii="Times New Roman"/>
                <w:b w:val="false"/>
                <w:i w:val="false"/>
                <w:color w:val="000000"/>
                <w:sz w:val="20"/>
              </w:rPr>
              <w:t>трещины и свищи заднего прохода, полипы, выпадения</w:t>
            </w:r>
            <w:r>
              <w:br/>
            </w:r>
            <w:r>
              <w:rPr>
                <w:rFonts w:ascii="Times New Roman"/>
                <w:b w:val="false"/>
                <w:i w:val="false"/>
                <w:color w:val="000000"/>
                <w:sz w:val="20"/>
              </w:rPr>
              <w:t>
</w:t>
            </w:r>
            <w:r>
              <w:rPr>
                <w:rFonts w:ascii="Times New Roman"/>
                <w:b w:val="false"/>
                <w:i w:val="false"/>
                <w:color w:val="000000"/>
                <w:sz w:val="20"/>
              </w:rPr>
              <w:t>прямой кишки, другие болезни пищевода, кишечника и</w:t>
            </w:r>
            <w:r>
              <w:br/>
            </w:r>
            <w:r>
              <w:rPr>
                <w:rFonts w:ascii="Times New Roman"/>
                <w:b w:val="false"/>
                <w:i w:val="false"/>
                <w:color w:val="000000"/>
                <w:sz w:val="20"/>
              </w:rPr>
              <w:t>
</w:t>
            </w:r>
            <w:r>
              <w:rPr>
                <w:rFonts w:ascii="Times New Roman"/>
                <w:b w:val="false"/>
                <w:i w:val="false"/>
                <w:color w:val="000000"/>
                <w:sz w:val="20"/>
              </w:rPr>
              <w:t>брюшины):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4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Грыжа (паховая, бедренная, пупочная), другие грыжи</w:t>
            </w:r>
            <w:r>
              <w:br/>
            </w:r>
            <w:r>
              <w:rPr>
                <w:rFonts w:ascii="Times New Roman"/>
                <w:b w:val="false"/>
                <w:i w:val="false"/>
                <w:color w:val="000000"/>
                <w:sz w:val="20"/>
              </w:rPr>
              <w:t>
</w:t>
            </w:r>
            <w:r>
              <w:rPr>
                <w:rFonts w:ascii="Times New Roman"/>
                <w:b w:val="false"/>
                <w:i w:val="false"/>
                <w:color w:val="000000"/>
                <w:sz w:val="20"/>
              </w:rPr>
              <w:t>брюшной полости: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9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объективных данных без клинических проявлений.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функциональные расстройства после</w:t>
            </w:r>
            <w:r>
              <w:br/>
            </w:r>
            <w:r>
              <w:rPr>
                <w:rFonts w:ascii="Times New Roman"/>
                <w:b w:val="false"/>
                <w:i w:val="false"/>
                <w:color w:val="000000"/>
                <w:sz w:val="20"/>
              </w:rPr>
              <w:t>
</w:t>
            </w:r>
            <w:r>
              <w:rPr>
                <w:rFonts w:ascii="Times New Roman"/>
                <w:b w:val="false"/>
                <w:i w:val="false"/>
                <w:color w:val="000000"/>
                <w:sz w:val="20"/>
              </w:rPr>
              <w:t>хирургического лечения, острого, обострения хронического</w:t>
            </w:r>
            <w:r>
              <w:br/>
            </w:r>
            <w:r>
              <w:rPr>
                <w:rFonts w:ascii="Times New Roman"/>
                <w:b w:val="false"/>
                <w:i w:val="false"/>
                <w:color w:val="000000"/>
                <w:sz w:val="20"/>
              </w:rPr>
              <w:t>
</w:t>
            </w:r>
            <w:r>
              <w:rPr>
                <w:rFonts w:ascii="Times New Roman"/>
                <w:b w:val="false"/>
                <w:i w:val="false"/>
                <w:color w:val="000000"/>
                <w:sz w:val="20"/>
              </w:rPr>
              <w:t>заболевания органов пищеварения.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КОЖИ И ПОДКОЖНОЙ КЛЕТЧАТКИ</w:t>
            </w:r>
          </w:p>
        </w:tc>
      </w:tr>
      <w:tr>
        <w:trPr>
          <w:trHeight w:val="19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кожи и подкожной клетчатки: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трудно поддающиеся лечению распространенные формы</w:t>
            </w:r>
            <w:r>
              <w:br/>
            </w:r>
            <w:r>
              <w:rPr>
                <w:rFonts w:ascii="Times New Roman"/>
                <w:b w:val="false"/>
                <w:i w:val="false"/>
                <w:color w:val="000000"/>
                <w:sz w:val="20"/>
              </w:rPr>
              <w:t>
</w:t>
            </w:r>
            <w:r>
              <w:rPr>
                <w:rFonts w:ascii="Times New Roman"/>
                <w:b w:val="false"/>
                <w:i w:val="false"/>
                <w:color w:val="000000"/>
                <w:sz w:val="20"/>
              </w:rPr>
              <w:t>хронической экземы, псориаза, эритемы, атопический</w:t>
            </w:r>
            <w:r>
              <w:br/>
            </w:r>
            <w:r>
              <w:rPr>
                <w:rFonts w:ascii="Times New Roman"/>
                <w:b w:val="false"/>
                <w:i w:val="false"/>
                <w:color w:val="000000"/>
                <w:sz w:val="20"/>
              </w:rPr>
              <w:t>
</w:t>
            </w:r>
            <w:r>
              <w:rPr>
                <w:rFonts w:ascii="Times New Roman"/>
                <w:b w:val="false"/>
                <w:i w:val="false"/>
                <w:color w:val="000000"/>
                <w:sz w:val="20"/>
              </w:rPr>
              <w:t>дерматит с распространенной лихенификацией кожного</w:t>
            </w:r>
            <w:r>
              <w:br/>
            </w:r>
            <w:r>
              <w:rPr>
                <w:rFonts w:ascii="Times New Roman"/>
                <w:b w:val="false"/>
                <w:i w:val="false"/>
                <w:color w:val="000000"/>
                <w:sz w:val="20"/>
              </w:rPr>
              <w:t>
</w:t>
            </w:r>
            <w:r>
              <w:rPr>
                <w:rFonts w:ascii="Times New Roman"/>
                <w:b w:val="false"/>
                <w:i w:val="false"/>
                <w:color w:val="000000"/>
                <w:sz w:val="20"/>
              </w:rPr>
              <w:t>покрова, буллезные дерматозы;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3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хроническая крапивница, рецидивирующие отеки Квинке,</w:t>
            </w:r>
            <w:r>
              <w:br/>
            </w:r>
            <w:r>
              <w:rPr>
                <w:rFonts w:ascii="Times New Roman"/>
                <w:b w:val="false"/>
                <w:i w:val="false"/>
                <w:color w:val="000000"/>
                <w:sz w:val="20"/>
              </w:rPr>
              <w:t>
</w:t>
            </w:r>
            <w:r>
              <w:rPr>
                <w:rFonts w:ascii="Times New Roman"/>
                <w:b w:val="false"/>
                <w:i w:val="false"/>
                <w:color w:val="000000"/>
                <w:sz w:val="20"/>
              </w:rPr>
              <w:t>распространенный псориаз, абсцедирующая и хроническая</w:t>
            </w:r>
            <w:r>
              <w:br/>
            </w:r>
            <w:r>
              <w:rPr>
                <w:rFonts w:ascii="Times New Roman"/>
                <w:b w:val="false"/>
                <w:i w:val="false"/>
                <w:color w:val="000000"/>
                <w:sz w:val="20"/>
              </w:rPr>
              <w:t>
</w:t>
            </w:r>
            <w:r>
              <w:rPr>
                <w:rFonts w:ascii="Times New Roman"/>
                <w:b w:val="false"/>
                <w:i w:val="false"/>
                <w:color w:val="000000"/>
                <w:sz w:val="20"/>
              </w:rPr>
              <w:t>язвенная пиодермия, множественные конглобатные угри,</w:t>
            </w:r>
            <w:r>
              <w:br/>
            </w:r>
            <w:r>
              <w:rPr>
                <w:rFonts w:ascii="Times New Roman"/>
                <w:b w:val="false"/>
                <w:i w:val="false"/>
                <w:color w:val="000000"/>
                <w:sz w:val="20"/>
              </w:rPr>
              <w:t>
</w:t>
            </w:r>
            <w:r>
              <w:rPr>
                <w:rFonts w:ascii="Times New Roman"/>
                <w:b w:val="false"/>
                <w:i w:val="false"/>
                <w:color w:val="000000"/>
                <w:sz w:val="20"/>
              </w:rPr>
              <w:t>атопический дерматит с очаговой лихенификацией кожного</w:t>
            </w:r>
            <w:r>
              <w:br/>
            </w:r>
            <w:r>
              <w:rPr>
                <w:rFonts w:ascii="Times New Roman"/>
                <w:b w:val="false"/>
                <w:i w:val="false"/>
                <w:color w:val="000000"/>
                <w:sz w:val="20"/>
              </w:rPr>
              <w:t>
</w:t>
            </w:r>
            <w:r>
              <w:rPr>
                <w:rFonts w:ascii="Times New Roman"/>
                <w:b w:val="false"/>
                <w:i w:val="false"/>
                <w:color w:val="000000"/>
                <w:sz w:val="20"/>
              </w:rPr>
              <w:t>покрова, дискоидная красная волчанка, фотодерматиты,</w:t>
            </w:r>
            <w:r>
              <w:br/>
            </w:r>
            <w:r>
              <w:rPr>
                <w:rFonts w:ascii="Times New Roman"/>
                <w:b w:val="false"/>
                <w:i w:val="false"/>
                <w:color w:val="000000"/>
                <w:sz w:val="20"/>
              </w:rPr>
              <w:t>
</w:t>
            </w:r>
            <w:r>
              <w:rPr>
                <w:rFonts w:ascii="Times New Roman"/>
                <w:b w:val="false"/>
                <w:i w:val="false"/>
                <w:color w:val="000000"/>
                <w:sz w:val="20"/>
              </w:rPr>
              <w:t>красный плоский лишай;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8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ограниченные и редко рецидивирующие формы экземы,</w:t>
            </w:r>
            <w:r>
              <w:br/>
            </w:r>
            <w:r>
              <w:rPr>
                <w:rFonts w:ascii="Times New Roman"/>
                <w:b w:val="false"/>
                <w:i w:val="false"/>
                <w:color w:val="000000"/>
                <w:sz w:val="20"/>
              </w:rPr>
              <w:t>
</w:t>
            </w:r>
            <w:r>
              <w:rPr>
                <w:rFonts w:ascii="Times New Roman"/>
                <w:b w:val="false"/>
                <w:i w:val="false"/>
                <w:color w:val="000000"/>
                <w:sz w:val="20"/>
              </w:rPr>
              <w:t>ограниченные формы псориаза, склеродермии, ихтиоз;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51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распространенные и тотальные формы гнездной</w:t>
            </w:r>
            <w:r>
              <w:br/>
            </w:r>
            <w:r>
              <w:rPr>
                <w:rFonts w:ascii="Times New Roman"/>
                <w:b w:val="false"/>
                <w:i w:val="false"/>
                <w:color w:val="000000"/>
                <w:sz w:val="20"/>
              </w:rPr>
              <w:t>
</w:t>
            </w:r>
            <w:r>
              <w:rPr>
                <w:rFonts w:ascii="Times New Roman"/>
                <w:b w:val="false"/>
                <w:i w:val="false"/>
                <w:color w:val="000000"/>
                <w:sz w:val="20"/>
              </w:rPr>
              <w:t>аллопеции, витилиго;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ксеродермия, фолликулярный кератоз, ограниченные</w:t>
            </w:r>
            <w:r>
              <w:br/>
            </w:r>
            <w:r>
              <w:rPr>
                <w:rFonts w:ascii="Times New Roman"/>
                <w:b w:val="false"/>
                <w:i w:val="false"/>
                <w:color w:val="000000"/>
                <w:sz w:val="20"/>
              </w:rPr>
              <w:t>
</w:t>
            </w:r>
            <w:r>
              <w:rPr>
                <w:rFonts w:ascii="Times New Roman"/>
                <w:b w:val="false"/>
                <w:i w:val="false"/>
                <w:color w:val="000000"/>
                <w:sz w:val="20"/>
              </w:rPr>
              <w:t>формы экземы в стойкой ремиссии, гнездной аллопеции,</w:t>
            </w:r>
            <w:r>
              <w:br/>
            </w:r>
            <w:r>
              <w:rPr>
                <w:rFonts w:ascii="Times New Roman"/>
                <w:b w:val="false"/>
                <w:i w:val="false"/>
                <w:color w:val="000000"/>
                <w:sz w:val="20"/>
              </w:rPr>
              <w:t>
</w:t>
            </w:r>
            <w:r>
              <w:rPr>
                <w:rFonts w:ascii="Times New Roman"/>
                <w:b w:val="false"/>
                <w:i w:val="false"/>
                <w:color w:val="000000"/>
                <w:sz w:val="20"/>
              </w:rPr>
              <w:t>витилиго.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5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функциональные расстройства после острого</w:t>
            </w:r>
            <w:r>
              <w:br/>
            </w:r>
            <w:r>
              <w:rPr>
                <w:rFonts w:ascii="Times New Roman"/>
                <w:b w:val="false"/>
                <w:i w:val="false"/>
                <w:color w:val="000000"/>
                <w:sz w:val="20"/>
              </w:rPr>
              <w:t>
</w:t>
            </w:r>
            <w:r>
              <w:rPr>
                <w:rFonts w:ascii="Times New Roman"/>
                <w:b w:val="false"/>
                <w:i w:val="false"/>
                <w:color w:val="000000"/>
                <w:sz w:val="20"/>
              </w:rPr>
              <w:t>заболевания, обострения хронического заболевания кожи и</w:t>
            </w:r>
            <w:r>
              <w:br/>
            </w:r>
            <w:r>
              <w:rPr>
                <w:rFonts w:ascii="Times New Roman"/>
                <w:b w:val="false"/>
                <w:i w:val="false"/>
                <w:color w:val="000000"/>
                <w:sz w:val="20"/>
              </w:rPr>
              <w:t>
</w:t>
            </w:r>
            <w:r>
              <w:rPr>
                <w:rFonts w:ascii="Times New Roman"/>
                <w:b w:val="false"/>
                <w:i w:val="false"/>
                <w:color w:val="000000"/>
                <w:sz w:val="20"/>
              </w:rPr>
              <w:t>подкожной клетчатки.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КОСТНО-МЫШЕЧНОЙ СИСТЕМЫ И СОЕДИНИТЕЛЬНОЙ ТКАНИ</w:t>
            </w:r>
          </w:p>
        </w:tc>
      </w:tr>
      <w:tr>
        <w:trPr>
          <w:trHeight w:val="136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Диффузные болезни соединительной ткани, ревматоидный</w:t>
            </w:r>
            <w:r>
              <w:br/>
            </w:r>
            <w:r>
              <w:rPr>
                <w:rFonts w:ascii="Times New Roman"/>
                <w:b w:val="false"/>
                <w:i w:val="false"/>
                <w:color w:val="000000"/>
                <w:sz w:val="20"/>
              </w:rPr>
              <w:t>
</w:t>
            </w:r>
            <w:r>
              <w:rPr>
                <w:rFonts w:ascii="Times New Roman"/>
                <w:b w:val="false"/>
                <w:i w:val="false"/>
                <w:color w:val="000000"/>
                <w:sz w:val="20"/>
              </w:rPr>
              <w:t>артрит, болезнь Бехтерева, болезнь Рейтера, узелковый</w:t>
            </w:r>
            <w:r>
              <w:br/>
            </w:r>
            <w:r>
              <w:rPr>
                <w:rFonts w:ascii="Times New Roman"/>
                <w:b w:val="false"/>
                <w:i w:val="false"/>
                <w:color w:val="000000"/>
                <w:sz w:val="20"/>
              </w:rPr>
              <w:t>
</w:t>
            </w:r>
            <w:r>
              <w:rPr>
                <w:rFonts w:ascii="Times New Roman"/>
                <w:b w:val="false"/>
                <w:i w:val="false"/>
                <w:color w:val="000000"/>
                <w:sz w:val="20"/>
              </w:rPr>
              <w:t>периартериит, грануломатоз Вегенера, другие системные</w:t>
            </w:r>
            <w:r>
              <w:br/>
            </w:r>
            <w:r>
              <w:rPr>
                <w:rFonts w:ascii="Times New Roman"/>
                <w:b w:val="false"/>
                <w:i w:val="false"/>
                <w:color w:val="000000"/>
                <w:sz w:val="20"/>
              </w:rPr>
              <w:t>
</w:t>
            </w:r>
            <w:r>
              <w:rPr>
                <w:rFonts w:ascii="Times New Roman"/>
                <w:b w:val="false"/>
                <w:i w:val="false"/>
                <w:color w:val="000000"/>
                <w:sz w:val="20"/>
              </w:rPr>
              <w:t>заболевания соединительной ткани, псориатическая</w:t>
            </w:r>
            <w:r>
              <w:br/>
            </w:r>
            <w:r>
              <w:rPr>
                <w:rFonts w:ascii="Times New Roman"/>
                <w:b w:val="false"/>
                <w:i w:val="false"/>
                <w:color w:val="000000"/>
                <w:sz w:val="20"/>
              </w:rPr>
              <w:t>
</w:t>
            </w:r>
            <w:r>
              <w:rPr>
                <w:rFonts w:ascii="Times New Roman"/>
                <w:b w:val="false"/>
                <w:i w:val="false"/>
                <w:color w:val="000000"/>
                <w:sz w:val="20"/>
              </w:rPr>
              <w:t>артропатия и другие артриты, связанные с инфекцией</w:t>
            </w:r>
            <w:r>
              <w:br/>
            </w:r>
            <w:r>
              <w:rPr>
                <w:rFonts w:ascii="Times New Roman"/>
                <w:b w:val="false"/>
                <w:i w:val="false"/>
                <w:color w:val="000000"/>
                <w:sz w:val="20"/>
              </w:rPr>
              <w:t>
</w:t>
            </w:r>
            <w:r>
              <w:rPr>
                <w:rFonts w:ascii="Times New Roman"/>
                <w:b w:val="false"/>
                <w:i w:val="false"/>
                <w:color w:val="000000"/>
                <w:sz w:val="20"/>
              </w:rPr>
              <w:t>(реактивные артриты):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 стойкими и</w:t>
            </w:r>
            <w:r>
              <w:br/>
            </w:r>
            <w:r>
              <w:rPr>
                <w:rFonts w:ascii="Times New Roman"/>
                <w:b w:val="false"/>
                <w:i w:val="false"/>
                <w:color w:val="000000"/>
                <w:sz w:val="20"/>
              </w:rPr>
              <w:t>
</w:t>
            </w:r>
            <w:r>
              <w:rPr>
                <w:rFonts w:ascii="Times New Roman"/>
                <w:b w:val="false"/>
                <w:i w:val="false"/>
                <w:color w:val="000000"/>
                <w:sz w:val="20"/>
              </w:rPr>
              <w:t>выраженными изменениями;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умеренными нарушениями функций и частыми</w:t>
            </w:r>
            <w:r>
              <w:br/>
            </w:r>
            <w:r>
              <w:rPr>
                <w:rFonts w:ascii="Times New Roman"/>
                <w:b w:val="false"/>
                <w:i w:val="false"/>
                <w:color w:val="000000"/>
                <w:sz w:val="20"/>
              </w:rPr>
              <w:t>
</w:t>
            </w:r>
            <w:r>
              <w:rPr>
                <w:rFonts w:ascii="Times New Roman"/>
                <w:b w:val="false"/>
                <w:i w:val="false"/>
                <w:color w:val="000000"/>
                <w:sz w:val="20"/>
              </w:rPr>
              <w:t>обострениями;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22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 и редкими</w:t>
            </w:r>
            <w:r>
              <w:br/>
            </w:r>
            <w:r>
              <w:rPr>
                <w:rFonts w:ascii="Times New Roman"/>
                <w:b w:val="false"/>
                <w:i w:val="false"/>
                <w:color w:val="000000"/>
                <w:sz w:val="20"/>
              </w:rPr>
              <w:t>
</w:t>
            </w:r>
            <w:r>
              <w:rPr>
                <w:rFonts w:ascii="Times New Roman"/>
                <w:b w:val="false"/>
                <w:i w:val="false"/>
                <w:color w:val="000000"/>
                <w:sz w:val="20"/>
              </w:rPr>
              <w:t>обострениями.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2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Хронические болезни и поражения крупных суставов,</w:t>
            </w:r>
            <w:r>
              <w:br/>
            </w:r>
            <w:r>
              <w:rPr>
                <w:rFonts w:ascii="Times New Roman"/>
                <w:b w:val="false"/>
                <w:i w:val="false"/>
                <w:color w:val="000000"/>
                <w:sz w:val="20"/>
              </w:rPr>
              <w:t>
</w:t>
            </w:r>
            <w:r>
              <w:rPr>
                <w:rFonts w:ascii="Times New Roman"/>
                <w:b w:val="false"/>
                <w:i w:val="false"/>
                <w:color w:val="000000"/>
                <w:sz w:val="20"/>
              </w:rPr>
              <w:t>хрящей, остеопатии, приобретенные костно-мышечные</w:t>
            </w:r>
            <w:r>
              <w:br/>
            </w:r>
            <w:r>
              <w:rPr>
                <w:rFonts w:ascii="Times New Roman"/>
                <w:b w:val="false"/>
                <w:i w:val="false"/>
                <w:color w:val="000000"/>
                <w:sz w:val="20"/>
              </w:rPr>
              <w:t>
</w:t>
            </w:r>
            <w:r>
              <w:rPr>
                <w:rFonts w:ascii="Times New Roman"/>
                <w:b w:val="false"/>
                <w:i w:val="false"/>
                <w:color w:val="000000"/>
                <w:sz w:val="20"/>
              </w:rPr>
              <w:t>деформации (эндопротезы, внутрисуставные поражения</w:t>
            </w:r>
            <w:r>
              <w:br/>
            </w:r>
            <w:r>
              <w:rPr>
                <w:rFonts w:ascii="Times New Roman"/>
                <w:b w:val="false"/>
                <w:i w:val="false"/>
                <w:color w:val="000000"/>
                <w:sz w:val="20"/>
              </w:rPr>
              <w:t>
</w:t>
            </w:r>
            <w:r>
              <w:rPr>
                <w:rFonts w:ascii="Times New Roman"/>
                <w:b w:val="false"/>
                <w:i w:val="false"/>
                <w:color w:val="000000"/>
                <w:sz w:val="20"/>
              </w:rPr>
              <w:t>коленного сустава, артрозы, остеомиелит, периостит,</w:t>
            </w:r>
            <w:r>
              <w:br/>
            </w:r>
            <w:r>
              <w:rPr>
                <w:rFonts w:ascii="Times New Roman"/>
                <w:b w:val="false"/>
                <w:i w:val="false"/>
                <w:color w:val="000000"/>
                <w:sz w:val="20"/>
              </w:rPr>
              <w:t>
</w:t>
            </w:r>
            <w:r>
              <w:rPr>
                <w:rFonts w:ascii="Times New Roman"/>
                <w:b w:val="false"/>
                <w:i w:val="false"/>
                <w:color w:val="000000"/>
                <w:sz w:val="20"/>
              </w:rPr>
              <w:t>другие инфекционные поражения костей, деформирующий</w:t>
            </w:r>
            <w:r>
              <w:br/>
            </w:r>
            <w:r>
              <w:rPr>
                <w:rFonts w:ascii="Times New Roman"/>
                <w:b w:val="false"/>
                <w:i w:val="false"/>
                <w:color w:val="000000"/>
                <w:sz w:val="20"/>
              </w:rPr>
              <w:t>
</w:t>
            </w:r>
            <w:r>
              <w:rPr>
                <w:rFonts w:ascii="Times New Roman"/>
                <w:b w:val="false"/>
                <w:i w:val="false"/>
                <w:color w:val="000000"/>
                <w:sz w:val="20"/>
              </w:rPr>
              <w:t>остеит, остеопатии, остеохондропатии, другие болезни и</w:t>
            </w:r>
            <w:r>
              <w:br/>
            </w:r>
            <w:r>
              <w:rPr>
                <w:rFonts w:ascii="Times New Roman"/>
                <w:b w:val="false"/>
                <w:i w:val="false"/>
                <w:color w:val="000000"/>
                <w:sz w:val="20"/>
              </w:rPr>
              <w:t>
</w:t>
            </w:r>
            <w:r>
              <w:rPr>
                <w:rFonts w:ascii="Times New Roman"/>
                <w:b w:val="false"/>
                <w:i w:val="false"/>
                <w:color w:val="000000"/>
                <w:sz w:val="20"/>
              </w:rPr>
              <w:t>поражения суставов, костей, хрящей):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6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1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4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позвоночника и их последствия (спондилез и</w:t>
            </w:r>
            <w:r>
              <w:br/>
            </w:r>
            <w:r>
              <w:rPr>
                <w:rFonts w:ascii="Times New Roman"/>
                <w:b w:val="false"/>
                <w:i w:val="false"/>
                <w:color w:val="000000"/>
                <w:sz w:val="20"/>
              </w:rPr>
              <w:t>
</w:t>
            </w:r>
            <w:r>
              <w:rPr>
                <w:rFonts w:ascii="Times New Roman"/>
                <w:b w:val="false"/>
                <w:i w:val="false"/>
                <w:color w:val="000000"/>
                <w:sz w:val="20"/>
              </w:rPr>
              <w:t>связанные с ним состояния, болезни межпозвонковых</w:t>
            </w:r>
            <w:r>
              <w:br/>
            </w:r>
            <w:r>
              <w:rPr>
                <w:rFonts w:ascii="Times New Roman"/>
                <w:b w:val="false"/>
                <w:i w:val="false"/>
                <w:color w:val="000000"/>
                <w:sz w:val="20"/>
              </w:rPr>
              <w:t>
</w:t>
            </w:r>
            <w:r>
              <w:rPr>
                <w:rFonts w:ascii="Times New Roman"/>
                <w:b w:val="false"/>
                <w:i w:val="false"/>
                <w:color w:val="000000"/>
                <w:sz w:val="20"/>
              </w:rPr>
              <w:t>дисков, другие болезни позвоночника, искривление,</w:t>
            </w:r>
            <w:r>
              <w:br/>
            </w:r>
            <w:r>
              <w:rPr>
                <w:rFonts w:ascii="Times New Roman"/>
                <w:b w:val="false"/>
                <w:i w:val="false"/>
                <w:color w:val="000000"/>
                <w:sz w:val="20"/>
              </w:rPr>
              <w:t>
</w:t>
            </w:r>
            <w:r>
              <w:rPr>
                <w:rFonts w:ascii="Times New Roman"/>
                <w:b w:val="false"/>
                <w:i w:val="false"/>
                <w:color w:val="000000"/>
                <w:sz w:val="20"/>
              </w:rPr>
              <w:t xml:space="preserve">другие </w:t>
            </w:r>
            <w:r>
              <w:rPr>
                <w:rFonts w:ascii="Times New Roman"/>
                <w:b w:val="false"/>
                <w:i w:val="false"/>
                <w:color w:val="000000"/>
                <w:sz w:val="20"/>
              </w:rPr>
              <w:t>приобретенные деформации позвоночника):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5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9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деформации, дефекты кисти и пальцев: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7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9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Плоскостопие и другие деформации стоп: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6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Деформации конечности, вызывающие нарушение функции или</w:t>
            </w:r>
            <w:r>
              <w:br/>
            </w:r>
            <w:r>
              <w:rPr>
                <w:rFonts w:ascii="Times New Roman"/>
                <w:b w:val="false"/>
                <w:i w:val="false"/>
                <w:color w:val="000000"/>
                <w:sz w:val="20"/>
              </w:rPr>
              <w:t>
</w:t>
            </w:r>
            <w:r>
              <w:rPr>
                <w:rFonts w:ascii="Times New Roman"/>
                <w:b w:val="false"/>
                <w:i w:val="false"/>
                <w:color w:val="000000"/>
                <w:sz w:val="20"/>
              </w:rPr>
              <w:t>затрудняющие ношение военной формы одежды и обуви: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6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конечности: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двухсторонние ампутационные культи верхних или нижних</w:t>
            </w:r>
            <w:r>
              <w:br/>
            </w:r>
            <w:r>
              <w:rPr>
                <w:rFonts w:ascii="Times New Roman"/>
                <w:b w:val="false"/>
                <w:i w:val="false"/>
                <w:color w:val="000000"/>
                <w:sz w:val="20"/>
              </w:rPr>
              <w:t>
</w:t>
            </w:r>
            <w:r>
              <w:rPr>
                <w:rFonts w:ascii="Times New Roman"/>
                <w:b w:val="false"/>
                <w:i w:val="false"/>
                <w:color w:val="000000"/>
                <w:sz w:val="20"/>
              </w:rPr>
              <w:t>конечностей на любом уровне;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отсутствие конечности до уровня верхней трети плеча</w:t>
            </w:r>
            <w:r>
              <w:br/>
            </w:r>
            <w:r>
              <w:rPr>
                <w:rFonts w:ascii="Times New Roman"/>
                <w:b w:val="false"/>
                <w:i w:val="false"/>
                <w:color w:val="000000"/>
                <w:sz w:val="20"/>
              </w:rPr>
              <w:t>
</w:t>
            </w:r>
            <w:r>
              <w:rPr>
                <w:rFonts w:ascii="Times New Roman"/>
                <w:b w:val="false"/>
                <w:i w:val="false"/>
                <w:color w:val="000000"/>
                <w:sz w:val="20"/>
              </w:rPr>
              <w:t>или бедра;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отсутствие конечности до уровня предплечья и</w:t>
            </w:r>
            <w:r>
              <w:br/>
            </w:r>
            <w:r>
              <w:rPr>
                <w:rFonts w:ascii="Times New Roman"/>
                <w:b w:val="false"/>
                <w:i w:val="false"/>
                <w:color w:val="000000"/>
                <w:sz w:val="20"/>
              </w:rPr>
              <w:t>
</w:t>
            </w:r>
            <w:r>
              <w:rPr>
                <w:rFonts w:ascii="Times New Roman"/>
                <w:b w:val="false"/>
                <w:i w:val="false"/>
                <w:color w:val="000000"/>
                <w:sz w:val="20"/>
              </w:rPr>
              <w:t>лучезапястного сустава, голени и голеностопного сустава.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МОЧЕПОЛОВОЙ СИСТЕМЫ</w:t>
            </w:r>
          </w:p>
        </w:tc>
      </w:tr>
      <w:tr>
        <w:trPr>
          <w:trHeight w:val="6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Хронические заболевания почек (хронический</w:t>
            </w:r>
            <w:r>
              <w:br/>
            </w:r>
            <w:r>
              <w:rPr>
                <w:rFonts w:ascii="Times New Roman"/>
                <w:b w:val="false"/>
                <w:i w:val="false"/>
                <w:color w:val="000000"/>
                <w:sz w:val="20"/>
              </w:rPr>
              <w:t>
</w:t>
            </w:r>
            <w:r>
              <w:rPr>
                <w:rFonts w:ascii="Times New Roman"/>
                <w:b w:val="false"/>
                <w:i w:val="false"/>
                <w:color w:val="000000"/>
                <w:sz w:val="20"/>
              </w:rPr>
              <w:t>гломерулонефрит, хронический пиелонефрит, нефросклероз,</w:t>
            </w:r>
            <w:r>
              <w:br/>
            </w:r>
            <w:r>
              <w:rPr>
                <w:rFonts w:ascii="Times New Roman"/>
                <w:b w:val="false"/>
                <w:i w:val="false"/>
                <w:color w:val="000000"/>
                <w:sz w:val="20"/>
              </w:rPr>
              <w:t>
</w:t>
            </w:r>
            <w:r>
              <w:rPr>
                <w:rFonts w:ascii="Times New Roman"/>
                <w:b w:val="false"/>
                <w:i w:val="false"/>
                <w:color w:val="000000"/>
                <w:sz w:val="20"/>
              </w:rPr>
              <w:t>нефротический синдром, первично-сморщенная почка,</w:t>
            </w:r>
            <w:r>
              <w:br/>
            </w:r>
            <w:r>
              <w:rPr>
                <w:rFonts w:ascii="Times New Roman"/>
                <w:b w:val="false"/>
                <w:i w:val="false"/>
                <w:color w:val="000000"/>
                <w:sz w:val="20"/>
              </w:rPr>
              <w:t>
</w:t>
            </w:r>
            <w:r>
              <w:rPr>
                <w:rFonts w:ascii="Times New Roman"/>
                <w:b w:val="false"/>
                <w:i w:val="false"/>
                <w:color w:val="000000"/>
                <w:sz w:val="20"/>
              </w:rPr>
              <w:t>амилоидоз почек, хронический интерстициальный нефрит и</w:t>
            </w:r>
            <w:r>
              <w:br/>
            </w:r>
            <w:r>
              <w:rPr>
                <w:rFonts w:ascii="Times New Roman"/>
                <w:b w:val="false"/>
                <w:i w:val="false"/>
                <w:color w:val="000000"/>
                <w:sz w:val="20"/>
              </w:rPr>
              <w:t>
</w:t>
            </w:r>
            <w:r>
              <w:rPr>
                <w:rFonts w:ascii="Times New Roman"/>
                <w:b w:val="false"/>
                <w:i w:val="false"/>
                <w:color w:val="000000"/>
                <w:sz w:val="20"/>
              </w:rPr>
              <w:t>другие нефропатии):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5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без нарушения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Пиелонефрит вторичный, гидронефроз, камни почек,</w:t>
            </w:r>
            <w:r>
              <w:br/>
            </w:r>
            <w:r>
              <w:rPr>
                <w:rFonts w:ascii="Times New Roman"/>
                <w:b w:val="false"/>
                <w:i w:val="false"/>
                <w:color w:val="000000"/>
                <w:sz w:val="20"/>
              </w:rPr>
              <w:t>
</w:t>
            </w:r>
            <w:r>
              <w:rPr>
                <w:rFonts w:ascii="Times New Roman"/>
                <w:b w:val="false"/>
                <w:i w:val="false"/>
                <w:color w:val="000000"/>
                <w:sz w:val="20"/>
              </w:rPr>
              <w:t>мочеточников, мочевого пузыря, уретры, другие болезни</w:t>
            </w:r>
            <w:r>
              <w:br/>
            </w:r>
            <w:r>
              <w:rPr>
                <w:rFonts w:ascii="Times New Roman"/>
                <w:b w:val="false"/>
                <w:i w:val="false"/>
                <w:color w:val="000000"/>
                <w:sz w:val="20"/>
              </w:rPr>
              <w:t>
</w:t>
            </w:r>
            <w:r>
              <w:rPr>
                <w:rFonts w:ascii="Times New Roman"/>
                <w:b w:val="false"/>
                <w:i w:val="false"/>
                <w:color w:val="000000"/>
                <w:sz w:val="20"/>
              </w:rPr>
              <w:t>почек и мочеточников; цистит, другие болезни мочевого</w:t>
            </w:r>
            <w:r>
              <w:br/>
            </w:r>
            <w:r>
              <w:rPr>
                <w:rFonts w:ascii="Times New Roman"/>
                <w:b w:val="false"/>
                <w:i w:val="false"/>
                <w:color w:val="000000"/>
                <w:sz w:val="20"/>
              </w:rPr>
              <w:t>
</w:t>
            </w:r>
            <w:r>
              <w:rPr>
                <w:rFonts w:ascii="Times New Roman"/>
                <w:b w:val="false"/>
                <w:i w:val="false"/>
                <w:color w:val="000000"/>
                <w:sz w:val="20"/>
              </w:rPr>
              <w:t>пузыря; невенерический уретрит, стриктура уретры,</w:t>
            </w:r>
            <w:r>
              <w:br/>
            </w:r>
            <w:r>
              <w:rPr>
                <w:rFonts w:ascii="Times New Roman"/>
                <w:b w:val="false"/>
                <w:i w:val="false"/>
                <w:color w:val="000000"/>
                <w:sz w:val="20"/>
              </w:rPr>
              <w:t>
</w:t>
            </w:r>
            <w:r>
              <w:rPr>
                <w:rFonts w:ascii="Times New Roman"/>
                <w:b w:val="false"/>
                <w:i w:val="false"/>
                <w:color w:val="000000"/>
                <w:sz w:val="20"/>
              </w:rPr>
              <w:t>другие болезни уретры: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5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97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мужских половых органов (гиперплазия,</w:t>
            </w:r>
            <w:r>
              <w:br/>
            </w:r>
            <w:r>
              <w:rPr>
                <w:rFonts w:ascii="Times New Roman"/>
                <w:b w:val="false"/>
                <w:i w:val="false"/>
                <w:color w:val="000000"/>
                <w:sz w:val="20"/>
              </w:rPr>
              <w:t>
</w:t>
            </w:r>
            <w:r>
              <w:rPr>
                <w:rFonts w:ascii="Times New Roman"/>
                <w:b w:val="false"/>
                <w:i w:val="false"/>
                <w:color w:val="000000"/>
                <w:sz w:val="20"/>
              </w:rPr>
              <w:t>воспалительные и другие болезни предстательной железы;</w:t>
            </w:r>
            <w:r>
              <w:br/>
            </w:r>
            <w:r>
              <w:rPr>
                <w:rFonts w:ascii="Times New Roman"/>
                <w:b w:val="false"/>
                <w:i w:val="false"/>
                <w:color w:val="000000"/>
                <w:sz w:val="20"/>
              </w:rPr>
              <w:t>
</w:t>
            </w:r>
            <w:r>
              <w:rPr>
                <w:rFonts w:ascii="Times New Roman"/>
                <w:b w:val="false"/>
                <w:i w:val="false"/>
                <w:color w:val="000000"/>
                <w:sz w:val="20"/>
              </w:rPr>
              <w:t>водянка яичка, орхит, эпидидимит; гипертрофия крайней</w:t>
            </w:r>
            <w:r>
              <w:br/>
            </w:r>
            <w:r>
              <w:rPr>
                <w:rFonts w:ascii="Times New Roman"/>
                <w:b w:val="false"/>
                <w:i w:val="false"/>
                <w:color w:val="000000"/>
                <w:sz w:val="20"/>
              </w:rPr>
              <w:t>
</w:t>
            </w:r>
            <w:r>
              <w:rPr>
                <w:rFonts w:ascii="Times New Roman"/>
                <w:b w:val="false"/>
                <w:i w:val="false"/>
                <w:color w:val="000000"/>
                <w:sz w:val="20"/>
              </w:rPr>
              <w:t>плоти, фимоз; болезни полового члена; другие болезни</w:t>
            </w:r>
            <w:r>
              <w:br/>
            </w:r>
            <w:r>
              <w:rPr>
                <w:rFonts w:ascii="Times New Roman"/>
                <w:b w:val="false"/>
                <w:i w:val="false"/>
                <w:color w:val="000000"/>
                <w:sz w:val="20"/>
              </w:rPr>
              <w:t>
</w:t>
            </w:r>
            <w:r>
              <w:rPr>
                <w:rFonts w:ascii="Times New Roman"/>
                <w:b w:val="false"/>
                <w:i w:val="false"/>
                <w:color w:val="000000"/>
                <w:sz w:val="20"/>
              </w:rPr>
              <w:t>мужских половых органов):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6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05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с незначительными</w:t>
            </w:r>
            <w:r>
              <w:br/>
            </w:r>
            <w:r>
              <w:rPr>
                <w:rFonts w:ascii="Times New Roman"/>
                <w:b w:val="false"/>
                <w:i w:val="false"/>
                <w:color w:val="000000"/>
                <w:sz w:val="20"/>
              </w:rPr>
              <w:t>
</w:t>
            </w:r>
            <w:r>
              <w:rPr>
                <w:rFonts w:ascii="Times New Roman"/>
                <w:b w:val="false"/>
                <w:i w:val="false"/>
                <w:color w:val="000000"/>
                <w:sz w:val="20"/>
              </w:rPr>
              <w:t>клиническими проявлениями.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51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Воспалительные болезни женских тазовых органов</w:t>
            </w:r>
            <w:r>
              <w:br/>
            </w:r>
            <w:r>
              <w:rPr>
                <w:rFonts w:ascii="Times New Roman"/>
                <w:b w:val="false"/>
                <w:i w:val="false"/>
                <w:color w:val="000000"/>
                <w:sz w:val="20"/>
              </w:rPr>
              <w:t>
</w:t>
            </w:r>
            <w:r>
              <w:rPr>
                <w:rFonts w:ascii="Times New Roman"/>
                <w:b w:val="false"/>
                <w:i w:val="false"/>
                <w:color w:val="000000"/>
                <w:sz w:val="20"/>
              </w:rPr>
              <w:t>(воспалительные болезни яичников, маточных труб, тазовой</w:t>
            </w:r>
            <w:r>
              <w:br/>
            </w:r>
            <w:r>
              <w:rPr>
                <w:rFonts w:ascii="Times New Roman"/>
                <w:b w:val="false"/>
                <w:i w:val="false"/>
                <w:color w:val="000000"/>
                <w:sz w:val="20"/>
              </w:rPr>
              <w:t>
</w:t>
            </w:r>
            <w:r>
              <w:rPr>
                <w:rFonts w:ascii="Times New Roman"/>
                <w:b w:val="false"/>
                <w:i w:val="false"/>
                <w:color w:val="000000"/>
                <w:sz w:val="20"/>
              </w:rPr>
              <w:t>клетчатки, брюшины, шейки матки, влагалища, вульвы),</w:t>
            </w:r>
            <w:r>
              <w:br/>
            </w:r>
            <w:r>
              <w:rPr>
                <w:rFonts w:ascii="Times New Roman"/>
                <w:b w:val="false"/>
                <w:i w:val="false"/>
                <w:color w:val="000000"/>
                <w:sz w:val="20"/>
              </w:rPr>
              <w:t>
</w:t>
            </w:r>
            <w:r>
              <w:rPr>
                <w:rFonts w:ascii="Times New Roman"/>
                <w:b w:val="false"/>
                <w:i w:val="false"/>
                <w:color w:val="000000"/>
                <w:sz w:val="20"/>
              </w:rPr>
              <w:t>сопровождающиеся нарушением функции репродуктивной</w:t>
            </w:r>
            <w:r>
              <w:br/>
            </w:r>
            <w:r>
              <w:rPr>
                <w:rFonts w:ascii="Times New Roman"/>
                <w:b w:val="false"/>
                <w:i w:val="false"/>
                <w:color w:val="000000"/>
                <w:sz w:val="20"/>
              </w:rPr>
              <w:t>
</w:t>
            </w:r>
            <w:r>
              <w:rPr>
                <w:rFonts w:ascii="Times New Roman"/>
                <w:b w:val="false"/>
                <w:i w:val="false"/>
                <w:color w:val="000000"/>
                <w:sz w:val="20"/>
              </w:rPr>
              <w:t>системы):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значительно выраженных нарушениях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 умеренно выраженных нарушениях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наличии объективных данных без нарушения функции,</w:t>
            </w:r>
            <w:r>
              <w:br/>
            </w:r>
            <w:r>
              <w:rPr>
                <w:rFonts w:ascii="Times New Roman"/>
                <w:b w:val="false"/>
                <w:i w:val="false"/>
                <w:color w:val="000000"/>
                <w:sz w:val="20"/>
              </w:rPr>
              <w:t>
</w:t>
            </w:r>
            <w:r>
              <w:rPr>
                <w:rFonts w:ascii="Times New Roman"/>
                <w:b w:val="false"/>
                <w:i w:val="false"/>
                <w:color w:val="000000"/>
                <w:sz w:val="20"/>
              </w:rPr>
              <w:t>при стойкой компенсации.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84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Эндометриоз (эндометриоз матки, эндометриоз яичников,</w:t>
            </w:r>
            <w:r>
              <w:br/>
            </w:r>
            <w:r>
              <w:rPr>
                <w:rFonts w:ascii="Times New Roman"/>
                <w:b w:val="false"/>
                <w:i w:val="false"/>
                <w:color w:val="000000"/>
                <w:sz w:val="20"/>
              </w:rPr>
              <w:t>
</w:t>
            </w:r>
            <w:r>
              <w:rPr>
                <w:rFonts w:ascii="Times New Roman"/>
                <w:b w:val="false"/>
                <w:i w:val="false"/>
                <w:color w:val="000000"/>
                <w:sz w:val="20"/>
              </w:rPr>
              <w:t>эндометриоз тазовой брюшины, эндометриоз влагалища,</w:t>
            </w:r>
            <w:r>
              <w:br/>
            </w:r>
            <w:r>
              <w:rPr>
                <w:rFonts w:ascii="Times New Roman"/>
                <w:b w:val="false"/>
                <w:i w:val="false"/>
                <w:color w:val="000000"/>
                <w:sz w:val="20"/>
              </w:rPr>
              <w:t>
</w:t>
            </w:r>
            <w:r>
              <w:rPr>
                <w:rFonts w:ascii="Times New Roman"/>
                <w:b w:val="false"/>
                <w:i w:val="false"/>
                <w:color w:val="000000"/>
                <w:sz w:val="20"/>
              </w:rPr>
              <w:t>эндометриоз кишечника, эндометриоз кожного рубца,</w:t>
            </w:r>
            <w:r>
              <w:br/>
            </w:r>
            <w:r>
              <w:rPr>
                <w:rFonts w:ascii="Times New Roman"/>
                <w:b w:val="false"/>
                <w:i w:val="false"/>
                <w:color w:val="000000"/>
                <w:sz w:val="20"/>
              </w:rPr>
              <w:t>
</w:t>
            </w:r>
            <w:r>
              <w:rPr>
                <w:rFonts w:ascii="Times New Roman"/>
                <w:b w:val="false"/>
                <w:i w:val="false"/>
                <w:color w:val="000000"/>
                <w:sz w:val="20"/>
              </w:rPr>
              <w:t>эндометриоз неуточненный):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1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Выпадение женских половых органов, цистоцеле, неполное</w:t>
            </w:r>
            <w:r>
              <w:br/>
            </w:r>
            <w:r>
              <w:rPr>
                <w:rFonts w:ascii="Times New Roman"/>
                <w:b w:val="false"/>
                <w:i w:val="false"/>
                <w:color w:val="000000"/>
                <w:sz w:val="20"/>
              </w:rPr>
              <w:t>
</w:t>
            </w:r>
            <w:r>
              <w:rPr>
                <w:rFonts w:ascii="Times New Roman"/>
                <w:b w:val="false"/>
                <w:i w:val="false"/>
                <w:color w:val="000000"/>
                <w:sz w:val="20"/>
              </w:rPr>
              <w:t>выпадение матки и влагалища, полное выпадение матки и</w:t>
            </w:r>
            <w:r>
              <w:br/>
            </w:r>
            <w:r>
              <w:rPr>
                <w:rFonts w:ascii="Times New Roman"/>
                <w:b w:val="false"/>
                <w:i w:val="false"/>
                <w:color w:val="000000"/>
                <w:sz w:val="20"/>
              </w:rPr>
              <w:t>
</w:t>
            </w:r>
            <w:r>
              <w:rPr>
                <w:rFonts w:ascii="Times New Roman"/>
                <w:b w:val="false"/>
                <w:i w:val="false"/>
                <w:color w:val="000000"/>
                <w:sz w:val="20"/>
              </w:rPr>
              <w:t>влагалища, ректоцеле, другие формы выпадения женских</w:t>
            </w:r>
            <w:r>
              <w:br/>
            </w:r>
            <w:r>
              <w:rPr>
                <w:rFonts w:ascii="Times New Roman"/>
                <w:b w:val="false"/>
                <w:i w:val="false"/>
                <w:color w:val="000000"/>
                <w:sz w:val="20"/>
              </w:rPr>
              <w:t>
</w:t>
            </w:r>
            <w:r>
              <w:rPr>
                <w:rFonts w:ascii="Times New Roman"/>
                <w:b w:val="false"/>
                <w:i w:val="false"/>
                <w:color w:val="000000"/>
                <w:sz w:val="20"/>
              </w:rPr>
              <w:t>половых органов, свищи с вовлечением женских половых</w:t>
            </w:r>
            <w:r>
              <w:br/>
            </w:r>
            <w:r>
              <w:rPr>
                <w:rFonts w:ascii="Times New Roman"/>
                <w:b w:val="false"/>
                <w:i w:val="false"/>
                <w:color w:val="000000"/>
                <w:sz w:val="20"/>
              </w:rPr>
              <w:t>
</w:t>
            </w:r>
            <w:r>
              <w:rPr>
                <w:rFonts w:ascii="Times New Roman"/>
                <w:b w:val="false"/>
                <w:i w:val="false"/>
                <w:color w:val="000000"/>
                <w:sz w:val="20"/>
              </w:rPr>
              <w:t>органов, неправильное положение матки: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6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менструации, скудные и редкие менструации,</w:t>
            </w:r>
            <w:r>
              <w:br/>
            </w:r>
            <w:r>
              <w:rPr>
                <w:rFonts w:ascii="Times New Roman"/>
                <w:b w:val="false"/>
                <w:i w:val="false"/>
                <w:color w:val="000000"/>
                <w:sz w:val="20"/>
              </w:rPr>
              <w:t>
</w:t>
            </w:r>
            <w:r>
              <w:rPr>
                <w:rFonts w:ascii="Times New Roman"/>
                <w:b w:val="false"/>
                <w:i w:val="false"/>
                <w:color w:val="000000"/>
                <w:sz w:val="20"/>
              </w:rPr>
              <w:t>обильные, частые и нерегулярные менструации, другие</w:t>
            </w:r>
            <w:r>
              <w:br/>
            </w:r>
            <w:r>
              <w:rPr>
                <w:rFonts w:ascii="Times New Roman"/>
                <w:b w:val="false"/>
                <w:i w:val="false"/>
                <w:color w:val="000000"/>
                <w:sz w:val="20"/>
              </w:rPr>
              <w:t>
</w:t>
            </w:r>
            <w:r>
              <w:rPr>
                <w:rFonts w:ascii="Times New Roman"/>
                <w:b w:val="false"/>
                <w:i w:val="false"/>
                <w:color w:val="000000"/>
                <w:sz w:val="20"/>
              </w:rPr>
              <w:t>аномальные кровотечения из матки влагалища, нарушение</w:t>
            </w:r>
            <w:r>
              <w:br/>
            </w:r>
            <w:r>
              <w:rPr>
                <w:rFonts w:ascii="Times New Roman"/>
                <w:b w:val="false"/>
                <w:i w:val="false"/>
                <w:color w:val="000000"/>
                <w:sz w:val="20"/>
              </w:rPr>
              <w:t>
</w:t>
            </w:r>
            <w:r>
              <w:rPr>
                <w:rFonts w:ascii="Times New Roman"/>
                <w:b w:val="false"/>
                <w:i w:val="false"/>
                <w:color w:val="000000"/>
                <w:sz w:val="20"/>
              </w:rPr>
              <w:t>менопаузы и другие нарушения в околоменопаузном периоде,</w:t>
            </w:r>
            <w:r>
              <w:br/>
            </w:r>
            <w:r>
              <w:rPr>
                <w:rFonts w:ascii="Times New Roman"/>
                <w:b w:val="false"/>
                <w:i w:val="false"/>
                <w:color w:val="000000"/>
                <w:sz w:val="20"/>
              </w:rPr>
              <w:t>
</w:t>
            </w:r>
            <w:r>
              <w:rPr>
                <w:rFonts w:ascii="Times New Roman"/>
                <w:b w:val="false"/>
                <w:i w:val="false"/>
                <w:color w:val="000000"/>
                <w:sz w:val="20"/>
              </w:rPr>
              <w:t>сопровождающие вазомоторными, эмоциональными,</w:t>
            </w:r>
            <w:r>
              <w:br/>
            </w:r>
            <w:r>
              <w:rPr>
                <w:rFonts w:ascii="Times New Roman"/>
                <w:b w:val="false"/>
                <w:i w:val="false"/>
                <w:color w:val="000000"/>
                <w:sz w:val="20"/>
              </w:rPr>
              <w:t>
</w:t>
            </w:r>
            <w:r>
              <w:rPr>
                <w:rFonts w:ascii="Times New Roman"/>
                <w:b w:val="false"/>
                <w:i w:val="false"/>
                <w:color w:val="000000"/>
                <w:sz w:val="20"/>
              </w:rPr>
              <w:t>психическими, урогенитальными, поздними обменными</w:t>
            </w:r>
            <w:r>
              <w:br/>
            </w:r>
            <w:r>
              <w:rPr>
                <w:rFonts w:ascii="Times New Roman"/>
                <w:b w:val="false"/>
                <w:i w:val="false"/>
                <w:color w:val="000000"/>
                <w:sz w:val="20"/>
              </w:rPr>
              <w:t>
</w:t>
            </w:r>
            <w:r>
              <w:rPr>
                <w:rFonts w:ascii="Times New Roman"/>
                <w:b w:val="false"/>
                <w:i w:val="false"/>
                <w:color w:val="000000"/>
                <w:sz w:val="20"/>
              </w:rPr>
              <w:t>нарушениями, кровотечениями: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6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3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функциональных расстройствах после</w:t>
            </w:r>
            <w:r>
              <w:br/>
            </w:r>
            <w:r>
              <w:rPr>
                <w:rFonts w:ascii="Times New Roman"/>
                <w:b w:val="false"/>
                <w:i w:val="false"/>
                <w:color w:val="000000"/>
                <w:sz w:val="20"/>
              </w:rPr>
              <w:t>
</w:t>
            </w:r>
            <w:r>
              <w:rPr>
                <w:rFonts w:ascii="Times New Roman"/>
                <w:b w:val="false"/>
                <w:i w:val="false"/>
                <w:color w:val="000000"/>
                <w:sz w:val="20"/>
              </w:rPr>
              <w:t>хирургического лечения.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6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функциональные расстройства после острого,</w:t>
            </w:r>
            <w:r>
              <w:br/>
            </w:r>
            <w:r>
              <w:rPr>
                <w:rFonts w:ascii="Times New Roman"/>
                <w:b w:val="false"/>
                <w:i w:val="false"/>
                <w:color w:val="000000"/>
                <w:sz w:val="20"/>
              </w:rPr>
              <w:t>
</w:t>
            </w:r>
            <w:r>
              <w:rPr>
                <w:rFonts w:ascii="Times New Roman"/>
                <w:b w:val="false"/>
                <w:i w:val="false"/>
                <w:color w:val="000000"/>
                <w:sz w:val="20"/>
              </w:rPr>
              <w:t>обострения хронического заболевания мочеполовой системы,</w:t>
            </w:r>
            <w:r>
              <w:br/>
            </w:r>
            <w:r>
              <w:rPr>
                <w:rFonts w:ascii="Times New Roman"/>
                <w:b w:val="false"/>
                <w:i w:val="false"/>
                <w:color w:val="000000"/>
                <w:sz w:val="20"/>
              </w:rPr>
              <w:t>
</w:t>
            </w:r>
            <w:r>
              <w:rPr>
                <w:rFonts w:ascii="Times New Roman"/>
                <w:b w:val="false"/>
                <w:i w:val="false"/>
                <w:color w:val="000000"/>
                <w:sz w:val="20"/>
              </w:rPr>
              <w:t>женских половых органов или хирургического лечения.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БЕРЕМЕННОСТЬ, РОДЫ, ПОСЛЕРОДОВЫЙ ПЕРИОД И ИХ ОСЛОЖНЕНИЯ</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Беременность. Послеродовый период: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осложненным течением;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 осложнений.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ВРОЖДЕННЫЕ ПОРОКИ РАЗВИТИЯ, ДЕФОРМАЦИИ И ХРОМОСОМНЫЕ АНОМАЛИИ</w:t>
            </w:r>
          </w:p>
        </w:tc>
      </w:tr>
      <w:tr>
        <w:trPr>
          <w:trHeight w:val="16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Врожденные пороки развития органов и систем: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0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ПОСЛЕДСТВИЯ ТРАВМ, ОТРАВЛЕНИЙ И ДРУГИХ ВОЗДЕЙСТВИЙ ВНЕШНИХ ФАКТОРОВ</w:t>
            </w:r>
          </w:p>
        </w:tc>
      </w:tr>
      <w:tr>
        <w:trPr>
          <w:trHeight w:val="43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Переломы костей черепа без признаков органического</w:t>
            </w:r>
            <w:r>
              <w:br/>
            </w:r>
            <w:r>
              <w:rPr>
                <w:rFonts w:ascii="Times New Roman"/>
                <w:b w:val="false"/>
                <w:i w:val="false"/>
                <w:color w:val="000000"/>
                <w:sz w:val="20"/>
              </w:rPr>
              <w:t>
</w:t>
            </w:r>
            <w:r>
              <w:rPr>
                <w:rFonts w:ascii="Times New Roman"/>
                <w:b w:val="false"/>
                <w:i w:val="false"/>
                <w:color w:val="000000"/>
                <w:sz w:val="20"/>
              </w:rPr>
              <w:t>поражения ЦНС (перелом свода черепа, лицевых костей, в</w:t>
            </w:r>
            <w:r>
              <w:br/>
            </w:r>
            <w:r>
              <w:rPr>
                <w:rFonts w:ascii="Times New Roman"/>
                <w:b w:val="false"/>
                <w:i w:val="false"/>
                <w:color w:val="000000"/>
                <w:sz w:val="20"/>
              </w:rPr>
              <w:t>
</w:t>
            </w:r>
            <w:r>
              <w:rPr>
                <w:rFonts w:ascii="Times New Roman"/>
                <w:b w:val="false"/>
                <w:i w:val="false"/>
                <w:color w:val="000000"/>
                <w:sz w:val="20"/>
              </w:rPr>
              <w:t>том числе нижней и верхней челюсти, другие переломы</w:t>
            </w:r>
            <w:r>
              <w:br/>
            </w:r>
            <w:r>
              <w:rPr>
                <w:rFonts w:ascii="Times New Roman"/>
                <w:b w:val="false"/>
                <w:i w:val="false"/>
                <w:color w:val="000000"/>
                <w:sz w:val="20"/>
              </w:rPr>
              <w:t>
</w:t>
            </w:r>
            <w:r>
              <w:rPr>
                <w:rFonts w:ascii="Times New Roman"/>
                <w:b w:val="false"/>
                <w:i w:val="false"/>
                <w:color w:val="000000"/>
                <w:sz w:val="20"/>
              </w:rPr>
              <w:t>костей черепа, множественные переломы костей черепа</w:t>
            </w:r>
            <w:r>
              <w:br/>
            </w:r>
            <w:r>
              <w:rPr>
                <w:rFonts w:ascii="Times New Roman"/>
                <w:b w:val="false"/>
                <w:i w:val="false"/>
                <w:color w:val="000000"/>
                <w:sz w:val="20"/>
              </w:rPr>
              <w:t>
</w:t>
            </w:r>
            <w:r>
              <w:rPr>
                <w:rFonts w:ascii="Times New Roman"/>
                <w:b w:val="false"/>
                <w:i w:val="false"/>
                <w:color w:val="000000"/>
                <w:sz w:val="20"/>
              </w:rPr>
              <w:t>или лица с переломами других костей):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наличием инородного тела в полости черепа;</w:t>
            </w:r>
            <w:r>
              <w:br/>
            </w:r>
            <w:r>
              <w:rPr>
                <w:rFonts w:ascii="Times New Roman"/>
                <w:b w:val="false"/>
                <w:i w:val="false"/>
                <w:color w:val="000000"/>
                <w:sz w:val="20"/>
              </w:rPr>
              <w:t>
</w:t>
            </w:r>
            <w:r>
              <w:rPr>
                <w:rFonts w:ascii="Times New Roman"/>
                <w:b w:val="false"/>
                <w:i w:val="false"/>
                <w:color w:val="000000"/>
                <w:sz w:val="20"/>
              </w:rPr>
              <w:t>значительный дефект костей свода черепа (более 20</w:t>
            </w:r>
            <w:r>
              <w:br/>
            </w:r>
            <w:r>
              <w:rPr>
                <w:rFonts w:ascii="Times New Roman"/>
                <w:b w:val="false"/>
                <w:i w:val="false"/>
                <w:color w:val="000000"/>
                <w:sz w:val="20"/>
              </w:rPr>
              <w:t>
</w:t>
            </w:r>
            <w:r>
              <w:rPr>
                <w:rFonts w:ascii="Times New Roman"/>
                <w:b w:val="false"/>
                <w:i w:val="false"/>
                <w:color w:val="000000"/>
                <w:sz w:val="20"/>
              </w:rPr>
              <w:t>кв.см), замещенного пластическим материалом; или более 8</w:t>
            </w:r>
            <w:r>
              <w:br/>
            </w:r>
            <w:r>
              <w:rPr>
                <w:rFonts w:ascii="Times New Roman"/>
                <w:b w:val="false"/>
                <w:i w:val="false"/>
                <w:color w:val="000000"/>
                <w:sz w:val="20"/>
              </w:rPr>
              <w:t>
</w:t>
            </w:r>
            <w:r>
              <w:rPr>
                <w:rFonts w:ascii="Times New Roman"/>
                <w:b w:val="false"/>
                <w:i w:val="false"/>
                <w:color w:val="000000"/>
                <w:sz w:val="20"/>
              </w:rPr>
              <w:t>кв.см незамещенного пластическим материалом;</w:t>
            </w:r>
            <w:r>
              <w:br/>
            </w:r>
            <w:r>
              <w:rPr>
                <w:rFonts w:ascii="Times New Roman"/>
                <w:b w:val="false"/>
                <w:i w:val="false"/>
                <w:color w:val="000000"/>
                <w:sz w:val="20"/>
              </w:rPr>
              <w:t>
</w:t>
            </w:r>
            <w:r>
              <w:rPr>
                <w:rFonts w:ascii="Times New Roman"/>
                <w:b w:val="false"/>
                <w:i w:val="false"/>
                <w:color w:val="000000"/>
                <w:sz w:val="20"/>
              </w:rPr>
              <w:t>дефекты, деформации челюстно-лицевой области со</w:t>
            </w:r>
            <w:r>
              <w:br/>
            </w:r>
            <w:r>
              <w:rPr>
                <w:rFonts w:ascii="Times New Roman"/>
                <w:b w:val="false"/>
                <w:i w:val="false"/>
                <w:color w:val="000000"/>
                <w:sz w:val="20"/>
              </w:rPr>
              <w:t>
</w:t>
            </w:r>
            <w:r>
              <w:rPr>
                <w:rFonts w:ascii="Times New Roman"/>
                <w:b w:val="false"/>
                <w:i w:val="false"/>
                <w:color w:val="000000"/>
                <w:sz w:val="20"/>
              </w:rPr>
              <w:t>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дефектом костей черепа до 8 кв.см, незамещенным</w:t>
            </w:r>
            <w:r>
              <w:br/>
            </w:r>
            <w:r>
              <w:rPr>
                <w:rFonts w:ascii="Times New Roman"/>
                <w:b w:val="false"/>
                <w:i w:val="false"/>
                <w:color w:val="000000"/>
                <w:sz w:val="20"/>
              </w:rPr>
              <w:t>
</w:t>
            </w:r>
            <w:r>
              <w:rPr>
                <w:rFonts w:ascii="Times New Roman"/>
                <w:b w:val="false"/>
                <w:i w:val="false"/>
                <w:color w:val="000000"/>
                <w:sz w:val="20"/>
              </w:rPr>
              <w:t>пластическим материалом; с дефектом до 20 кв.см,</w:t>
            </w:r>
            <w:r>
              <w:br/>
            </w:r>
            <w:r>
              <w:rPr>
                <w:rFonts w:ascii="Times New Roman"/>
                <w:b w:val="false"/>
                <w:i w:val="false"/>
                <w:color w:val="000000"/>
                <w:sz w:val="20"/>
              </w:rPr>
              <w:t>
</w:t>
            </w:r>
            <w:r>
              <w:rPr>
                <w:rFonts w:ascii="Times New Roman"/>
                <w:b w:val="false"/>
                <w:i w:val="false"/>
                <w:color w:val="000000"/>
                <w:sz w:val="20"/>
              </w:rPr>
              <w:t>замещенным пластическим материалом; дефекты, деформации</w:t>
            </w:r>
            <w:r>
              <w:br/>
            </w:r>
            <w:r>
              <w:rPr>
                <w:rFonts w:ascii="Times New Roman"/>
                <w:b w:val="false"/>
                <w:i w:val="false"/>
                <w:color w:val="000000"/>
                <w:sz w:val="20"/>
              </w:rPr>
              <w:t>
</w:t>
            </w:r>
            <w:r>
              <w:rPr>
                <w:rFonts w:ascii="Times New Roman"/>
                <w:b w:val="false"/>
                <w:i w:val="false"/>
                <w:color w:val="000000"/>
                <w:sz w:val="20"/>
              </w:rPr>
              <w:t>челюстно-лицевой области с умеренным или незначительным</w:t>
            </w:r>
            <w:r>
              <w:br/>
            </w:r>
            <w:r>
              <w:rPr>
                <w:rFonts w:ascii="Times New Roman"/>
                <w:b w:val="false"/>
                <w:i w:val="false"/>
                <w:color w:val="000000"/>
                <w:sz w:val="20"/>
              </w:rPr>
              <w:t>
</w:t>
            </w:r>
            <w:r>
              <w:rPr>
                <w:rFonts w:ascii="Times New Roman"/>
                <w:b w:val="false"/>
                <w:i w:val="false"/>
                <w:color w:val="000000"/>
                <w:sz w:val="20"/>
              </w:rPr>
              <w:t>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54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дефектом костей черепа до 8 кв.см, в результате</w:t>
            </w:r>
            <w:r>
              <w:br/>
            </w:r>
            <w:r>
              <w:rPr>
                <w:rFonts w:ascii="Times New Roman"/>
                <w:b w:val="false"/>
                <w:i w:val="false"/>
                <w:color w:val="000000"/>
                <w:sz w:val="20"/>
              </w:rPr>
              <w:t>
</w:t>
            </w:r>
            <w:r>
              <w:rPr>
                <w:rFonts w:ascii="Times New Roman"/>
                <w:b w:val="false"/>
                <w:i w:val="false"/>
                <w:color w:val="000000"/>
                <w:sz w:val="20"/>
              </w:rPr>
              <w:t>наложения диагностического фрезевого отверстия без</w:t>
            </w:r>
            <w:r>
              <w:br/>
            </w:r>
            <w:r>
              <w:rPr>
                <w:rFonts w:ascii="Times New Roman"/>
                <w:b w:val="false"/>
                <w:i w:val="false"/>
                <w:color w:val="000000"/>
                <w:sz w:val="20"/>
              </w:rPr>
              <w:t>
</w:t>
            </w:r>
            <w:r>
              <w:rPr>
                <w:rFonts w:ascii="Times New Roman"/>
                <w:b w:val="false"/>
                <w:i w:val="false"/>
                <w:color w:val="000000"/>
                <w:sz w:val="20"/>
              </w:rPr>
              <w:t>органического поражения ЦНС.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Переломы позвоночника, костей туловища, верхних и нижних</w:t>
            </w:r>
            <w:r>
              <w:br/>
            </w:r>
            <w:r>
              <w:rPr>
                <w:rFonts w:ascii="Times New Roman"/>
                <w:b w:val="false"/>
                <w:i w:val="false"/>
                <w:color w:val="000000"/>
                <w:sz w:val="20"/>
              </w:rPr>
              <w:t>
</w:t>
            </w:r>
            <w:r>
              <w:rPr>
                <w:rFonts w:ascii="Times New Roman"/>
                <w:b w:val="false"/>
                <w:i w:val="false"/>
                <w:color w:val="000000"/>
                <w:sz w:val="20"/>
              </w:rPr>
              <w:t>конечностей (переломы таза, лопатки, плечевой, лучевой,</w:t>
            </w:r>
            <w:r>
              <w:br/>
            </w:r>
            <w:r>
              <w:rPr>
                <w:rFonts w:ascii="Times New Roman"/>
                <w:b w:val="false"/>
                <w:i w:val="false"/>
                <w:color w:val="000000"/>
                <w:sz w:val="20"/>
              </w:rPr>
              <w:t>
</w:t>
            </w:r>
            <w:r>
              <w:rPr>
                <w:rFonts w:ascii="Times New Roman"/>
                <w:b w:val="false"/>
                <w:i w:val="false"/>
                <w:color w:val="000000"/>
                <w:sz w:val="20"/>
              </w:rPr>
              <w:t>локтевой кости, большеберцовой, малоберцовой костей,</w:t>
            </w:r>
            <w:r>
              <w:br/>
            </w:r>
            <w:r>
              <w:rPr>
                <w:rFonts w:ascii="Times New Roman"/>
                <w:b w:val="false"/>
                <w:i w:val="false"/>
                <w:color w:val="000000"/>
                <w:sz w:val="20"/>
              </w:rPr>
              <w:t>
</w:t>
            </w:r>
            <w:r>
              <w:rPr>
                <w:rFonts w:ascii="Times New Roman"/>
                <w:b w:val="false"/>
                <w:i w:val="false"/>
                <w:color w:val="000000"/>
                <w:sz w:val="20"/>
              </w:rPr>
              <w:t>лодыжки, множественные переломы трубчатых костей,</w:t>
            </w:r>
            <w:r>
              <w:br/>
            </w:r>
            <w:r>
              <w:rPr>
                <w:rFonts w:ascii="Times New Roman"/>
                <w:b w:val="false"/>
                <w:i w:val="false"/>
                <w:color w:val="000000"/>
                <w:sz w:val="20"/>
              </w:rPr>
              <w:t>
</w:t>
            </w:r>
            <w:r>
              <w:rPr>
                <w:rFonts w:ascii="Times New Roman"/>
                <w:b w:val="false"/>
                <w:i w:val="false"/>
                <w:color w:val="000000"/>
                <w:sz w:val="20"/>
              </w:rPr>
              <w:t>разрывы связок):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2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Травмы внутренних органов грудной, брюшной полости и</w:t>
            </w:r>
            <w:r>
              <w:br/>
            </w:r>
            <w:r>
              <w:rPr>
                <w:rFonts w:ascii="Times New Roman"/>
                <w:b w:val="false"/>
                <w:i w:val="false"/>
                <w:color w:val="000000"/>
                <w:sz w:val="20"/>
              </w:rPr>
              <w:t>
</w:t>
            </w:r>
            <w:r>
              <w:rPr>
                <w:rFonts w:ascii="Times New Roman"/>
                <w:b w:val="false"/>
                <w:i w:val="false"/>
                <w:color w:val="000000"/>
                <w:sz w:val="20"/>
              </w:rPr>
              <w:t>таза (травматические пневмо- и гемоторакс, травма</w:t>
            </w:r>
            <w:r>
              <w:br/>
            </w:r>
            <w:r>
              <w:rPr>
                <w:rFonts w:ascii="Times New Roman"/>
                <w:b w:val="false"/>
                <w:i w:val="false"/>
                <w:color w:val="000000"/>
                <w:sz w:val="20"/>
              </w:rPr>
              <w:t>
</w:t>
            </w:r>
            <w:r>
              <w:rPr>
                <w:rFonts w:ascii="Times New Roman"/>
                <w:b w:val="false"/>
                <w:i w:val="false"/>
                <w:color w:val="000000"/>
                <w:sz w:val="20"/>
              </w:rPr>
              <w:t>сердца, легких, желудочно-кишечного тракта, печени,</w:t>
            </w:r>
            <w:r>
              <w:br/>
            </w:r>
            <w:r>
              <w:rPr>
                <w:rFonts w:ascii="Times New Roman"/>
                <w:b w:val="false"/>
                <w:i w:val="false"/>
                <w:color w:val="000000"/>
                <w:sz w:val="20"/>
              </w:rPr>
              <w:t>
</w:t>
            </w:r>
            <w:r>
              <w:rPr>
                <w:rFonts w:ascii="Times New Roman"/>
                <w:b w:val="false"/>
                <w:i w:val="false"/>
                <w:color w:val="000000"/>
                <w:sz w:val="20"/>
              </w:rPr>
              <w:t>селезенки, почек, тазовых органов, других органов</w:t>
            </w:r>
            <w:r>
              <w:br/>
            </w:r>
            <w:r>
              <w:rPr>
                <w:rFonts w:ascii="Times New Roman"/>
                <w:b w:val="false"/>
                <w:i w:val="false"/>
                <w:color w:val="000000"/>
                <w:sz w:val="20"/>
              </w:rPr>
              <w:t>
</w:t>
            </w:r>
            <w:r>
              <w:rPr>
                <w:rFonts w:ascii="Times New Roman"/>
                <w:b w:val="false"/>
                <w:i w:val="false"/>
                <w:color w:val="000000"/>
                <w:sz w:val="20"/>
              </w:rPr>
              <w:t>брюшной полости, множественная тяжелая травма):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 наличии объективных данных без нарушения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0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Рубцы кожи, последствия травм кожи и подкожной</w:t>
            </w:r>
            <w:r>
              <w:br/>
            </w:r>
            <w:r>
              <w:rPr>
                <w:rFonts w:ascii="Times New Roman"/>
                <w:b w:val="false"/>
                <w:i w:val="false"/>
                <w:color w:val="000000"/>
                <w:sz w:val="20"/>
              </w:rPr>
              <w:t>
</w:t>
            </w:r>
            <w:r>
              <w:rPr>
                <w:rFonts w:ascii="Times New Roman"/>
                <w:b w:val="false"/>
                <w:i w:val="false"/>
                <w:color w:val="000000"/>
                <w:sz w:val="20"/>
              </w:rPr>
              <w:t>клетчатки: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Отравления лекарственными средствами и биологическими</w:t>
            </w:r>
            <w:r>
              <w:br/>
            </w:r>
            <w:r>
              <w:rPr>
                <w:rFonts w:ascii="Times New Roman"/>
                <w:b w:val="false"/>
                <w:i w:val="false"/>
                <w:color w:val="000000"/>
                <w:sz w:val="20"/>
              </w:rPr>
              <w:t>
</w:t>
            </w:r>
            <w:r>
              <w:rPr>
                <w:rFonts w:ascii="Times New Roman"/>
                <w:b w:val="false"/>
                <w:i w:val="false"/>
                <w:color w:val="000000"/>
                <w:sz w:val="20"/>
              </w:rPr>
              <w:t>субстратами, токсическое действие веществ немедицинского</w:t>
            </w:r>
            <w:r>
              <w:br/>
            </w:r>
            <w:r>
              <w:rPr>
                <w:rFonts w:ascii="Times New Roman"/>
                <w:b w:val="false"/>
                <w:i w:val="false"/>
                <w:color w:val="000000"/>
                <w:sz w:val="20"/>
              </w:rPr>
              <w:t>
</w:t>
            </w:r>
            <w:r>
              <w:rPr>
                <w:rFonts w:ascii="Times New Roman"/>
                <w:b w:val="false"/>
                <w:i w:val="false"/>
                <w:color w:val="000000"/>
                <w:sz w:val="20"/>
              </w:rPr>
              <w:t>назначения. Воздействие внешних причин (радиации,</w:t>
            </w:r>
            <w:r>
              <w:br/>
            </w:r>
            <w:r>
              <w:rPr>
                <w:rFonts w:ascii="Times New Roman"/>
                <w:b w:val="false"/>
                <w:i w:val="false"/>
                <w:color w:val="000000"/>
                <w:sz w:val="20"/>
              </w:rPr>
              <w:t>
</w:t>
            </w:r>
            <w:r>
              <w:rPr>
                <w:rFonts w:ascii="Times New Roman"/>
                <w:b w:val="false"/>
                <w:i w:val="false"/>
                <w:color w:val="000000"/>
                <w:sz w:val="20"/>
              </w:rPr>
              <w:t>низких, высоких температур, света, повышенного давления</w:t>
            </w:r>
            <w:r>
              <w:br/>
            </w:r>
            <w:r>
              <w:rPr>
                <w:rFonts w:ascii="Times New Roman"/>
                <w:b w:val="false"/>
                <w:i w:val="false"/>
                <w:color w:val="000000"/>
                <w:sz w:val="20"/>
              </w:rPr>
              <w:t>
</w:t>
            </w:r>
            <w:r>
              <w:rPr>
                <w:rFonts w:ascii="Times New Roman"/>
                <w:b w:val="false"/>
                <w:i w:val="false"/>
                <w:color w:val="000000"/>
                <w:sz w:val="20"/>
              </w:rPr>
              <w:t>воздуха или воды, других внешних факторов):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 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1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умеренным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45"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незначительным нарушением функций.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функциональные расстройства после лечения</w:t>
            </w:r>
            <w:r>
              <w:br/>
            </w:r>
            <w:r>
              <w:rPr>
                <w:rFonts w:ascii="Times New Roman"/>
                <w:b w:val="false"/>
                <w:i w:val="false"/>
                <w:color w:val="000000"/>
                <w:sz w:val="20"/>
              </w:rPr>
              <w:t>
</w:t>
            </w:r>
            <w:r>
              <w:rPr>
                <w:rFonts w:ascii="Times New Roman"/>
                <w:b w:val="false"/>
                <w:i w:val="false"/>
                <w:color w:val="000000"/>
                <w:sz w:val="20"/>
              </w:rPr>
              <w:t>болезней костно-мышечной системы, соединительной ткани,</w:t>
            </w:r>
            <w:r>
              <w:br/>
            </w:r>
            <w:r>
              <w:rPr>
                <w:rFonts w:ascii="Times New Roman"/>
                <w:b w:val="false"/>
                <w:i w:val="false"/>
                <w:color w:val="000000"/>
                <w:sz w:val="20"/>
              </w:rPr>
              <w:t>
</w:t>
            </w:r>
            <w:r>
              <w:rPr>
                <w:rFonts w:ascii="Times New Roman"/>
                <w:b w:val="false"/>
                <w:i w:val="false"/>
                <w:color w:val="000000"/>
                <w:sz w:val="20"/>
              </w:rPr>
              <w:t>ранений, органов грудной клетки, брюшной полости и таза,</w:t>
            </w:r>
            <w:r>
              <w:br/>
            </w:r>
            <w:r>
              <w:rPr>
                <w:rFonts w:ascii="Times New Roman"/>
                <w:b w:val="false"/>
                <w:i w:val="false"/>
                <w:color w:val="000000"/>
                <w:sz w:val="20"/>
              </w:rPr>
              <w:t>
</w:t>
            </w:r>
            <w:r>
              <w:rPr>
                <w:rFonts w:ascii="Times New Roman"/>
                <w:b w:val="false"/>
                <w:i w:val="false"/>
                <w:color w:val="000000"/>
                <w:sz w:val="20"/>
              </w:rPr>
              <w:t>травм, отравлений, воздействий внешних причин,</w:t>
            </w:r>
            <w:r>
              <w:br/>
            </w:r>
            <w:r>
              <w:rPr>
                <w:rFonts w:ascii="Times New Roman"/>
                <w:b w:val="false"/>
                <w:i w:val="false"/>
                <w:color w:val="000000"/>
                <w:sz w:val="20"/>
              </w:rPr>
              <w:t>
</w:t>
            </w:r>
            <w:r>
              <w:rPr>
                <w:rFonts w:ascii="Times New Roman"/>
                <w:b w:val="false"/>
                <w:i w:val="false"/>
                <w:color w:val="000000"/>
                <w:sz w:val="20"/>
              </w:rPr>
              <w:t>неокрепшие рубцы кожи, неокрепшие костные мозоли.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НЕДОСТАТКИ И ДРУГИЕ ЗАБОЛЕВАНИЯ</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физическое развитие: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масса тела менее 45 кг, рост менее 150 см;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 же впервые выявленное при приписке к призывным</w:t>
            </w:r>
            <w:r>
              <w:br/>
            </w:r>
            <w:r>
              <w:rPr>
                <w:rFonts w:ascii="Times New Roman"/>
                <w:b w:val="false"/>
                <w:i w:val="false"/>
                <w:color w:val="000000"/>
                <w:sz w:val="20"/>
              </w:rPr>
              <w:t>
</w:t>
            </w:r>
            <w:r>
              <w:rPr>
                <w:rFonts w:ascii="Times New Roman"/>
                <w:b w:val="false"/>
                <w:i w:val="false"/>
                <w:color w:val="000000"/>
                <w:sz w:val="20"/>
              </w:rPr>
              <w:t>участкам или при призыве на воинскую службу.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Энурез.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Заикание (запинание):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высокая степень заикания (запинания), охватывающая</w:t>
            </w:r>
            <w:r>
              <w:br/>
            </w:r>
            <w:r>
              <w:rPr>
                <w:rFonts w:ascii="Times New Roman"/>
                <w:b w:val="false"/>
                <w:i w:val="false"/>
                <w:color w:val="000000"/>
                <w:sz w:val="20"/>
              </w:rPr>
              <w:t>
</w:t>
            </w:r>
            <w:r>
              <w:rPr>
                <w:rFonts w:ascii="Times New Roman"/>
                <w:b w:val="false"/>
                <w:i w:val="false"/>
                <w:color w:val="000000"/>
                <w:sz w:val="20"/>
              </w:rPr>
              <w:t>весь речевой аппарат с нарушением дыхания и</w:t>
            </w:r>
            <w:r>
              <w:br/>
            </w:r>
            <w:r>
              <w:rPr>
                <w:rFonts w:ascii="Times New Roman"/>
                <w:b w:val="false"/>
                <w:i w:val="false"/>
                <w:color w:val="000000"/>
                <w:sz w:val="20"/>
              </w:rPr>
              <w:t>
</w:t>
            </w:r>
            <w:r>
              <w:rPr>
                <w:rFonts w:ascii="Times New Roman"/>
                <w:b w:val="false"/>
                <w:i w:val="false"/>
                <w:color w:val="000000"/>
                <w:sz w:val="20"/>
              </w:rPr>
              <w:t>невротическими проявлениями; косноязычие, делающее речь</w:t>
            </w:r>
            <w:r>
              <w:br/>
            </w:r>
            <w:r>
              <w:rPr>
                <w:rFonts w:ascii="Times New Roman"/>
                <w:b w:val="false"/>
                <w:i w:val="false"/>
                <w:color w:val="000000"/>
                <w:sz w:val="20"/>
              </w:rPr>
              <w:t>
</w:t>
            </w:r>
            <w:r>
              <w:rPr>
                <w:rFonts w:ascii="Times New Roman"/>
                <w:b w:val="false"/>
                <w:i w:val="false"/>
                <w:color w:val="000000"/>
                <w:sz w:val="20"/>
              </w:rPr>
              <w:t>малопонятной;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умеренное заикание (запинание) или косноязычие,</w:t>
            </w:r>
            <w:r>
              <w:br/>
            </w:r>
            <w:r>
              <w:rPr>
                <w:rFonts w:ascii="Times New Roman"/>
                <w:b w:val="false"/>
                <w:i w:val="false"/>
                <w:color w:val="000000"/>
                <w:sz w:val="20"/>
              </w:rPr>
              <w:t>
</w:t>
            </w:r>
            <w:r>
              <w:rPr>
                <w:rFonts w:ascii="Times New Roman"/>
                <w:b w:val="false"/>
                <w:i w:val="false"/>
                <w:color w:val="000000"/>
                <w:sz w:val="20"/>
              </w:rPr>
              <w:t>являющееся причиной недостаточно внятной речи.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bl>
    <w:bookmarkStart w:name="z102"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требованиям, предъявляемых к соответствию  </w:t>
      </w:r>
      <w:r>
        <w:br/>
      </w:r>
      <w:r>
        <w:rPr>
          <w:rFonts w:ascii="Times New Roman"/>
          <w:b w:val="false"/>
          <w:i w:val="false"/>
          <w:color w:val="000000"/>
          <w:sz w:val="28"/>
        </w:rPr>
        <w:t>
состояния здоровья лиц для службы в Вооруженных</w:t>
      </w:r>
      <w:r>
        <w:br/>
      </w:r>
      <w:r>
        <w:rPr>
          <w:rFonts w:ascii="Times New Roman"/>
          <w:b w:val="false"/>
          <w:i w:val="false"/>
          <w:color w:val="000000"/>
          <w:sz w:val="28"/>
        </w:rPr>
        <w:t xml:space="preserve">
Силах, других войсках и воинских формированиях </w:t>
      </w:r>
      <w:r>
        <w:br/>
      </w:r>
      <w:r>
        <w:rPr>
          <w:rFonts w:ascii="Times New Roman"/>
          <w:b w:val="false"/>
          <w:i w:val="false"/>
          <w:color w:val="000000"/>
          <w:sz w:val="28"/>
        </w:rPr>
        <w:t xml:space="preserve">
Республики Казахстан              </w:t>
      </w:r>
    </w:p>
    <w:bookmarkEnd w:id="9"/>
    <w:bookmarkStart w:name="z103" w:id="10"/>
    <w:p>
      <w:pPr>
        <w:spacing w:after="0"/>
        <w:ind w:left="0"/>
        <w:jc w:val="left"/>
      </w:pPr>
      <w:r>
        <w:rPr>
          <w:rFonts w:ascii="Times New Roman"/>
          <w:b/>
          <w:i w:val="false"/>
          <w:color w:val="000000"/>
        </w:rPr>
        <w:t xml:space="preserve"> 
Пояснения к пунктам требований, предъявляемым к соответствию</w:t>
      </w:r>
      <w:r>
        <w:br/>
      </w:r>
      <w:r>
        <w:rPr>
          <w:rFonts w:ascii="Times New Roman"/>
          <w:b/>
          <w:i w:val="false"/>
          <w:color w:val="000000"/>
        </w:rPr>
        <w:t>
состояния здоровья лиц для службы в Вооруженных Силах, других</w:t>
      </w:r>
      <w:r>
        <w:br/>
      </w:r>
      <w:r>
        <w:rPr>
          <w:rFonts w:ascii="Times New Roman"/>
          <w:b/>
          <w:i w:val="false"/>
          <w:color w:val="000000"/>
        </w:rPr>
        <w:t>
войсках и воинских формированиях Республики Казахстан</w:t>
      </w:r>
    </w:p>
    <w:bookmarkEnd w:id="10"/>
    <w:bookmarkStart w:name="z104" w:id="11"/>
    <w:p>
      <w:pPr>
        <w:spacing w:after="0"/>
        <w:ind w:left="0"/>
        <w:jc w:val="both"/>
      </w:pPr>
      <w:r>
        <w:rPr>
          <w:rFonts w:ascii="Times New Roman"/>
          <w:b w:val="false"/>
          <w:i w:val="false"/>
          <w:color w:val="000000"/>
          <w:sz w:val="28"/>
        </w:rPr>
        <w:t>
      1. Подпункт 1) предусматривает хронические рецидивирующие формы инфекционных заболеваний, не поддающиеся или трудно поддающиеся лечению.</w:t>
      </w:r>
      <w:r>
        <w:br/>
      </w:r>
      <w:r>
        <w:rPr>
          <w:rFonts w:ascii="Times New Roman"/>
          <w:b w:val="false"/>
          <w:i w:val="false"/>
          <w:color w:val="000000"/>
          <w:sz w:val="28"/>
        </w:rPr>
        <w:t>
</w:t>
      </w:r>
      <w:r>
        <w:rPr>
          <w:rFonts w:ascii="Times New Roman"/>
          <w:b w:val="false"/>
          <w:i w:val="false"/>
          <w:color w:val="000000"/>
          <w:sz w:val="28"/>
        </w:rPr>
        <w:t>
      Освидетельствуемые по графе I требований, предъявляемым к соответствию состояния здоровья для службы в Вооруженных Силах, других войсках и воинских формированиях Республики Казахстан, (далее - требования), перенесшие острую форму бруцеллеза менее 12 месяцев назад, по подпункту 2) признаются временно негодными к воинской службе для оценки стойкости ремиссии. Военнослужащие срочной воинской службы после острой формы бруцеллеза признаются негодными к воинской службе.</w:t>
      </w:r>
      <w:r>
        <w:br/>
      </w:r>
      <w:r>
        <w:rPr>
          <w:rFonts w:ascii="Times New Roman"/>
          <w:b w:val="false"/>
          <w:i w:val="false"/>
          <w:color w:val="000000"/>
          <w:sz w:val="28"/>
        </w:rPr>
        <w:t>
</w:t>
      </w:r>
      <w:r>
        <w:rPr>
          <w:rFonts w:ascii="Times New Roman"/>
          <w:b w:val="false"/>
          <w:i w:val="false"/>
          <w:color w:val="000000"/>
          <w:sz w:val="28"/>
        </w:rPr>
        <w:t>
      При рецидиве бруцеллеза у военнослужащих срочной воинской службы, сопровождающегося множественными поражениями костно-суставной, нервной, сердечно-сосудистой систем дегенеративно-дистрофического и склеротического характера, освидетельствование проводится по подпункту 1).</w:t>
      </w:r>
      <w:r>
        <w:br/>
      </w:r>
      <w:r>
        <w:rPr>
          <w:rFonts w:ascii="Times New Roman"/>
          <w:b w:val="false"/>
          <w:i w:val="false"/>
          <w:color w:val="000000"/>
          <w:sz w:val="28"/>
        </w:rPr>
        <w:t>
</w:t>
      </w:r>
      <w:r>
        <w:rPr>
          <w:rFonts w:ascii="Times New Roman"/>
          <w:b w:val="false"/>
          <w:i w:val="false"/>
          <w:color w:val="000000"/>
          <w:sz w:val="28"/>
        </w:rPr>
        <w:t>
      Граждане при призыве на срочную воинскую службу, работающие в животноводстве и имеющие скот в личных хозяйствах, перед призывом обследуются на бруцеллез. При установлении первично-латентного бруцеллеза (положительная реакция Райта, при отсутствии клинических проявлений) призывникам предоставляется отсрочка от призыва на 6 месяцев.</w:t>
      </w:r>
      <w:r>
        <w:br/>
      </w:r>
      <w:r>
        <w:rPr>
          <w:rFonts w:ascii="Times New Roman"/>
          <w:b w:val="false"/>
          <w:i w:val="false"/>
          <w:color w:val="000000"/>
          <w:sz w:val="28"/>
        </w:rPr>
        <w:t>
</w:t>
      </w:r>
      <w:r>
        <w:rPr>
          <w:rFonts w:ascii="Times New Roman"/>
          <w:b w:val="false"/>
          <w:i w:val="false"/>
          <w:color w:val="000000"/>
          <w:sz w:val="28"/>
        </w:rPr>
        <w:t>
      Положительные аллергологические реакции без клинических проявлений бруцеллеза, токсоплазмоза и других заболеваний не являются основанием для применения подпункта 1).</w:t>
      </w:r>
      <w:r>
        <w:br/>
      </w:r>
      <w:r>
        <w:rPr>
          <w:rFonts w:ascii="Times New Roman"/>
          <w:b w:val="false"/>
          <w:i w:val="false"/>
          <w:color w:val="000000"/>
          <w:sz w:val="28"/>
        </w:rPr>
        <w:t>
</w:t>
      </w:r>
      <w:r>
        <w:rPr>
          <w:rFonts w:ascii="Times New Roman"/>
          <w:b w:val="false"/>
          <w:i w:val="false"/>
          <w:color w:val="000000"/>
          <w:sz w:val="28"/>
        </w:rPr>
        <w:t>
      Военнослужащие срочной воинской службы, страдающие хронической дизентерией, а также бактерионосители тифа, паратифов и сальмонеллеза подлежат стационарному лечению. Стойкое бактерионосительство в течение более 3 месяцев они по подпункту 1) признаются негодными к воинской службе. Освидетельствуемые по графе I требований по подпункту 2) признаются временно негодными на 6 месяцев для лечения, а в дальнейшем, при сохраняющемся бактерионосительстве, освидетельствуются по подпункту 1).</w:t>
      </w:r>
      <w:r>
        <w:br/>
      </w:r>
      <w:r>
        <w:rPr>
          <w:rFonts w:ascii="Times New Roman"/>
          <w:b w:val="false"/>
          <w:i w:val="false"/>
          <w:color w:val="000000"/>
          <w:sz w:val="28"/>
        </w:rPr>
        <w:t>
</w:t>
      </w:r>
      <w:r>
        <w:rPr>
          <w:rFonts w:ascii="Times New Roman"/>
          <w:b w:val="false"/>
          <w:i w:val="false"/>
          <w:color w:val="000000"/>
          <w:sz w:val="28"/>
        </w:rPr>
        <w:t>
      Категория годности к воинской службе военнослужащих, проходящих воинскую службу по контракту, с хроническим выделением возбудителей тифо-паратифозных заболеваний, дизентерии и сальмонеллеза, определяется индивидуально по подпункту 1).</w:t>
      </w:r>
      <w:r>
        <w:br/>
      </w:r>
      <w:r>
        <w:rPr>
          <w:rFonts w:ascii="Times New Roman"/>
          <w:b w:val="false"/>
          <w:i w:val="false"/>
          <w:color w:val="000000"/>
          <w:sz w:val="28"/>
        </w:rPr>
        <w:t>
</w:t>
      </w:r>
      <w:r>
        <w:rPr>
          <w:rFonts w:ascii="Times New Roman"/>
          <w:b w:val="false"/>
          <w:i w:val="false"/>
          <w:color w:val="000000"/>
          <w:sz w:val="28"/>
        </w:rPr>
        <w:t>
      При эхинококкозе, альвеококкозе, актиномикозе внутренних органов, острых, подострых и хронических формах сепсиса, подтвержденных лабораторно-инструментальными методами исследования (посевы и др.) с наличием септикопиемических метастазов, независимо от локализации первичного очага, категория годности к воинской службе освидетельствуемых по графам I-II требований определяется по подпункту 1).</w:t>
      </w:r>
      <w:r>
        <w:br/>
      </w:r>
      <w:r>
        <w:rPr>
          <w:rFonts w:ascii="Times New Roman"/>
          <w:b w:val="false"/>
          <w:i w:val="false"/>
          <w:color w:val="000000"/>
          <w:sz w:val="28"/>
        </w:rPr>
        <w:t>
</w:t>
      </w:r>
      <w:r>
        <w:rPr>
          <w:rFonts w:ascii="Times New Roman"/>
          <w:b w:val="false"/>
          <w:i w:val="false"/>
          <w:color w:val="000000"/>
          <w:sz w:val="28"/>
        </w:rPr>
        <w:t>
      При трихоцефалезе, токсоплазмозе, геморрагических лихорадках и других заболеваниях, категория годности к воинской службе военнослужащих определяется после окончании лечения в зависимости от состояния функций органов и систем.</w:t>
      </w:r>
      <w:r>
        <w:br/>
      </w:r>
      <w:r>
        <w:rPr>
          <w:rFonts w:ascii="Times New Roman"/>
          <w:b w:val="false"/>
          <w:i w:val="false"/>
          <w:color w:val="000000"/>
          <w:sz w:val="28"/>
        </w:rPr>
        <w:t>
</w:t>
      </w:r>
      <w:r>
        <w:rPr>
          <w:rFonts w:ascii="Times New Roman"/>
          <w:b w:val="false"/>
          <w:i w:val="false"/>
          <w:color w:val="000000"/>
          <w:sz w:val="28"/>
        </w:rPr>
        <w:t>
      Категория годности к воинской службе военнослужащих, проходящих воинскую службу по контракту, перенесших острую форму бруцеллеза с осложнениями или рецидивами хронического бруцеллеза, определяется индивидуально.</w:t>
      </w:r>
      <w:r>
        <w:br/>
      </w:r>
      <w:r>
        <w:rPr>
          <w:rFonts w:ascii="Times New Roman"/>
          <w:b w:val="false"/>
          <w:i w:val="false"/>
          <w:color w:val="000000"/>
          <w:sz w:val="28"/>
        </w:rPr>
        <w:t>
</w:t>
      </w:r>
      <w:r>
        <w:rPr>
          <w:rFonts w:ascii="Times New Roman"/>
          <w:b w:val="false"/>
          <w:i w:val="false"/>
          <w:color w:val="000000"/>
          <w:sz w:val="28"/>
        </w:rPr>
        <w:t>
      Военнослужащие срочной воинской службы, переболевшие вирусным гепатитом В, С и Д тяжелой степени и с затяжным течением, внепеченочными проявлениями (аутоиммунный тиреоидит, синдром Шегрена, лимфоцитарный сиаладенит), микст-гепатитами признаются негодными к воинской службе, а военнослужащие, проходящие воинскую службу по контракту, гражданский персонал - временно негодными к службе (работе) с компонентами ракетного топлива, с повторным освидетельствованием через 6 месяцев.</w:t>
      </w:r>
      <w:r>
        <w:br/>
      </w:r>
      <w:r>
        <w:rPr>
          <w:rFonts w:ascii="Times New Roman"/>
          <w:b w:val="false"/>
          <w:i w:val="false"/>
          <w:color w:val="000000"/>
          <w:sz w:val="28"/>
        </w:rPr>
        <w:t>
</w:t>
      </w:r>
      <w:r>
        <w:rPr>
          <w:rFonts w:ascii="Times New Roman"/>
          <w:b w:val="false"/>
          <w:i w:val="false"/>
          <w:color w:val="000000"/>
          <w:sz w:val="28"/>
        </w:rPr>
        <w:t>
      Военнослужащие, проходящие воинскую службу в Аэромобильных войсках, перенесшие вирусный гепатит, брюшной тиф, паратифы в неосложненной легкой и средней степени тяжести, признаются временно негодными к совершению парашютных прыжков с повторным медицинским освидетельствованием через 6 месяцев. По истечении этого срока, указанные лица, допускаются к парашютным прыжкам при отсутствии нарушений функций печени и желудочно-кишечного тракта.</w:t>
      </w:r>
      <w:r>
        <w:br/>
      </w:r>
      <w:r>
        <w:rPr>
          <w:rFonts w:ascii="Times New Roman"/>
          <w:b w:val="false"/>
          <w:i w:val="false"/>
          <w:color w:val="000000"/>
          <w:sz w:val="28"/>
        </w:rPr>
        <w:t>
</w:t>
      </w:r>
      <w:r>
        <w:rPr>
          <w:rFonts w:ascii="Times New Roman"/>
          <w:b w:val="false"/>
          <w:i w:val="false"/>
          <w:color w:val="000000"/>
          <w:sz w:val="28"/>
        </w:rPr>
        <w:t>
      Водолазы, перенесшие вирусный гепатит А, тиф или паратифы (неосложненные и средней степени тяжести), признаются негодными к водолазным работам с повторным освидетельствованием через 3-6 месяцев. Водолазы с отрицательными показателями печеночных проб допускаются к работам на глубине не более 60 м, а водолазы-глубоководники допускаются на глубине свыше 60 м не ранее, чем через 12 месяцев после окончания лечения. Военнослужащие срочной воинской службы признаются негодными к водолазным работам.</w:t>
      </w:r>
      <w:r>
        <w:br/>
      </w:r>
      <w:r>
        <w:rPr>
          <w:rFonts w:ascii="Times New Roman"/>
          <w:b w:val="false"/>
          <w:i w:val="false"/>
          <w:color w:val="000000"/>
          <w:sz w:val="28"/>
        </w:rPr>
        <w:t>
</w:t>
      </w:r>
      <w:r>
        <w:rPr>
          <w:rFonts w:ascii="Times New Roman"/>
          <w:b w:val="false"/>
          <w:i w:val="false"/>
          <w:color w:val="000000"/>
          <w:sz w:val="28"/>
        </w:rPr>
        <w:t>
      Водолазы из числа военнослужащих, проходящих воинскую службу по контракту, перенесшие вирусный гепатит В, С или вирусный гепатит А тяжелой формы, освобождаются от работы по специальности на 12 месяцев, а при отсутствии через 12 месяцев патологии печени и желудочно-кишечного тракта они допускаются к водолазным работам на глубине до 60 м. Освидетельствуемые по графе II требований не направляются в водолазные специальности, если после заболевания прошло менее 12 месяцев и имеются изменения со стороны печени.</w:t>
      </w:r>
      <w:r>
        <w:br/>
      </w:r>
      <w:r>
        <w:rPr>
          <w:rFonts w:ascii="Times New Roman"/>
          <w:b w:val="false"/>
          <w:i w:val="false"/>
          <w:color w:val="000000"/>
          <w:sz w:val="28"/>
        </w:rPr>
        <w:t>
</w:t>
      </w:r>
      <w:r>
        <w:rPr>
          <w:rFonts w:ascii="Times New Roman"/>
          <w:b w:val="false"/>
          <w:i w:val="false"/>
          <w:color w:val="000000"/>
          <w:sz w:val="28"/>
        </w:rPr>
        <w:t>
      Носительство поверхностного (австралийского) антигена вирусного гепатита В, наличие антител к вирусу гепатита С является основанием для детального обследования с целью исключения скрыто протекающего хронического вирусного заболевания печени.</w:t>
      </w:r>
      <w:r>
        <w:br/>
      </w:r>
      <w:r>
        <w:rPr>
          <w:rFonts w:ascii="Times New Roman"/>
          <w:b w:val="false"/>
          <w:i w:val="false"/>
          <w:color w:val="000000"/>
          <w:sz w:val="28"/>
        </w:rPr>
        <w:t>
</w:t>
      </w:r>
      <w:r>
        <w:rPr>
          <w:rFonts w:ascii="Times New Roman"/>
          <w:b w:val="false"/>
          <w:i w:val="false"/>
          <w:color w:val="000000"/>
          <w:sz w:val="28"/>
        </w:rPr>
        <w:t>
      Больных с хроническими вирусными гепатитами лечить в инфекционных отделениях военно-медицинских учреждений.</w:t>
      </w:r>
      <w:r>
        <w:br/>
      </w:r>
      <w:r>
        <w:rPr>
          <w:rFonts w:ascii="Times New Roman"/>
          <w:b w:val="false"/>
          <w:i w:val="false"/>
          <w:color w:val="000000"/>
          <w:sz w:val="28"/>
        </w:rPr>
        <w:t>
</w:t>
      </w:r>
      <w:r>
        <w:rPr>
          <w:rFonts w:ascii="Times New Roman"/>
          <w:b w:val="false"/>
          <w:i w:val="false"/>
          <w:color w:val="000000"/>
          <w:sz w:val="28"/>
        </w:rPr>
        <w:t>
      Военнослужащие, выпускники (кадеты, воспитанники Республиканской школы "Жас улан"), граждане, поступающие в военные (специальные) учебные заведения, переболевшие вирусным гепатитом, брюшным тифом, паратифом в легкой степени, при отсутствии у них нарушений функций печени и желудочно-кишечного тракта признаются годными к поступлению, но не ранее чем через 6 месяцев после окончания стационарного лечения.</w:t>
      </w:r>
      <w:r>
        <w:br/>
      </w:r>
      <w:r>
        <w:rPr>
          <w:rFonts w:ascii="Times New Roman"/>
          <w:b w:val="false"/>
          <w:i w:val="false"/>
          <w:color w:val="000000"/>
          <w:sz w:val="28"/>
        </w:rPr>
        <w:t>
</w:t>
      </w:r>
      <w:r>
        <w:rPr>
          <w:rFonts w:ascii="Times New Roman"/>
          <w:b w:val="false"/>
          <w:i w:val="false"/>
          <w:color w:val="000000"/>
          <w:sz w:val="28"/>
        </w:rPr>
        <w:t>
      В отношении освидетельствуемых с клиническими признаками хронического токсоплазмоза (субфебрилитет, лимфаденопатия, увеличение печени, глазные симптомы, кальцификаты в мышцах и мозге), подтвержденного реакцией связывания комплемента с токсоплазменным антигеном и внутрикожной аллергической пробой с токсоплазмином, заключение выносится по подпункту 1).</w:t>
      </w:r>
      <w:r>
        <w:br/>
      </w:r>
      <w:r>
        <w:rPr>
          <w:rFonts w:ascii="Times New Roman"/>
          <w:b w:val="false"/>
          <w:i w:val="false"/>
          <w:color w:val="000000"/>
          <w:sz w:val="28"/>
        </w:rPr>
        <w:t>
</w:t>
      </w:r>
      <w:r>
        <w:rPr>
          <w:rFonts w:ascii="Times New Roman"/>
          <w:b w:val="false"/>
          <w:i w:val="false"/>
          <w:color w:val="000000"/>
          <w:sz w:val="28"/>
        </w:rPr>
        <w:t>
      К подпункту 2) относятся состояния после перенесенных острых инфекционных, паразитарных заболеваний при наличии временных функциональных расстройств, когда по завершении стационарного лечения у больного сохраняется общая астенизация, упадок сил, недостаточное питание.</w:t>
      </w:r>
      <w:r>
        <w:br/>
      </w:r>
      <w:r>
        <w:rPr>
          <w:rFonts w:ascii="Times New Roman"/>
          <w:b w:val="false"/>
          <w:i w:val="false"/>
          <w:color w:val="000000"/>
          <w:sz w:val="28"/>
        </w:rPr>
        <w:t>
</w:t>
      </w:r>
      <w:r>
        <w:rPr>
          <w:rFonts w:ascii="Times New Roman"/>
          <w:b w:val="false"/>
          <w:i w:val="false"/>
          <w:color w:val="000000"/>
          <w:sz w:val="28"/>
        </w:rPr>
        <w:t>
      Заключение о предоставлении отпуска по болезни выносится при тяжелом и осложненном течении заболевания, когда для оценки стойкости остаточных изменений и полного восстановления способности освидетельствуемого исполнять обязанности воинской службы требуется срок не менее месяца. Военнослужащим, перенесшим инфекционные заболевания в легкой и средней степени тяжести, предоставляется время для прохождения реабилитационных мероприятий при инфекционном или в терапевтическом отделении военно-лечебного учреждения.</w:t>
      </w:r>
      <w:r>
        <w:br/>
      </w:r>
      <w:r>
        <w:rPr>
          <w:rFonts w:ascii="Times New Roman"/>
          <w:b w:val="false"/>
          <w:i w:val="false"/>
          <w:color w:val="000000"/>
          <w:sz w:val="28"/>
        </w:rPr>
        <w:t>
</w:t>
      </w:r>
      <w:r>
        <w:rPr>
          <w:rFonts w:ascii="Times New Roman"/>
          <w:b w:val="false"/>
          <w:i w:val="false"/>
          <w:color w:val="000000"/>
          <w:sz w:val="28"/>
        </w:rPr>
        <w:t>
      Военнослужащим срочной службы, перенесшим тяжелые формы тифа, паратифов, геморрагических лихорадок, риккетсиозов, зоонозных инфекций, а также при развитии осложнений заболевания, независимо от степени тяжести заболевания (кишечная перфорация, кишечное кровотечение, пневмония с парапневмоническим плевритом), когда после лечения сохраняется стойкая астенизация, по графе II требований выносится заключение о негодности их к воинской службе в мирное время.</w:t>
      </w:r>
      <w:r>
        <w:br/>
      </w:r>
      <w:r>
        <w:rPr>
          <w:rFonts w:ascii="Times New Roman"/>
          <w:b w:val="false"/>
          <w:i w:val="false"/>
          <w:color w:val="000000"/>
          <w:sz w:val="28"/>
        </w:rPr>
        <w:t>
</w:t>
      </w:r>
      <w:r>
        <w:rPr>
          <w:rFonts w:ascii="Times New Roman"/>
          <w:b w:val="false"/>
          <w:i w:val="false"/>
          <w:color w:val="000000"/>
          <w:sz w:val="28"/>
        </w:rPr>
        <w:t>
      Военнослужащие, проходящие воинскую службу по контракту, перенесшие тяжелые формы тифа, паратифа, геморрагических лихорадок, риккетсиозов, зоонозных инфекций, а также при развитии осложнении, независимо от степени тяжести заболевания, когда после лечения сохраняется стойкая астенизация, освидетельствуется по подпункту 1) графы III требований.</w:t>
      </w:r>
      <w:r>
        <w:br/>
      </w:r>
      <w:r>
        <w:rPr>
          <w:rFonts w:ascii="Times New Roman"/>
          <w:b w:val="false"/>
          <w:i w:val="false"/>
          <w:color w:val="000000"/>
          <w:sz w:val="28"/>
        </w:rPr>
        <w:t>
</w:t>
      </w:r>
      <w:r>
        <w:rPr>
          <w:rFonts w:ascii="Times New Roman"/>
          <w:b w:val="false"/>
          <w:i w:val="false"/>
          <w:color w:val="000000"/>
          <w:sz w:val="28"/>
        </w:rPr>
        <w:t>
      Военнослужащие срочной службы, курсанты военных (специальных) учебных заведений при наличии носительства австралийского антигена, после обследования в стационарных условиях и подтверждения хронического течения вирусного гепатита освидетельствуются по подпункту 1 графы II требований.</w:t>
      </w:r>
      <w:r>
        <w:br/>
      </w:r>
      <w:r>
        <w:rPr>
          <w:rFonts w:ascii="Times New Roman"/>
          <w:b w:val="false"/>
          <w:i w:val="false"/>
          <w:color w:val="000000"/>
          <w:sz w:val="28"/>
        </w:rPr>
        <w:t>
</w:t>
      </w:r>
      <w:r>
        <w:rPr>
          <w:rFonts w:ascii="Times New Roman"/>
          <w:b w:val="false"/>
          <w:i w:val="false"/>
          <w:color w:val="000000"/>
          <w:sz w:val="28"/>
        </w:rPr>
        <w:t>
      Курсанты и слушатели военных (специальных) учебных заведений после госпитального лечения по поводу легких форм вирусного гепатита, брюшного тифа и паратифов выписываются с рекомендациями об освобождении от некоторых видов работ, суточных дежурств, физической подготовки.</w:t>
      </w:r>
      <w:r>
        <w:br/>
      </w:r>
      <w:r>
        <w:rPr>
          <w:rFonts w:ascii="Times New Roman"/>
          <w:b w:val="false"/>
          <w:i w:val="false"/>
          <w:color w:val="000000"/>
          <w:sz w:val="28"/>
        </w:rPr>
        <w:t>
</w:t>
      </w:r>
      <w:r>
        <w:rPr>
          <w:rFonts w:ascii="Times New Roman"/>
          <w:b w:val="false"/>
          <w:i w:val="false"/>
          <w:color w:val="000000"/>
          <w:sz w:val="28"/>
        </w:rPr>
        <w:t>
      Граждане, перенесшие вирусный гепатит, брюшной тиф и паратифы, при призыве на срочную воинскую службу или воинскую службу по контракту, признаются временно негодными к воинской службе на 6 месяцев после стационарного лечения.</w:t>
      </w:r>
      <w:r>
        <w:br/>
      </w:r>
      <w:r>
        <w:rPr>
          <w:rFonts w:ascii="Times New Roman"/>
          <w:b w:val="false"/>
          <w:i w:val="false"/>
          <w:color w:val="000000"/>
          <w:sz w:val="28"/>
        </w:rPr>
        <w:t>
</w:t>
      </w:r>
      <w:r>
        <w:rPr>
          <w:rFonts w:ascii="Times New Roman"/>
          <w:b w:val="false"/>
          <w:i w:val="false"/>
          <w:color w:val="000000"/>
          <w:sz w:val="28"/>
        </w:rPr>
        <w:t>
      При последствиях инфекционно-вирусных и паразитарных заболеваний, сопровождающихся поражением нервной системы, других органов и систем с нарушением их функций, медицинское освидетельствование проводится дополнительно по соответствующим пунктам.</w:t>
      </w:r>
      <w:r>
        <w:br/>
      </w:r>
      <w:r>
        <w:rPr>
          <w:rFonts w:ascii="Times New Roman"/>
          <w:b w:val="false"/>
          <w:i w:val="false"/>
          <w:color w:val="000000"/>
          <w:sz w:val="28"/>
        </w:rPr>
        <w:t>
</w:t>
      </w:r>
      <w:r>
        <w:rPr>
          <w:rFonts w:ascii="Times New Roman"/>
          <w:b w:val="false"/>
          <w:i w:val="false"/>
          <w:color w:val="000000"/>
          <w:sz w:val="28"/>
        </w:rPr>
        <w:t>
      2. К подпункту 1) относятся: все формы активного туберкулеза органов дыхания с наличием бактериовыделения или распада; эмпиема плевры; большие остаточные изменения легких и плевриты со смещением средостения; мультирезистентные формы туберкулеза, а также последствия хирургического лечения с дыхательной (легочной) недостаточностью II степени; фистулезное (свищевое) поражение бронхов.</w:t>
      </w:r>
      <w:r>
        <w:br/>
      </w:r>
      <w:r>
        <w:rPr>
          <w:rFonts w:ascii="Times New Roman"/>
          <w:b w:val="false"/>
          <w:i w:val="false"/>
          <w:color w:val="000000"/>
          <w:sz w:val="28"/>
        </w:rPr>
        <w:t>
</w:t>
      </w:r>
      <w:r>
        <w:rPr>
          <w:rFonts w:ascii="Times New Roman"/>
          <w:b w:val="false"/>
          <w:i w:val="false"/>
          <w:color w:val="000000"/>
          <w:sz w:val="28"/>
        </w:rPr>
        <w:t>
      К подпункту 2) относятся все установленные в результате стационарного обследования формы активного туберкулеза органов дыхания без выделения микобактерий и распада, трансформированные в процессе лечения в тонкостенные кистоподобные полости (заживление каверны по открытому типу), большие остаточные изменения легких и плевры, а также последствия хирургического лечения с дыхательной недостаточностью I степени. Большими остаточными изменениями считаются множественные (более 5), мелкие (до 1 см), единичные (до 5 см), крупные (более 1 см) компоненты первичного туберкулезного комплекса или четко очерченные очаги, распространенные (более 1 сегмента) фиброзноцирротические изменения легких, массивные (толщиной более 1 см) плевральные наслоения, документированные обзорными рентгенограммами и томограммами. При неэффективности лечения военнослужащие освидетельствуются по подпункту 1)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3) относится затихающий активный туберкулез органов дыхания, установленный в результате длительного (не менее 3 месяцев) стационарного лечения при достижении клинико-рентгенологического благополучия: исчезновения симптомов интоксикации, заживления каверны, рассасывания инфильтрации в легких и резорбции жидкости в плевральной полости.</w:t>
      </w:r>
      <w:r>
        <w:br/>
      </w:r>
      <w:r>
        <w:rPr>
          <w:rFonts w:ascii="Times New Roman"/>
          <w:b w:val="false"/>
          <w:i w:val="false"/>
          <w:color w:val="000000"/>
          <w:sz w:val="28"/>
        </w:rPr>
        <w:t>
</w:t>
      </w:r>
      <w:r>
        <w:rPr>
          <w:rFonts w:ascii="Times New Roman"/>
          <w:b w:val="false"/>
          <w:i w:val="false"/>
          <w:color w:val="000000"/>
          <w:sz w:val="28"/>
        </w:rPr>
        <w:t>
      Диагноз экссудативного плеврита и других серозитов туберкулезной этиологии (перикардит, полисерозит) подтверждается пункционной биопсией, цитологическим и микробиологическим исследованием, а по показаниям иммунодиагностикой. Туберкулезная этиология сухих плевритов доказывается методами туберкулино- и иммунодиагностики, пробным лечением, динамикой лабораторных исследований, ультразвуковым исследованием плевральной полости.</w:t>
      </w:r>
      <w:r>
        <w:br/>
      </w:r>
      <w:r>
        <w:rPr>
          <w:rFonts w:ascii="Times New Roman"/>
          <w:b w:val="false"/>
          <w:i w:val="false"/>
          <w:color w:val="000000"/>
          <w:sz w:val="28"/>
        </w:rPr>
        <w:t>
</w:t>
      </w:r>
      <w:r>
        <w:rPr>
          <w:rFonts w:ascii="Times New Roman"/>
          <w:b w:val="false"/>
          <w:i w:val="false"/>
          <w:color w:val="000000"/>
          <w:sz w:val="28"/>
        </w:rPr>
        <w:t>
      По этому же подпункту освидетельствуются граждане при приписке к призывным участкам, призыве на срочную воинскую службу при наличии или отсутствии остаточных изменений легких и плевры в ближайшие 3 года после завершения основного курса лечения, а также хирургического лечения с дыхательной недостаточностью I степени или без нее.</w:t>
      </w:r>
      <w:r>
        <w:br/>
      </w:r>
      <w:r>
        <w:rPr>
          <w:rFonts w:ascii="Times New Roman"/>
          <w:b w:val="false"/>
          <w:i w:val="false"/>
          <w:color w:val="000000"/>
          <w:sz w:val="28"/>
        </w:rPr>
        <w:t>
</w:t>
      </w:r>
      <w:r>
        <w:rPr>
          <w:rFonts w:ascii="Times New Roman"/>
          <w:b w:val="false"/>
          <w:i w:val="false"/>
          <w:color w:val="000000"/>
          <w:sz w:val="28"/>
        </w:rPr>
        <w:t>
      Военнослужащие по контракту, перенесшие экссудативный плеврит и другие серозиты туберкулезной этиологии, с положительной клинико-рентгенологической динамикой освидетельствуются по подпункту 4).</w:t>
      </w:r>
      <w:r>
        <w:br/>
      </w:r>
      <w:r>
        <w:rPr>
          <w:rFonts w:ascii="Times New Roman"/>
          <w:b w:val="false"/>
          <w:i w:val="false"/>
          <w:color w:val="000000"/>
          <w:sz w:val="28"/>
        </w:rPr>
        <w:t>
</w:t>
      </w:r>
      <w:r>
        <w:rPr>
          <w:rFonts w:ascii="Times New Roman"/>
          <w:b w:val="false"/>
          <w:i w:val="false"/>
          <w:color w:val="000000"/>
          <w:sz w:val="28"/>
        </w:rPr>
        <w:t>
      Освидетельствуемые по графе II требований представляются на ВВК после установления окончательного диагноза и лечения, стабилизации процесса независимо от характера, течения и исхода не менее, чем через 3 месяца.</w:t>
      </w:r>
      <w:r>
        <w:br/>
      </w:r>
      <w:r>
        <w:rPr>
          <w:rFonts w:ascii="Times New Roman"/>
          <w:b w:val="false"/>
          <w:i w:val="false"/>
          <w:color w:val="000000"/>
          <w:sz w:val="28"/>
        </w:rPr>
        <w:t>
</w:t>
      </w:r>
      <w:r>
        <w:rPr>
          <w:rFonts w:ascii="Times New Roman"/>
          <w:b w:val="false"/>
          <w:i w:val="false"/>
          <w:color w:val="000000"/>
          <w:sz w:val="28"/>
        </w:rPr>
        <w:t>
      К подпункту 4) относятся малые и остаточные изменения после перенесенного (в том числе и спонтанно излеченного) туберкулеза органов дыхания по завершению наблюдения в группе клинически излеченного туберкулеза и снятию с диспансерного учета.</w:t>
      </w:r>
      <w:r>
        <w:br/>
      </w:r>
      <w:r>
        <w:rPr>
          <w:rFonts w:ascii="Times New Roman"/>
          <w:b w:val="false"/>
          <w:i w:val="false"/>
          <w:color w:val="000000"/>
          <w:sz w:val="28"/>
        </w:rPr>
        <w:t>
</w:t>
      </w:r>
      <w:r>
        <w:rPr>
          <w:rFonts w:ascii="Times New Roman"/>
          <w:b w:val="false"/>
          <w:i w:val="false"/>
          <w:color w:val="000000"/>
          <w:sz w:val="28"/>
        </w:rPr>
        <w:t>
      Медицинское освидетельствование по данному подпункту проводится не ранее, чем через три года после окончания основного курса лечения и снятия с диспансерного учета.</w:t>
      </w:r>
      <w:r>
        <w:br/>
      </w:r>
      <w:r>
        <w:rPr>
          <w:rFonts w:ascii="Times New Roman"/>
          <w:b w:val="false"/>
          <w:i w:val="false"/>
          <w:color w:val="000000"/>
          <w:sz w:val="28"/>
        </w:rPr>
        <w:t>
</w:t>
      </w:r>
      <w:r>
        <w:rPr>
          <w:rFonts w:ascii="Times New Roman"/>
          <w:b w:val="false"/>
          <w:i w:val="false"/>
          <w:color w:val="000000"/>
          <w:sz w:val="28"/>
        </w:rPr>
        <w:t>
      Наличие мелких единичных петрификатов (не более трех) в легких или внутригрудных лимфатических узлах не является основанием для применения настоящего пункта, не препятствует прохождению воинской службы, поступлению в военное (специальное) учебное заведение.</w:t>
      </w:r>
      <w:r>
        <w:br/>
      </w:r>
      <w:r>
        <w:rPr>
          <w:rFonts w:ascii="Times New Roman"/>
          <w:b w:val="false"/>
          <w:i w:val="false"/>
          <w:color w:val="000000"/>
          <w:sz w:val="28"/>
        </w:rPr>
        <w:t>
</w:t>
      </w:r>
      <w:r>
        <w:rPr>
          <w:rFonts w:ascii="Times New Roman"/>
          <w:b w:val="false"/>
          <w:i w:val="false"/>
          <w:color w:val="000000"/>
          <w:sz w:val="28"/>
        </w:rPr>
        <w:t>
      К подпункту 5) относятся временные функциональные расстройства после стационарного этапа лечения (консервативного или оперативного). Военнослужащим по контракту предоставляется отпуск по болезни после интенсивной фазы лечения на 30-60 календарных дней или санаторное лечение на 30 календарных дней с последующим медицинским освидетельствованием и определением годности к воинской службе.</w:t>
      </w:r>
      <w:r>
        <w:br/>
      </w:r>
      <w:r>
        <w:rPr>
          <w:rFonts w:ascii="Times New Roman"/>
          <w:b w:val="false"/>
          <w:i w:val="false"/>
          <w:color w:val="000000"/>
          <w:sz w:val="28"/>
        </w:rPr>
        <w:t>
</w:t>
      </w:r>
      <w:r>
        <w:rPr>
          <w:rFonts w:ascii="Times New Roman"/>
          <w:b w:val="false"/>
          <w:i w:val="false"/>
          <w:color w:val="000000"/>
          <w:sz w:val="28"/>
        </w:rPr>
        <w:t>
      3. К подпункту 1) относится генерализованный туберкулез с сочетанным поражением различных органов и систем, независимо от характера течения, давности и исхода, активно прогрессирующий туберкулез позвоночника, трубчатых костей, суставов, сопровождающийся натечными абсцессами, свищами, туберкулез мочеполовых органов и других внегрудных локализаций с распадом или бактериовыделением, туберкулез глаз с прогрессирующим снижением зрительной функции, распространенные и обезображивающие формы туберкулеза кожи, прогрессирующий туберкулез перикарда, брюшины, внутрибрюшных лимфоузлов, желудка, кишечника, печени, селезенки, ЛОР-органов, 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резкого нарушения выделительной функции (рубцовые изменения мочевого пузыря с резким нарушением мочевыделения), отсутствие яичек после двухсторонней кастрации по поводу туберкулеза.</w:t>
      </w:r>
      <w:r>
        <w:br/>
      </w:r>
      <w:r>
        <w:rPr>
          <w:rFonts w:ascii="Times New Roman"/>
          <w:b w:val="false"/>
          <w:i w:val="false"/>
          <w:color w:val="000000"/>
          <w:sz w:val="28"/>
        </w:rPr>
        <w:t>
</w:t>
      </w:r>
      <w:r>
        <w:rPr>
          <w:rFonts w:ascii="Times New Roman"/>
          <w:b w:val="false"/>
          <w:i w:val="false"/>
          <w:color w:val="000000"/>
          <w:sz w:val="28"/>
        </w:rPr>
        <w:t>
      К подпункту 2) относится активный ограниченный туберкулез позвоночника, костей, суставов, мочеполовых органов, другой внегрудной локализации в период основного курса лечения без натечников и свищей; периферических лимфоузлов без распада, свищей и бактериовыделения; 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мочевыводящих путей, сопровождающиеся умеренным нарушением выделительной функции почек и мочеиспускания; последствия хирургического лечения туберкулеза внегрудной локализации с умеренным нарушением их функции.</w:t>
      </w:r>
      <w:r>
        <w:br/>
      </w:r>
      <w:r>
        <w:rPr>
          <w:rFonts w:ascii="Times New Roman"/>
          <w:b w:val="false"/>
          <w:i w:val="false"/>
          <w:color w:val="000000"/>
          <w:sz w:val="28"/>
        </w:rPr>
        <w:t>
</w:t>
      </w:r>
      <w:r>
        <w:rPr>
          <w:rFonts w:ascii="Times New Roman"/>
          <w:b w:val="false"/>
          <w:i w:val="false"/>
          <w:color w:val="000000"/>
          <w:sz w:val="28"/>
        </w:rPr>
        <w:t>
      К подпункту 3) относится активный затихающий туберкулез негрудной локализации при хорошем эффекте от стационарного и реабилитационного лечения.</w:t>
      </w:r>
      <w:r>
        <w:br/>
      </w:r>
      <w:r>
        <w:rPr>
          <w:rFonts w:ascii="Times New Roman"/>
          <w:b w:val="false"/>
          <w:i w:val="false"/>
          <w:color w:val="000000"/>
          <w:sz w:val="28"/>
        </w:rPr>
        <w:t>
</w:t>
      </w:r>
      <w:r>
        <w:rPr>
          <w:rFonts w:ascii="Times New Roman"/>
          <w:b w:val="false"/>
          <w:i w:val="false"/>
          <w:color w:val="000000"/>
          <w:sz w:val="28"/>
        </w:rPr>
        <w:t>
      К подпункту 4) относится туберкулез внегрудных локализаций при отсутствии признаков активности после завершения основного курса лечения и снятия с диспансерного учета в течение 3 лет (при туберкулезе позвоночника, трубчатых костей, суставов - в течение 5 лет).</w:t>
      </w:r>
      <w:r>
        <w:br/>
      </w:r>
      <w:r>
        <w:rPr>
          <w:rFonts w:ascii="Times New Roman"/>
          <w:b w:val="false"/>
          <w:i w:val="false"/>
          <w:color w:val="000000"/>
          <w:sz w:val="28"/>
        </w:rPr>
        <w:t>
</w:t>
      </w:r>
      <w:r>
        <w:rPr>
          <w:rFonts w:ascii="Times New Roman"/>
          <w:b w:val="false"/>
          <w:i w:val="false"/>
          <w:color w:val="000000"/>
          <w:sz w:val="28"/>
        </w:rPr>
        <w:t>
      Заключение ВВК в отношении лиц с внегрудной локализацией туберкулеза выносится также на основании пунктов требований в зависимости от функции пораженного органа или системы.</w:t>
      </w:r>
      <w:r>
        <w:br/>
      </w:r>
      <w:r>
        <w:rPr>
          <w:rFonts w:ascii="Times New Roman"/>
          <w:b w:val="false"/>
          <w:i w:val="false"/>
          <w:color w:val="000000"/>
          <w:sz w:val="28"/>
        </w:rPr>
        <w:t>
</w:t>
      </w:r>
      <w:r>
        <w:rPr>
          <w:rFonts w:ascii="Times New Roman"/>
          <w:b w:val="false"/>
          <w:i w:val="false"/>
          <w:color w:val="000000"/>
          <w:sz w:val="28"/>
        </w:rPr>
        <w:t>
      К подпункту 5) относятся временные функциональные расстройства после стационарного этапа лечения (консервативного или оперативного). Военнослужащим по контракту предоставляется отпуск по болезни на 30-60 календарных дней или санаторное лечение на 30 календарных дней с последующим медицинским освидетельствованием и определением годности к воинской службе.</w:t>
      </w:r>
      <w:r>
        <w:br/>
      </w:r>
      <w:r>
        <w:rPr>
          <w:rFonts w:ascii="Times New Roman"/>
          <w:b w:val="false"/>
          <w:i w:val="false"/>
          <w:color w:val="000000"/>
          <w:sz w:val="28"/>
        </w:rPr>
        <w:t>
</w:t>
      </w:r>
      <w:r>
        <w:rPr>
          <w:rFonts w:ascii="Times New Roman"/>
          <w:b w:val="false"/>
          <w:i w:val="false"/>
          <w:color w:val="000000"/>
          <w:sz w:val="28"/>
        </w:rPr>
        <w:t>
      4. При установлении диагноза лепры военнослужащие признаются негодными к воинской службе. Граждане при приписке к призывным участкам, призыве на срочную воинскую службу, а также военнослужащие из семей, в которых органами здравоохранения зарегистрированы больные лепрой, признаются негодными к воинской службе. Лица, имеющие в анамнезе несемейный контакт, направляются на стационарное обследование, при отсутствии заражения признаются годными к воинской службе.</w:t>
      </w:r>
      <w:r>
        <w:br/>
      </w:r>
      <w:r>
        <w:rPr>
          <w:rFonts w:ascii="Times New Roman"/>
          <w:b w:val="false"/>
          <w:i w:val="false"/>
          <w:color w:val="000000"/>
          <w:sz w:val="28"/>
        </w:rPr>
        <w:t>
</w:t>
      </w:r>
      <w:r>
        <w:rPr>
          <w:rFonts w:ascii="Times New Roman"/>
          <w:b w:val="false"/>
          <w:i w:val="false"/>
          <w:color w:val="000000"/>
          <w:sz w:val="28"/>
        </w:rPr>
        <w:t>
      5. При иммунодефицитных состояниях врожденного и приобретенного характера, сопровождающихся патологическими изменениями кроветворной системы и других органов, категория годности к воинской службе по военно-учетным специальностям определяется в зависимости от степени нарушения функции пораженного органа, системы по пунктам требований. Граждане при приписке к призывным участкам и военнослужащие срочной воинской службы освидетельствуются по подпункту 1) настоящего пункта.</w:t>
      </w:r>
      <w:r>
        <w:br/>
      </w:r>
      <w:r>
        <w:rPr>
          <w:rFonts w:ascii="Times New Roman"/>
          <w:b w:val="false"/>
          <w:i w:val="false"/>
          <w:color w:val="000000"/>
          <w:sz w:val="28"/>
        </w:rPr>
        <w:t>
</w:t>
      </w:r>
      <w:r>
        <w:rPr>
          <w:rFonts w:ascii="Times New Roman"/>
          <w:b w:val="false"/>
          <w:i w:val="false"/>
          <w:color w:val="000000"/>
          <w:sz w:val="28"/>
        </w:rPr>
        <w:t>
      6. Граждане, у которых, на медицинской комиссии, выявили венерическое заболевание, подлежат лечению. После лечения и снятия с диспансерного учета они признаются годными к воинской службе.</w:t>
      </w:r>
      <w:r>
        <w:br/>
      </w:r>
      <w:r>
        <w:rPr>
          <w:rFonts w:ascii="Times New Roman"/>
          <w:b w:val="false"/>
          <w:i w:val="false"/>
          <w:color w:val="000000"/>
          <w:sz w:val="28"/>
        </w:rPr>
        <w:t>
</w:t>
      </w:r>
      <w:r>
        <w:rPr>
          <w:rFonts w:ascii="Times New Roman"/>
          <w:b w:val="false"/>
          <w:i w:val="false"/>
          <w:color w:val="000000"/>
          <w:sz w:val="28"/>
        </w:rPr>
        <w:t>
      Военнослужащие, при выявлении у них венерических заболеваний, подлежат лечению, а после лечения признаются годными к воинской службе.</w:t>
      </w:r>
      <w:r>
        <w:br/>
      </w:r>
      <w:r>
        <w:rPr>
          <w:rFonts w:ascii="Times New Roman"/>
          <w:b w:val="false"/>
          <w:i w:val="false"/>
          <w:color w:val="000000"/>
          <w:sz w:val="28"/>
        </w:rPr>
        <w:t>
</w:t>
      </w:r>
      <w:r>
        <w:rPr>
          <w:rFonts w:ascii="Times New Roman"/>
          <w:b w:val="false"/>
          <w:i w:val="false"/>
          <w:color w:val="000000"/>
          <w:sz w:val="28"/>
        </w:rPr>
        <w:t>
      При хронических или осложненных формах венерических уретритов граждане при призыве на срочную воинскую службу, поступлении на воинскую службу по контракту и в военные (специальные) учебные заведения признаются временно негодными к воинской службе на 6 месяцев, если для завершения лечения требуется срок более 6 месяцев, а также при раннем сифилисе, других и неуточненных формах сифилиса признаются временно негодными к воинской службе до снятия с диспансерного учета.</w:t>
      </w:r>
      <w:r>
        <w:br/>
      </w:r>
      <w:r>
        <w:rPr>
          <w:rFonts w:ascii="Times New Roman"/>
          <w:b w:val="false"/>
          <w:i w:val="false"/>
          <w:color w:val="000000"/>
          <w:sz w:val="28"/>
        </w:rPr>
        <w:t>
</w:t>
      </w:r>
      <w:r>
        <w:rPr>
          <w:rFonts w:ascii="Times New Roman"/>
          <w:b w:val="false"/>
          <w:i w:val="false"/>
          <w:color w:val="000000"/>
          <w:sz w:val="28"/>
        </w:rPr>
        <w:t>
      7. Граждане, страдающие микроспорией и трихофитией, подлежат лечению. При призыве на срочную воинскую службу, поступлении на воинскую службу по контракту и в военные (специальные) учебные заведения признаются временно негодными к воинской службе на 6 месяцев. Военнослужащие, страдающие дерматофитиями, подлежат лечению, по завершении которого признаются годными к воинской службе. Диагноз микоза подтверждается лабораторными исследованиями.</w:t>
      </w:r>
      <w:r>
        <w:br/>
      </w:r>
      <w:r>
        <w:rPr>
          <w:rFonts w:ascii="Times New Roman"/>
          <w:b w:val="false"/>
          <w:i w:val="false"/>
          <w:color w:val="000000"/>
          <w:sz w:val="28"/>
        </w:rPr>
        <w:t>
</w:t>
      </w:r>
      <w:r>
        <w:rPr>
          <w:rFonts w:ascii="Times New Roman"/>
          <w:b w:val="false"/>
          <w:i w:val="false"/>
          <w:color w:val="000000"/>
          <w:sz w:val="28"/>
        </w:rPr>
        <w:t>
      8. К подпункту 1) относятся злокачественные новообразования костей, суставов независимо от распространения и стадии, злокачественные новообразования других органов, систем с отдаленными метастазами или после нерадикального хирургического лечения, а при отказе больного от лечения независимо от стадии и распространения опухоли.</w:t>
      </w:r>
      <w:r>
        <w:br/>
      </w:r>
      <w:r>
        <w:rPr>
          <w:rFonts w:ascii="Times New Roman"/>
          <w:b w:val="false"/>
          <w:i w:val="false"/>
          <w:color w:val="000000"/>
          <w:sz w:val="28"/>
        </w:rPr>
        <w:t>
</w:t>
      </w:r>
      <w:r>
        <w:rPr>
          <w:rFonts w:ascii="Times New Roman"/>
          <w:b w:val="false"/>
          <w:i w:val="false"/>
          <w:color w:val="000000"/>
          <w:sz w:val="28"/>
        </w:rPr>
        <w:t>
      К подпункту 2) относятся состояния после радикального лечения злокачественных новообразований других органов и систем, в том числе с регионарными метастазами, рубцы после радикального лечения злокачественных новообразований нижней губы или кожи.</w:t>
      </w:r>
      <w:r>
        <w:br/>
      </w:r>
      <w:r>
        <w:rPr>
          <w:rFonts w:ascii="Times New Roman"/>
          <w:b w:val="false"/>
          <w:i w:val="false"/>
          <w:color w:val="000000"/>
          <w:sz w:val="28"/>
        </w:rPr>
        <w:t>
</w:t>
      </w:r>
      <w:r>
        <w:rPr>
          <w:rFonts w:ascii="Times New Roman"/>
          <w:b w:val="false"/>
          <w:i w:val="false"/>
          <w:color w:val="000000"/>
          <w:sz w:val="28"/>
        </w:rPr>
        <w:t>
      После завершения стационарного лечения больных со злокачественными новообразованиями, указанными в подпункте 2), когда перед ВВК не ставится вопрос определения категории годности к воинской службе, освидетельствуемым по графе III требований по подпункту 3) предоставляется освобождение или отпуск по болезни.</w:t>
      </w:r>
      <w:r>
        <w:br/>
      </w:r>
      <w:r>
        <w:rPr>
          <w:rFonts w:ascii="Times New Roman"/>
          <w:b w:val="false"/>
          <w:i w:val="false"/>
          <w:color w:val="000000"/>
          <w:sz w:val="28"/>
        </w:rPr>
        <w:t>
</w:t>
      </w:r>
      <w:r>
        <w:rPr>
          <w:rFonts w:ascii="Times New Roman"/>
          <w:b w:val="false"/>
          <w:i w:val="false"/>
          <w:color w:val="000000"/>
          <w:sz w:val="28"/>
        </w:rPr>
        <w:t>
      9. К подпункту 1) относятся злокачественные заболевания крови и кроветворных органов, лейкозы, болезнь Ходжкина, неходжкинская саркома, злокачественные иммунопролиферативные заболевания.</w:t>
      </w:r>
      <w:r>
        <w:br/>
      </w:r>
      <w:r>
        <w:rPr>
          <w:rFonts w:ascii="Times New Roman"/>
          <w:b w:val="false"/>
          <w:i w:val="false"/>
          <w:color w:val="000000"/>
          <w:sz w:val="28"/>
        </w:rPr>
        <w:t>
</w:t>
      </w:r>
      <w:r>
        <w:rPr>
          <w:rFonts w:ascii="Times New Roman"/>
          <w:b w:val="false"/>
          <w:i w:val="false"/>
          <w:color w:val="000000"/>
          <w:sz w:val="28"/>
        </w:rPr>
        <w:t>
      При заболеваниях с медленно прогрессирующим течением, положительным длительным эффектом от лечения, с частотой обострения не превышающей один раз в год, при сохраненной способности исполнять свои функциональные обязанности, медицинское освидетельствование производится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3) относятся состояния после лучевой, цитостатической терапии по поводу злокачественных заболеваний крови и кроветворных органов. Отпуск по болезни предусматривается только после проведения первого курса лучевой или цитостатической терапии.</w:t>
      </w:r>
      <w:r>
        <w:br/>
      </w:r>
      <w:r>
        <w:rPr>
          <w:rFonts w:ascii="Times New Roman"/>
          <w:b w:val="false"/>
          <w:i w:val="false"/>
          <w:color w:val="000000"/>
          <w:sz w:val="28"/>
        </w:rPr>
        <w:t>
</w:t>
      </w:r>
      <w:r>
        <w:rPr>
          <w:rFonts w:ascii="Times New Roman"/>
          <w:b w:val="false"/>
          <w:i w:val="false"/>
          <w:color w:val="000000"/>
          <w:sz w:val="28"/>
        </w:rPr>
        <w:t>
      10. При наличии доброкачественных новообразований освидетельствуемому предлагается операция. Настоящий пункт применяется при неудовлетворительном результате лечения или отказе от него.</w:t>
      </w:r>
      <w:r>
        <w:br/>
      </w:r>
      <w:r>
        <w:rPr>
          <w:rFonts w:ascii="Times New Roman"/>
          <w:b w:val="false"/>
          <w:i w:val="false"/>
          <w:color w:val="000000"/>
          <w:sz w:val="28"/>
        </w:rPr>
        <w:t>
</w:t>
      </w:r>
      <w:r>
        <w:rPr>
          <w:rFonts w:ascii="Times New Roman"/>
          <w:b w:val="false"/>
          <w:i w:val="false"/>
          <w:color w:val="000000"/>
          <w:sz w:val="28"/>
        </w:rPr>
        <w:t>
      К подпункту 1) относятся: новообразования кожи, подлежащих тканей, кровеносных, лимфатических сосудов, не позволяющие ношение военной формы одежды или снаряжения; фибромы глотки с прогрессирующим течением, средостения со значительными клиническими проявлениями (смещение, сдавление, разрушение окружающих и прилегающих к ним органов); новообразования бронхолегочного аппарата, сопровождающиеся кровохарканьем, бронхостенозом или ателектазом; новообразования органов пищеварения, значительно затрудняющие акт глотания, прохождение пищи и сопровождающиеся упадком питания; новообразования желез внутренней секреции без эндокринных расстройств, вызывающие нарушение функций прилегающих органов (смещение, сдавление); обширные или множественные папилломы мочевого пузыря с выраженными дизурическими расстройствами или сопровождающиеся кровотечением, множественные миомы, когда эффект от проводимого лечения отсутствует.</w:t>
      </w:r>
      <w:r>
        <w:br/>
      </w:r>
      <w:r>
        <w:rPr>
          <w:rFonts w:ascii="Times New Roman"/>
          <w:b w:val="false"/>
          <w:i w:val="false"/>
          <w:color w:val="000000"/>
          <w:sz w:val="28"/>
        </w:rPr>
        <w:t>
</w:t>
      </w:r>
      <w:r>
        <w:rPr>
          <w:rFonts w:ascii="Times New Roman"/>
          <w:b w:val="false"/>
          <w:i w:val="false"/>
          <w:color w:val="000000"/>
          <w:sz w:val="28"/>
        </w:rPr>
        <w:t>
      К подпункту 2) относятся: новообразования кожи, подлежащих тканей, кровеносных лимфатических сосудов, затрудняющие ношение военной формы одежды и снаряжение, пигментные пятна (невусы), гемангиомы открытых участков кожи, являющиеся косметическим дефектом; новообразования средостения с нарушением функции прилежащих органов; новообразования бронхолегочного аппарата с умеренными клиническими проявлениями; новообразования органов пищеварения без упадка питания; папилломы мочевого пузыря с умеренными дизурическими расстройствами.</w:t>
      </w:r>
      <w:r>
        <w:br/>
      </w:r>
      <w:r>
        <w:rPr>
          <w:rFonts w:ascii="Times New Roman"/>
          <w:b w:val="false"/>
          <w:i w:val="false"/>
          <w:color w:val="000000"/>
          <w:sz w:val="28"/>
        </w:rPr>
        <w:t>
</w:t>
      </w:r>
      <w:r>
        <w:rPr>
          <w:rFonts w:ascii="Times New Roman"/>
          <w:b w:val="false"/>
          <w:i w:val="false"/>
          <w:color w:val="000000"/>
          <w:sz w:val="28"/>
        </w:rPr>
        <w:t>
      К этому же пункту следует относить фоновые состояния, предопухолевые заболевания молочной железы и женских половых органов: дисплазия, атипическая гиперплазия молочной железы, мастопатии, фиброаденомы молочных желез, миомы матки при размерах 12-недельной беременности и более, сопровождающиеся кровотечениями, приводящими к анемии, а также при наличии субмукозных или субсерозных узлов с нарушением их кровоснабжения, быстрым ростом (увеличение опухоли до размеров, более 5 недель беременности за год); железисто-кистозная гиперплазия, полипоз, аденоматоз эндометрия; хориорезистентные формы аденомиоза матки; эрозии, дисплазии шейки матки; полипы цервикального канала; кисты бартолиниевой железы, крауроз вульвы, кисты и фибромы влагалища, нарушающие функцию.</w:t>
      </w:r>
      <w:r>
        <w:br/>
      </w:r>
      <w:r>
        <w:rPr>
          <w:rFonts w:ascii="Times New Roman"/>
          <w:b w:val="false"/>
          <w:i w:val="false"/>
          <w:color w:val="000000"/>
          <w:sz w:val="28"/>
        </w:rPr>
        <w:t>
</w:t>
      </w:r>
      <w:r>
        <w:rPr>
          <w:rFonts w:ascii="Times New Roman"/>
          <w:b w:val="false"/>
          <w:i w:val="false"/>
          <w:color w:val="000000"/>
          <w:sz w:val="28"/>
        </w:rPr>
        <w:t>
      К подпункту 3) относятся: новообразования органов пищеварения, сопровождающиеся диспептическими расстройствами; новообразования женских половых органов, требующие хирургического лечения, миомы матки, имеющие размеры 11-недельной беременности без клинических проявлений, аденомиоз матки, позадишеечный эндометриоз при отсутствии поражения смежных органов с хорошим клиническим эффектом от консервативного лечения; кисты бартолиниевой железы, поликистоз и кисты яичников при отсутствии нарушения овариально-менструального цикла и болевого синдрома, кисты и фибромы влагалища бессимптомные.</w:t>
      </w:r>
      <w:r>
        <w:br/>
      </w:r>
      <w:r>
        <w:rPr>
          <w:rFonts w:ascii="Times New Roman"/>
          <w:b w:val="false"/>
          <w:i w:val="false"/>
          <w:color w:val="000000"/>
          <w:sz w:val="28"/>
        </w:rPr>
        <w:t>
</w:t>
      </w:r>
      <w:r>
        <w:rPr>
          <w:rFonts w:ascii="Times New Roman"/>
          <w:b w:val="false"/>
          <w:i w:val="false"/>
          <w:color w:val="000000"/>
          <w:sz w:val="28"/>
        </w:rPr>
        <w:t>
      По подпункту 4) отпуск по болезни предоставляется после хирургического лечения по поводу доброкачественных новообразований грудной или брюшной полости, когда после завершения стационарного лечения категория годности к воинской службе не изменяется и для полного восстановления функции необходим срок не менее месяца.</w:t>
      </w:r>
      <w:r>
        <w:br/>
      </w:r>
      <w:r>
        <w:rPr>
          <w:rFonts w:ascii="Times New Roman"/>
          <w:b w:val="false"/>
          <w:i w:val="false"/>
          <w:color w:val="000000"/>
          <w:sz w:val="28"/>
        </w:rPr>
        <w:t>
</w:t>
      </w:r>
      <w:r>
        <w:rPr>
          <w:rFonts w:ascii="Times New Roman"/>
          <w:b w:val="false"/>
          <w:i w:val="false"/>
          <w:color w:val="000000"/>
          <w:sz w:val="28"/>
        </w:rPr>
        <w:t>
      Доброкачественные новообразования: липоматоз, гемангиомы, папилломы, дермоидные кисты, хондромы, не затрудняющие ношение военной одежды, обуви или снаряжения, не нарушающие функцию, а также последствия радикального хирургического лечения эрозий и дисплазий шейки матки, полипов цервикального канала, кист бартолиниевых желез, кист и фибром влагалища, не нарушающих функцию, не являются основанием для применения настоящего пункта, не препятствуют прохождению воинской службы и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Лица с доброкачественными новообразованиями головного и спинного мозга освидетельствуются по пункту 25, периферической нервной системы по пункту 26 требований.</w:t>
      </w:r>
      <w:r>
        <w:br/>
      </w:r>
      <w:r>
        <w:rPr>
          <w:rFonts w:ascii="Times New Roman"/>
          <w:b w:val="false"/>
          <w:i w:val="false"/>
          <w:color w:val="000000"/>
          <w:sz w:val="28"/>
        </w:rPr>
        <w:t>
</w:t>
      </w:r>
      <w:r>
        <w:rPr>
          <w:rFonts w:ascii="Times New Roman"/>
          <w:b w:val="false"/>
          <w:i w:val="false"/>
          <w:color w:val="000000"/>
          <w:sz w:val="28"/>
        </w:rPr>
        <w:t>
      11. К подпункту 1) относятся установленные при обследовании в специализированном отделении (стационаре) апластические анемии, наследственные формы тромбоцитопатий, гемофилии, коагулопатии, сопровождающиеся кровотечениями, кровоизлияниями, а также приобретенные или врожденные стойкие иммунодефицитные состояния (кроме болезни, вызываемой ВИЧ), сопровождающиеся частыми рецидивами инфекционных осложнений.</w:t>
      </w:r>
      <w:r>
        <w:br/>
      </w:r>
      <w:r>
        <w:rPr>
          <w:rFonts w:ascii="Times New Roman"/>
          <w:b w:val="false"/>
          <w:i w:val="false"/>
          <w:color w:val="000000"/>
          <w:sz w:val="28"/>
        </w:rPr>
        <w:t>
</w:t>
      </w:r>
      <w:r>
        <w:rPr>
          <w:rFonts w:ascii="Times New Roman"/>
          <w:b w:val="false"/>
          <w:i w:val="false"/>
          <w:color w:val="000000"/>
          <w:sz w:val="28"/>
        </w:rPr>
        <w:t>
      Военнослужащие, проходящие срочную воинскую службу, при достижении ремиссии только глюкокортикоидной терапией или перенесшие спленэктомию с хорошим эффектом освидетельствуются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Военнослужащие, проходящие воинскую службу по контракту, с хронической анемией, плохо поддающиеся лечению и при повторных госпитализациях освидетельствуются по подпункту 2) графы III.</w:t>
      </w:r>
      <w:r>
        <w:br/>
      </w:r>
      <w:r>
        <w:rPr>
          <w:rFonts w:ascii="Times New Roman"/>
          <w:b w:val="false"/>
          <w:i w:val="false"/>
          <w:color w:val="000000"/>
          <w:sz w:val="28"/>
        </w:rPr>
        <w:t>
</w:t>
      </w:r>
      <w:r>
        <w:rPr>
          <w:rFonts w:ascii="Times New Roman"/>
          <w:b w:val="false"/>
          <w:i w:val="false"/>
          <w:color w:val="000000"/>
          <w:sz w:val="28"/>
        </w:rPr>
        <w:t>
      Военнослужащие, проходящие воинскую службу по контракту, с хронической железо-дефицитной анемией средней, тяжелой степени и с геморрагическим васкулитом (болезнь Шенлейн-Геноха) смешанной формы с рецидивирующим течением освидетельствуются по подпункту 3) настоящего пункта; перенесшие эпизод аутоиммунной тромбоцитопенической пурпуры с хорошим эффектом от глюкокортикоидной терапии или спленэктомии, освидетельствуются по подпункту 4). При хроническом медленно прогрессирующем течении с умеренно выраженной тромбоцитопенией без геморрагических проявлений и при отсутствии необходимости в поддерживающей гормональной терапии (после спленэктомии или без нее) медицинское освидетельствование проводится по подпункту 3), при незначительном эффекте от спленэктомии или отсутствии эффекта от лечения по подпункту 1) настоящего пункта.</w:t>
      </w:r>
      <w:r>
        <w:br/>
      </w:r>
      <w:r>
        <w:rPr>
          <w:rFonts w:ascii="Times New Roman"/>
          <w:b w:val="false"/>
          <w:i w:val="false"/>
          <w:color w:val="000000"/>
          <w:sz w:val="28"/>
        </w:rPr>
        <w:t>
</w:t>
      </w:r>
      <w:r>
        <w:rPr>
          <w:rFonts w:ascii="Times New Roman"/>
          <w:b w:val="false"/>
          <w:i w:val="false"/>
          <w:color w:val="000000"/>
          <w:sz w:val="28"/>
        </w:rPr>
        <w:t>
      При болезни Виллебрандта медицинское освидетельствование проводится по подпунктам 1), 2) или 3) в зависимости от степени нарушения функции и течения заболевания.</w:t>
      </w:r>
      <w:r>
        <w:br/>
      </w:r>
      <w:r>
        <w:rPr>
          <w:rFonts w:ascii="Times New Roman"/>
          <w:b w:val="false"/>
          <w:i w:val="false"/>
          <w:color w:val="000000"/>
          <w:sz w:val="28"/>
        </w:rPr>
        <w:t>
</w:t>
      </w:r>
      <w:r>
        <w:rPr>
          <w:rFonts w:ascii="Times New Roman"/>
          <w:b w:val="false"/>
          <w:i w:val="false"/>
          <w:color w:val="000000"/>
          <w:sz w:val="28"/>
        </w:rPr>
        <w:t>
      12. Освидетельствуемым предлагается хирургическое лечение. При неудовлетворительных результах лечения или при отказе от операции по поводу зоба, вызывающего расстройство функций близлежащих органов или затрудняющего ношение военной формы одежды, медицинское освидетельствование проводится по подпунктам 1) или 2) настоящего пункта.</w:t>
      </w:r>
      <w:r>
        <w:br/>
      </w:r>
      <w:r>
        <w:rPr>
          <w:rFonts w:ascii="Times New Roman"/>
          <w:b w:val="false"/>
          <w:i w:val="false"/>
          <w:color w:val="000000"/>
          <w:sz w:val="28"/>
        </w:rPr>
        <w:t>
</w:t>
      </w:r>
      <w:r>
        <w:rPr>
          <w:rFonts w:ascii="Times New Roman"/>
          <w:b w:val="false"/>
          <w:i w:val="false"/>
          <w:color w:val="000000"/>
          <w:sz w:val="28"/>
        </w:rPr>
        <w:t>
      После хирургического лечения медицинское освидетельствование проводится по подпункту 4) пункта 13 требований, как при стойких эндокринных нарушениях.</w:t>
      </w:r>
      <w:r>
        <w:br/>
      </w:r>
      <w:r>
        <w:rPr>
          <w:rFonts w:ascii="Times New Roman"/>
          <w:b w:val="false"/>
          <w:i w:val="false"/>
          <w:color w:val="000000"/>
          <w:sz w:val="28"/>
        </w:rPr>
        <w:t>
</w:t>
      </w:r>
      <w:r>
        <w:rPr>
          <w:rFonts w:ascii="Times New Roman"/>
          <w:b w:val="false"/>
          <w:i w:val="false"/>
          <w:color w:val="000000"/>
          <w:sz w:val="28"/>
        </w:rPr>
        <w:t>
      13. Медицинское освидетельствование граждан при приписке к призывным участкам, призыве на срочную воинскую службу или поступлении на воинскую службу по контракту, а также военнослужащих, проходящих срочную воинскую службу, проводится после стационарного обследования и лечения в специализированном отделении. Военнослужащие, проходящие воинскую службу по контракту, освидетельствуются после амбулаторного, стационарного обследования.</w:t>
      </w:r>
      <w:r>
        <w:br/>
      </w:r>
      <w:r>
        <w:rPr>
          <w:rFonts w:ascii="Times New Roman"/>
          <w:b w:val="false"/>
          <w:i w:val="false"/>
          <w:color w:val="000000"/>
          <w:sz w:val="28"/>
        </w:rPr>
        <w:t>
</w:t>
      </w:r>
      <w:r>
        <w:rPr>
          <w:rFonts w:ascii="Times New Roman"/>
          <w:b w:val="false"/>
          <w:i w:val="false"/>
          <w:color w:val="000000"/>
          <w:sz w:val="28"/>
        </w:rPr>
        <w:t>
      К подпункту 1) относятся стойкие, значительно выраженные расстройства, обусловленные тяжелыми формами узлового и диффузного токсического зоба (понижение массы тела до 50 процентов величины массы тела от начала заболевания, адинамия, выраженный экзофтальм, одышка в покое, частота пульса 120 ударов в 1 минуту и чаще, повышение основного обмена на 50 процентов и более, различные висцеральные осложнения), а также тяжелой формой сахарного диабета (ацетонурия, кетоз в анамнезе, подтвержденные выпиской из стационара или поликлиники). К больным тяжелой формой сахарного диабета относят также лиц, у которых, независимо от уровня гипергликемии и характера лечения, имеется значительно выраженная ретинопатия, нефропатия, периферическая невропатия, ангиопатия. К этой же группе относятся заболевания желез внутренней секреции (гипофиза, надпочечников, щитовидной, паращитовидных и половых желез) с резким нарушением их функции и отсутствием эффекта от заместительной терапии.</w:t>
      </w:r>
      <w:r>
        <w:br/>
      </w:r>
      <w:r>
        <w:rPr>
          <w:rFonts w:ascii="Times New Roman"/>
          <w:b w:val="false"/>
          <w:i w:val="false"/>
          <w:color w:val="000000"/>
          <w:sz w:val="28"/>
        </w:rPr>
        <w:t>
</w:t>
      </w:r>
      <w:r>
        <w:rPr>
          <w:rFonts w:ascii="Times New Roman"/>
          <w:b w:val="false"/>
          <w:i w:val="false"/>
          <w:color w:val="000000"/>
          <w:sz w:val="28"/>
        </w:rPr>
        <w:t>
      К подпункту 2) относятся стойкие, умеренно выраженные расстройства, обусловленные заболеванием эндокринных желез: диффузно-токсический, узловой, аутоиммунный зоб средней степени тяжести. При сахарном диабете средней степени тяжести компенсация углеводного обмена достигается пероральным приемом сахаропонижающих препаратов на фоне постоянной диетотерапии. По этому же подпункту освидетельствуются больные сахарным диабетом при наличии умеренно выраженной ретинопатии, нефропатии, периферической невропатии, ангиопатии. К этому же пункту относится ожирение III степени любого генеза.</w:t>
      </w:r>
      <w:r>
        <w:br/>
      </w:r>
      <w:r>
        <w:rPr>
          <w:rFonts w:ascii="Times New Roman"/>
          <w:b w:val="false"/>
          <w:i w:val="false"/>
          <w:color w:val="000000"/>
          <w:sz w:val="28"/>
        </w:rPr>
        <w:t>
</w:t>
      </w:r>
      <w:r>
        <w:rPr>
          <w:rFonts w:ascii="Times New Roman"/>
          <w:b w:val="false"/>
          <w:i w:val="false"/>
          <w:color w:val="000000"/>
          <w:sz w:val="28"/>
        </w:rPr>
        <w:t>
      Лица с подострым, хроническим фиброзным и аутоиммунным тиреоидитом освидетельствуются по подпунктам 1), 2), 3) в зависимости от функции щитовидной железы.</w:t>
      </w:r>
      <w:r>
        <w:br/>
      </w:r>
      <w:r>
        <w:rPr>
          <w:rFonts w:ascii="Times New Roman"/>
          <w:b w:val="false"/>
          <w:i w:val="false"/>
          <w:color w:val="000000"/>
          <w:sz w:val="28"/>
        </w:rPr>
        <w:t>
</w:t>
      </w:r>
      <w:r>
        <w:rPr>
          <w:rFonts w:ascii="Times New Roman"/>
          <w:b w:val="false"/>
          <w:i w:val="false"/>
          <w:color w:val="000000"/>
          <w:sz w:val="28"/>
        </w:rPr>
        <w:t>
      Граждане, у которых при призыве на срочную воинскую службу впервые выявлено алиментарное ожирение III степени, по подпункту 4) признаются временно негодными к воинской службе на 6 месяцев. При положительной динамике лечения такое же заключение выносится повторно, а при безуспешном лечении ожирения, они освидетельствуются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3) относятся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1 минуту, повышение основного обмена не превышает 30 процентов при увеличении щитовидной железы I-II степени), подострый тиреоидит с рецидивирующим течением, а также формы сахарного диабета, при которых гликемия в течение суток не превышает 8,9 ммоль/литр (160 миллиграмм-процентов) и легко нормализуется диетой.</w:t>
      </w:r>
      <w:r>
        <w:br/>
      </w:r>
      <w:r>
        <w:rPr>
          <w:rFonts w:ascii="Times New Roman"/>
          <w:b w:val="false"/>
          <w:i w:val="false"/>
          <w:color w:val="000000"/>
          <w:sz w:val="28"/>
        </w:rPr>
        <w:t>
</w:t>
      </w:r>
      <w:r>
        <w:rPr>
          <w:rFonts w:ascii="Times New Roman"/>
          <w:b w:val="false"/>
          <w:i w:val="false"/>
          <w:color w:val="000000"/>
          <w:sz w:val="28"/>
        </w:rPr>
        <w:t>
      К подпункту 3) относятся состояния после оперативного, в том числе частичного, удаления эндокринной железы у освидетельствуемых по графам I и II требований.</w:t>
      </w:r>
      <w:r>
        <w:br/>
      </w:r>
      <w:r>
        <w:rPr>
          <w:rFonts w:ascii="Times New Roman"/>
          <w:b w:val="false"/>
          <w:i w:val="false"/>
          <w:color w:val="000000"/>
          <w:sz w:val="28"/>
        </w:rPr>
        <w:t>
</w:t>
      </w:r>
      <w:r>
        <w:rPr>
          <w:rFonts w:ascii="Times New Roman"/>
          <w:b w:val="false"/>
          <w:i w:val="false"/>
          <w:color w:val="000000"/>
          <w:sz w:val="28"/>
        </w:rPr>
        <w:t>
      К подпункту 4) относятся состояния после оперативных вмешательств на щитовидной железе, других эндокринных железах, а также состояния после лечения острых тиреоидитов.</w:t>
      </w:r>
      <w:r>
        <w:br/>
      </w:r>
      <w:r>
        <w:rPr>
          <w:rFonts w:ascii="Times New Roman"/>
          <w:b w:val="false"/>
          <w:i w:val="false"/>
          <w:color w:val="000000"/>
          <w:sz w:val="28"/>
        </w:rPr>
        <w:t>
</w:t>
      </w:r>
      <w:r>
        <w:rPr>
          <w:rFonts w:ascii="Times New Roman"/>
          <w:b w:val="false"/>
          <w:i w:val="false"/>
          <w:color w:val="000000"/>
          <w:sz w:val="28"/>
        </w:rPr>
        <w:t>
      Граждане при призыве на срочную воинскую службу или поступлении на воинскую службу по контракту признаются временно негодными к воинской службе сроком на 6 месяцев.</w:t>
      </w:r>
      <w:r>
        <w:br/>
      </w:r>
      <w:r>
        <w:rPr>
          <w:rFonts w:ascii="Times New Roman"/>
          <w:b w:val="false"/>
          <w:i w:val="false"/>
          <w:color w:val="000000"/>
          <w:sz w:val="28"/>
        </w:rPr>
        <w:t>
</w:t>
      </w:r>
      <w:r>
        <w:rPr>
          <w:rFonts w:ascii="Times New Roman"/>
          <w:b w:val="false"/>
          <w:i w:val="false"/>
          <w:color w:val="000000"/>
          <w:sz w:val="28"/>
        </w:rPr>
        <w:t>
      Лица, страдающие пониженным питанием или ожирением II степени, подлежат амбулаторному обследованию в специализированных медицинских учреждениях, после чего принимается решение о годности их к воинской службе. Военнослужащие срочной воинской службы с пониженным питанием подлежат стационарному обследованию, лечению и последующему медицинскому освидетельствованию.</w:t>
      </w:r>
      <w:r>
        <w:br/>
      </w:r>
      <w:r>
        <w:rPr>
          <w:rFonts w:ascii="Times New Roman"/>
          <w:b w:val="false"/>
          <w:i w:val="false"/>
          <w:color w:val="000000"/>
          <w:sz w:val="28"/>
        </w:rPr>
        <w:t>
</w:t>
      </w:r>
      <w:r>
        <w:rPr>
          <w:rFonts w:ascii="Times New Roman"/>
          <w:b w:val="false"/>
          <w:i w:val="false"/>
          <w:color w:val="000000"/>
          <w:sz w:val="28"/>
        </w:rPr>
        <w:t>
      При выявлении заболеваний, обуславливающих недостаточность питания, медицинское освидетельствование проводится по пунктам требований.</w:t>
      </w:r>
      <w:r>
        <w:br/>
      </w:r>
      <w:r>
        <w:rPr>
          <w:rFonts w:ascii="Times New Roman"/>
          <w:b w:val="false"/>
          <w:i w:val="false"/>
          <w:color w:val="000000"/>
          <w:sz w:val="28"/>
        </w:rPr>
        <w:t>
</w:t>
      </w:r>
      <w:r>
        <w:rPr>
          <w:rFonts w:ascii="Times New Roman"/>
          <w:b w:val="false"/>
          <w:i w:val="false"/>
          <w:color w:val="000000"/>
          <w:sz w:val="28"/>
        </w:rPr>
        <w:t>
      При наличии гипотрофии граждане при призыве на срочную воинскую службу признаются временно негодными к воинской службе сроком на 12 месяцев.</w:t>
      </w:r>
      <w:r>
        <w:br/>
      </w:r>
      <w:r>
        <w:rPr>
          <w:rFonts w:ascii="Times New Roman"/>
          <w:b w:val="false"/>
          <w:i w:val="false"/>
          <w:color w:val="000000"/>
          <w:sz w:val="28"/>
        </w:rPr>
        <w:t>
</w:t>
      </w:r>
      <w:r>
        <w:rPr>
          <w:rFonts w:ascii="Times New Roman"/>
          <w:b w:val="false"/>
          <w:i w:val="false"/>
          <w:color w:val="000000"/>
          <w:sz w:val="28"/>
        </w:rPr>
        <w:t>
      Для оценки состояния питания используется ИМТ (индекс Кетле), который определяется путем отношения величины массы тела - кг к квадрату величины роста в м по формуле:</w:t>
      </w:r>
    </w:p>
    <w:bookmarkEnd w:id="11"/>
    <w:bookmarkStart w:name="z187" w:id="12"/>
    <w:p>
      <w:pPr>
        <w:spacing w:after="0"/>
        <w:ind w:left="0"/>
        <w:jc w:val="both"/>
      </w:pPr>
      <w:r>
        <w:rPr>
          <w:rFonts w:ascii="Times New Roman"/>
          <w:b w:val="false"/>
          <w:i w:val="false"/>
          <w:color w:val="000000"/>
          <w:sz w:val="28"/>
        </w:rPr>
        <w:t>                  масса тела (кг)</w:t>
      </w:r>
      <w:r>
        <w:br/>
      </w:r>
      <w:r>
        <w:rPr>
          <w:rFonts w:ascii="Times New Roman"/>
          <w:b w:val="false"/>
          <w:i w:val="false"/>
          <w:color w:val="000000"/>
          <w:sz w:val="28"/>
        </w:rPr>
        <w:t>
       ИМТ = -------------------------.</w:t>
      </w:r>
      <w:r>
        <w:br/>
      </w:r>
      <w:r>
        <w:rPr>
          <w:rFonts w:ascii="Times New Roman"/>
          <w:b w:val="false"/>
          <w:i w:val="false"/>
          <w:color w:val="000000"/>
          <w:sz w:val="28"/>
        </w:rPr>
        <w:t>
             квадрат величины роста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Для формулы ИМТ используется расчет роста в см и квадрат роста в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Рост (см)                      Квадрат роста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150                               2,25</w:t>
      </w:r>
      <w:r>
        <w:br/>
      </w:r>
      <w:r>
        <w:rPr>
          <w:rFonts w:ascii="Times New Roman"/>
          <w:b w:val="false"/>
          <w:i w:val="false"/>
          <w:color w:val="000000"/>
          <w:sz w:val="28"/>
        </w:rPr>
        <w:t>
</w:t>
      </w:r>
      <w:r>
        <w:rPr>
          <w:rFonts w:ascii="Times New Roman"/>
          <w:b w:val="false"/>
          <w:i w:val="false"/>
          <w:color w:val="000000"/>
          <w:sz w:val="28"/>
        </w:rPr>
        <w:t>
         152                               2,31</w:t>
      </w:r>
      <w:r>
        <w:br/>
      </w:r>
      <w:r>
        <w:rPr>
          <w:rFonts w:ascii="Times New Roman"/>
          <w:b w:val="false"/>
          <w:i w:val="false"/>
          <w:color w:val="000000"/>
          <w:sz w:val="28"/>
        </w:rPr>
        <w:t>
</w:t>
      </w:r>
      <w:r>
        <w:rPr>
          <w:rFonts w:ascii="Times New Roman"/>
          <w:b w:val="false"/>
          <w:i w:val="false"/>
          <w:color w:val="000000"/>
          <w:sz w:val="28"/>
        </w:rPr>
        <w:t>
         154                               2,37</w:t>
      </w:r>
      <w:r>
        <w:br/>
      </w:r>
      <w:r>
        <w:rPr>
          <w:rFonts w:ascii="Times New Roman"/>
          <w:b w:val="false"/>
          <w:i w:val="false"/>
          <w:color w:val="000000"/>
          <w:sz w:val="28"/>
        </w:rPr>
        <w:t>
</w:t>
      </w:r>
      <w:r>
        <w:rPr>
          <w:rFonts w:ascii="Times New Roman"/>
          <w:b w:val="false"/>
          <w:i w:val="false"/>
          <w:color w:val="000000"/>
          <w:sz w:val="28"/>
        </w:rPr>
        <w:t>
         156                               2,43</w:t>
      </w:r>
      <w:r>
        <w:br/>
      </w:r>
      <w:r>
        <w:rPr>
          <w:rFonts w:ascii="Times New Roman"/>
          <w:b w:val="false"/>
          <w:i w:val="false"/>
          <w:color w:val="000000"/>
          <w:sz w:val="28"/>
        </w:rPr>
        <w:t>
</w:t>
      </w:r>
      <w:r>
        <w:rPr>
          <w:rFonts w:ascii="Times New Roman"/>
          <w:b w:val="false"/>
          <w:i w:val="false"/>
          <w:color w:val="000000"/>
          <w:sz w:val="28"/>
        </w:rPr>
        <w:t>
         158                               2,50</w:t>
      </w:r>
      <w:r>
        <w:br/>
      </w:r>
      <w:r>
        <w:rPr>
          <w:rFonts w:ascii="Times New Roman"/>
          <w:b w:val="false"/>
          <w:i w:val="false"/>
          <w:color w:val="000000"/>
          <w:sz w:val="28"/>
        </w:rPr>
        <w:t>
</w:t>
      </w:r>
      <w:r>
        <w:rPr>
          <w:rFonts w:ascii="Times New Roman"/>
          <w:b w:val="false"/>
          <w:i w:val="false"/>
          <w:color w:val="000000"/>
          <w:sz w:val="28"/>
        </w:rPr>
        <w:t>
         160                               2,56</w:t>
      </w:r>
      <w:r>
        <w:br/>
      </w:r>
      <w:r>
        <w:rPr>
          <w:rFonts w:ascii="Times New Roman"/>
          <w:b w:val="false"/>
          <w:i w:val="false"/>
          <w:color w:val="000000"/>
          <w:sz w:val="28"/>
        </w:rPr>
        <w:t>
</w:t>
      </w:r>
      <w:r>
        <w:rPr>
          <w:rFonts w:ascii="Times New Roman"/>
          <w:b w:val="false"/>
          <w:i w:val="false"/>
          <w:color w:val="000000"/>
          <w:sz w:val="28"/>
        </w:rPr>
        <w:t>
         162                               2,62</w:t>
      </w:r>
      <w:r>
        <w:br/>
      </w:r>
      <w:r>
        <w:rPr>
          <w:rFonts w:ascii="Times New Roman"/>
          <w:b w:val="false"/>
          <w:i w:val="false"/>
          <w:color w:val="000000"/>
          <w:sz w:val="28"/>
        </w:rPr>
        <w:t>
</w:t>
      </w:r>
      <w:r>
        <w:rPr>
          <w:rFonts w:ascii="Times New Roman"/>
          <w:b w:val="false"/>
          <w:i w:val="false"/>
          <w:color w:val="000000"/>
          <w:sz w:val="28"/>
        </w:rPr>
        <w:t>
         164                               2,69</w:t>
      </w:r>
      <w:r>
        <w:br/>
      </w:r>
      <w:r>
        <w:rPr>
          <w:rFonts w:ascii="Times New Roman"/>
          <w:b w:val="false"/>
          <w:i w:val="false"/>
          <w:color w:val="000000"/>
          <w:sz w:val="28"/>
        </w:rPr>
        <w:t>
</w:t>
      </w:r>
      <w:r>
        <w:rPr>
          <w:rFonts w:ascii="Times New Roman"/>
          <w:b w:val="false"/>
          <w:i w:val="false"/>
          <w:color w:val="000000"/>
          <w:sz w:val="28"/>
        </w:rPr>
        <w:t>
         166                               2,76</w:t>
      </w:r>
      <w:r>
        <w:br/>
      </w:r>
      <w:r>
        <w:rPr>
          <w:rFonts w:ascii="Times New Roman"/>
          <w:b w:val="false"/>
          <w:i w:val="false"/>
          <w:color w:val="000000"/>
          <w:sz w:val="28"/>
        </w:rPr>
        <w:t>
</w:t>
      </w:r>
      <w:r>
        <w:rPr>
          <w:rFonts w:ascii="Times New Roman"/>
          <w:b w:val="false"/>
          <w:i w:val="false"/>
          <w:color w:val="000000"/>
          <w:sz w:val="28"/>
        </w:rPr>
        <w:t>
         168                               2,82</w:t>
      </w:r>
      <w:r>
        <w:br/>
      </w:r>
      <w:r>
        <w:rPr>
          <w:rFonts w:ascii="Times New Roman"/>
          <w:b w:val="false"/>
          <w:i w:val="false"/>
          <w:color w:val="000000"/>
          <w:sz w:val="28"/>
        </w:rPr>
        <w:t>
</w:t>
      </w:r>
      <w:r>
        <w:rPr>
          <w:rFonts w:ascii="Times New Roman"/>
          <w:b w:val="false"/>
          <w:i w:val="false"/>
          <w:color w:val="000000"/>
          <w:sz w:val="28"/>
        </w:rPr>
        <w:t>
         170                               2,89</w:t>
      </w:r>
      <w:r>
        <w:br/>
      </w:r>
      <w:r>
        <w:rPr>
          <w:rFonts w:ascii="Times New Roman"/>
          <w:b w:val="false"/>
          <w:i w:val="false"/>
          <w:color w:val="000000"/>
          <w:sz w:val="28"/>
        </w:rPr>
        <w:t>
</w:t>
      </w:r>
      <w:r>
        <w:rPr>
          <w:rFonts w:ascii="Times New Roman"/>
          <w:b w:val="false"/>
          <w:i w:val="false"/>
          <w:color w:val="000000"/>
          <w:sz w:val="28"/>
        </w:rPr>
        <w:t>
         172                               2,96</w:t>
      </w:r>
      <w:r>
        <w:br/>
      </w:r>
      <w:r>
        <w:rPr>
          <w:rFonts w:ascii="Times New Roman"/>
          <w:b w:val="false"/>
          <w:i w:val="false"/>
          <w:color w:val="000000"/>
          <w:sz w:val="28"/>
        </w:rPr>
        <w:t>
</w:t>
      </w:r>
      <w:r>
        <w:rPr>
          <w:rFonts w:ascii="Times New Roman"/>
          <w:b w:val="false"/>
          <w:i w:val="false"/>
          <w:color w:val="000000"/>
          <w:sz w:val="28"/>
        </w:rPr>
        <w:t>
         174                               3,03</w:t>
      </w:r>
      <w:r>
        <w:br/>
      </w:r>
      <w:r>
        <w:rPr>
          <w:rFonts w:ascii="Times New Roman"/>
          <w:b w:val="false"/>
          <w:i w:val="false"/>
          <w:color w:val="000000"/>
          <w:sz w:val="28"/>
        </w:rPr>
        <w:t>
</w:t>
      </w:r>
      <w:r>
        <w:rPr>
          <w:rFonts w:ascii="Times New Roman"/>
          <w:b w:val="false"/>
          <w:i w:val="false"/>
          <w:color w:val="000000"/>
          <w:sz w:val="28"/>
        </w:rPr>
        <w:t>
         176                               3,10</w:t>
      </w:r>
      <w:r>
        <w:br/>
      </w:r>
      <w:r>
        <w:rPr>
          <w:rFonts w:ascii="Times New Roman"/>
          <w:b w:val="false"/>
          <w:i w:val="false"/>
          <w:color w:val="000000"/>
          <w:sz w:val="28"/>
        </w:rPr>
        <w:t>
</w:t>
      </w:r>
      <w:r>
        <w:rPr>
          <w:rFonts w:ascii="Times New Roman"/>
          <w:b w:val="false"/>
          <w:i w:val="false"/>
          <w:color w:val="000000"/>
          <w:sz w:val="28"/>
        </w:rPr>
        <w:t>
         178                               3,17</w:t>
      </w:r>
      <w:r>
        <w:br/>
      </w:r>
      <w:r>
        <w:rPr>
          <w:rFonts w:ascii="Times New Roman"/>
          <w:b w:val="false"/>
          <w:i w:val="false"/>
          <w:color w:val="000000"/>
          <w:sz w:val="28"/>
        </w:rPr>
        <w:t>
</w:t>
      </w:r>
      <w:r>
        <w:rPr>
          <w:rFonts w:ascii="Times New Roman"/>
          <w:b w:val="false"/>
          <w:i w:val="false"/>
          <w:color w:val="000000"/>
          <w:sz w:val="28"/>
        </w:rPr>
        <w:t>
         180                               3,24</w:t>
      </w:r>
      <w:r>
        <w:br/>
      </w:r>
      <w:r>
        <w:rPr>
          <w:rFonts w:ascii="Times New Roman"/>
          <w:b w:val="false"/>
          <w:i w:val="false"/>
          <w:color w:val="000000"/>
          <w:sz w:val="28"/>
        </w:rPr>
        <w:t>
</w:t>
      </w:r>
      <w:r>
        <w:rPr>
          <w:rFonts w:ascii="Times New Roman"/>
          <w:b w:val="false"/>
          <w:i w:val="false"/>
          <w:color w:val="000000"/>
          <w:sz w:val="28"/>
        </w:rPr>
        <w:t>
         182                               3,31</w:t>
      </w:r>
      <w:r>
        <w:br/>
      </w:r>
      <w:r>
        <w:rPr>
          <w:rFonts w:ascii="Times New Roman"/>
          <w:b w:val="false"/>
          <w:i w:val="false"/>
          <w:color w:val="000000"/>
          <w:sz w:val="28"/>
        </w:rPr>
        <w:t>
</w:t>
      </w:r>
      <w:r>
        <w:rPr>
          <w:rFonts w:ascii="Times New Roman"/>
          <w:b w:val="false"/>
          <w:i w:val="false"/>
          <w:color w:val="000000"/>
          <w:sz w:val="28"/>
        </w:rPr>
        <w:t>
         184                               3,39</w:t>
      </w:r>
      <w:r>
        <w:br/>
      </w:r>
      <w:r>
        <w:rPr>
          <w:rFonts w:ascii="Times New Roman"/>
          <w:b w:val="false"/>
          <w:i w:val="false"/>
          <w:color w:val="000000"/>
          <w:sz w:val="28"/>
        </w:rPr>
        <w:t>
</w:t>
      </w:r>
      <w:r>
        <w:rPr>
          <w:rFonts w:ascii="Times New Roman"/>
          <w:b w:val="false"/>
          <w:i w:val="false"/>
          <w:color w:val="000000"/>
          <w:sz w:val="28"/>
        </w:rPr>
        <w:t>
         186                               3,46</w:t>
      </w:r>
      <w:r>
        <w:br/>
      </w:r>
      <w:r>
        <w:rPr>
          <w:rFonts w:ascii="Times New Roman"/>
          <w:b w:val="false"/>
          <w:i w:val="false"/>
          <w:color w:val="000000"/>
          <w:sz w:val="28"/>
        </w:rPr>
        <w:t>
</w:t>
      </w:r>
      <w:r>
        <w:rPr>
          <w:rFonts w:ascii="Times New Roman"/>
          <w:b w:val="false"/>
          <w:i w:val="false"/>
          <w:color w:val="000000"/>
          <w:sz w:val="28"/>
        </w:rPr>
        <w:t>
         188                               3,53</w:t>
      </w:r>
      <w:r>
        <w:br/>
      </w:r>
      <w:r>
        <w:rPr>
          <w:rFonts w:ascii="Times New Roman"/>
          <w:b w:val="false"/>
          <w:i w:val="false"/>
          <w:color w:val="000000"/>
          <w:sz w:val="28"/>
        </w:rPr>
        <w:t>
</w:t>
      </w:r>
      <w:r>
        <w:rPr>
          <w:rFonts w:ascii="Times New Roman"/>
          <w:b w:val="false"/>
          <w:i w:val="false"/>
          <w:color w:val="000000"/>
          <w:sz w:val="28"/>
        </w:rPr>
        <w:t>
         190                               3,61</w:t>
      </w:r>
      <w:r>
        <w:br/>
      </w:r>
      <w:r>
        <w:rPr>
          <w:rFonts w:ascii="Times New Roman"/>
          <w:b w:val="false"/>
          <w:i w:val="false"/>
          <w:color w:val="000000"/>
          <w:sz w:val="28"/>
        </w:rPr>
        <w:t>
</w:t>
      </w:r>
      <w:r>
        <w:rPr>
          <w:rFonts w:ascii="Times New Roman"/>
          <w:b w:val="false"/>
          <w:i w:val="false"/>
          <w:color w:val="000000"/>
          <w:sz w:val="28"/>
        </w:rPr>
        <w:t>
         192                               3,69</w:t>
      </w:r>
      <w:r>
        <w:br/>
      </w:r>
      <w:r>
        <w:rPr>
          <w:rFonts w:ascii="Times New Roman"/>
          <w:b w:val="false"/>
          <w:i w:val="false"/>
          <w:color w:val="000000"/>
          <w:sz w:val="28"/>
        </w:rPr>
        <w:t>
</w:t>
      </w:r>
      <w:r>
        <w:rPr>
          <w:rFonts w:ascii="Times New Roman"/>
          <w:b w:val="false"/>
          <w:i w:val="false"/>
          <w:color w:val="000000"/>
          <w:sz w:val="28"/>
        </w:rPr>
        <w:t>
         194                               3,76</w:t>
      </w:r>
      <w:r>
        <w:br/>
      </w:r>
      <w:r>
        <w:rPr>
          <w:rFonts w:ascii="Times New Roman"/>
          <w:b w:val="false"/>
          <w:i w:val="false"/>
          <w:color w:val="000000"/>
          <w:sz w:val="28"/>
        </w:rPr>
        <w:t>
</w:t>
      </w:r>
      <w:r>
        <w:rPr>
          <w:rFonts w:ascii="Times New Roman"/>
          <w:b w:val="false"/>
          <w:i w:val="false"/>
          <w:color w:val="000000"/>
          <w:sz w:val="28"/>
        </w:rPr>
        <w:t>
         196                               3,84</w:t>
      </w:r>
      <w:r>
        <w:br/>
      </w:r>
      <w:r>
        <w:rPr>
          <w:rFonts w:ascii="Times New Roman"/>
          <w:b w:val="false"/>
          <w:i w:val="false"/>
          <w:color w:val="000000"/>
          <w:sz w:val="28"/>
        </w:rPr>
        <w:t>
</w:t>
      </w:r>
      <w:r>
        <w:rPr>
          <w:rFonts w:ascii="Times New Roman"/>
          <w:b w:val="false"/>
          <w:i w:val="false"/>
          <w:color w:val="000000"/>
          <w:sz w:val="28"/>
        </w:rPr>
        <w:t>
         198                               3,92</w:t>
      </w:r>
      <w:r>
        <w:br/>
      </w:r>
      <w:r>
        <w:rPr>
          <w:rFonts w:ascii="Times New Roman"/>
          <w:b w:val="false"/>
          <w:i w:val="false"/>
          <w:color w:val="000000"/>
          <w:sz w:val="28"/>
        </w:rPr>
        <w:t>
</w:t>
      </w:r>
      <w:r>
        <w:rPr>
          <w:rFonts w:ascii="Times New Roman"/>
          <w:b w:val="false"/>
          <w:i w:val="false"/>
          <w:color w:val="000000"/>
          <w:sz w:val="28"/>
        </w:rPr>
        <w:t>
         200                               4,00</w:t>
      </w:r>
      <w:r>
        <w:br/>
      </w:r>
      <w:r>
        <w:rPr>
          <w:rFonts w:ascii="Times New Roman"/>
          <w:b w:val="false"/>
          <w:i w:val="false"/>
          <w:color w:val="000000"/>
          <w:sz w:val="28"/>
        </w:rPr>
        <w:t>
</w:t>
      </w:r>
      <w:r>
        <w:rPr>
          <w:rFonts w:ascii="Times New Roman"/>
          <w:b w:val="false"/>
          <w:i w:val="false"/>
          <w:color w:val="000000"/>
          <w:sz w:val="28"/>
        </w:rPr>
        <w:t>
      Оценка состояния питания определяется по классификации массы тела ИМТ (индексу Кетле) определенного уполномоченным органом в области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Показатель                Индекс массы тела, кг/м</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Пониженное питание                   менее 18,5</w:t>
      </w:r>
      <w:r>
        <w:br/>
      </w:r>
      <w:r>
        <w:rPr>
          <w:rFonts w:ascii="Times New Roman"/>
          <w:b w:val="false"/>
          <w:i w:val="false"/>
          <w:color w:val="000000"/>
          <w:sz w:val="28"/>
        </w:rPr>
        <w:t>
</w:t>
      </w:r>
      <w:r>
        <w:rPr>
          <w:rFonts w:ascii="Times New Roman"/>
          <w:b w:val="false"/>
          <w:i w:val="false"/>
          <w:color w:val="000000"/>
          <w:sz w:val="28"/>
        </w:rPr>
        <w:t>
        Нормальный вес                     18,5 - 24,9</w:t>
      </w:r>
      <w:r>
        <w:br/>
      </w:r>
      <w:r>
        <w:rPr>
          <w:rFonts w:ascii="Times New Roman"/>
          <w:b w:val="false"/>
          <w:i w:val="false"/>
          <w:color w:val="000000"/>
          <w:sz w:val="28"/>
        </w:rPr>
        <w:t>
</w:t>
      </w:r>
      <w:r>
        <w:rPr>
          <w:rFonts w:ascii="Times New Roman"/>
          <w:b w:val="false"/>
          <w:i w:val="false"/>
          <w:color w:val="000000"/>
          <w:sz w:val="28"/>
        </w:rPr>
        <w:t>
      Повышенное питание                    25 - 29,9</w:t>
      </w:r>
      <w:r>
        <w:br/>
      </w:r>
      <w:r>
        <w:rPr>
          <w:rFonts w:ascii="Times New Roman"/>
          <w:b w:val="false"/>
          <w:i w:val="false"/>
          <w:color w:val="000000"/>
          <w:sz w:val="28"/>
        </w:rPr>
        <w:t>
       (избыточный вес)</w:t>
      </w:r>
      <w:r>
        <w:br/>
      </w:r>
      <w:r>
        <w:rPr>
          <w:rFonts w:ascii="Times New Roman"/>
          <w:b w:val="false"/>
          <w:i w:val="false"/>
          <w:color w:val="000000"/>
          <w:sz w:val="28"/>
        </w:rPr>
        <w:t>
</w:t>
      </w:r>
      <w:r>
        <w:rPr>
          <w:rFonts w:ascii="Times New Roman"/>
          <w:b w:val="false"/>
          <w:i w:val="false"/>
          <w:color w:val="000000"/>
          <w:sz w:val="28"/>
        </w:rPr>
        <w:t>
      Ожирение I степени                    30 - 34,9</w:t>
      </w:r>
      <w:r>
        <w:br/>
      </w:r>
      <w:r>
        <w:rPr>
          <w:rFonts w:ascii="Times New Roman"/>
          <w:b w:val="false"/>
          <w:i w:val="false"/>
          <w:color w:val="000000"/>
          <w:sz w:val="28"/>
        </w:rPr>
        <w:t>
</w:t>
      </w:r>
      <w:r>
        <w:rPr>
          <w:rFonts w:ascii="Times New Roman"/>
          <w:b w:val="false"/>
          <w:i w:val="false"/>
          <w:color w:val="000000"/>
          <w:sz w:val="28"/>
        </w:rPr>
        <w:t>
      Ожирение II степени                   35 - 39,9</w:t>
      </w:r>
      <w:r>
        <w:br/>
      </w:r>
      <w:r>
        <w:rPr>
          <w:rFonts w:ascii="Times New Roman"/>
          <w:b w:val="false"/>
          <w:i w:val="false"/>
          <w:color w:val="000000"/>
          <w:sz w:val="28"/>
        </w:rPr>
        <w:t>
</w:t>
      </w:r>
      <w:r>
        <w:rPr>
          <w:rFonts w:ascii="Times New Roman"/>
          <w:b w:val="false"/>
          <w:i w:val="false"/>
          <w:color w:val="000000"/>
          <w:sz w:val="28"/>
        </w:rPr>
        <w:t>
      Ожирение III степени                   более 40</w:t>
      </w:r>
      <w:r>
        <w:br/>
      </w:r>
      <w:r>
        <w:rPr>
          <w:rFonts w:ascii="Times New Roman"/>
          <w:b w:val="false"/>
          <w:i w:val="false"/>
          <w:color w:val="000000"/>
          <w:sz w:val="28"/>
        </w:rPr>
        <w:t>
</w:t>
      </w:r>
      <w:r>
        <w:rPr>
          <w:rFonts w:ascii="Times New Roman"/>
          <w:b w:val="false"/>
          <w:i w:val="false"/>
          <w:color w:val="000000"/>
          <w:sz w:val="28"/>
        </w:rPr>
        <w:t>
      Освидетельствуемые по графе I-II требований. При отказе от оперативного лечения по поводу гинекомастии II степени и выше или послеоперационном рецидиве данного заболевания выносится заключение о не годности к воинской службе в мирное время.</w:t>
      </w:r>
      <w:r>
        <w:br/>
      </w:r>
      <w:r>
        <w:rPr>
          <w:rFonts w:ascii="Times New Roman"/>
          <w:b w:val="false"/>
          <w:i w:val="false"/>
          <w:color w:val="000000"/>
          <w:sz w:val="28"/>
        </w:rPr>
        <w:t>
</w:t>
      </w:r>
      <w:r>
        <w:rPr>
          <w:rFonts w:ascii="Times New Roman"/>
          <w:b w:val="false"/>
          <w:i w:val="false"/>
          <w:color w:val="000000"/>
          <w:sz w:val="28"/>
        </w:rPr>
        <w:t>
      14. Предусматривает психозы и другие психические расстройства, возникающие вследствие травм, опухолей головного мозга, энцефалита, менингита, сифилиса мозга, при сенильных и пресенильных психозах, сосудистых, дегенеративных и других органических заболеваниях или поражениях головного мозга.</w:t>
      </w:r>
      <w:r>
        <w:br/>
      </w:r>
      <w:r>
        <w:rPr>
          <w:rFonts w:ascii="Times New Roman"/>
          <w:b w:val="false"/>
          <w:i w:val="false"/>
          <w:color w:val="000000"/>
          <w:sz w:val="28"/>
        </w:rPr>
        <w:t>
</w:t>
      </w:r>
      <w:r>
        <w:rPr>
          <w:rFonts w:ascii="Times New Roman"/>
          <w:b w:val="false"/>
          <w:i w:val="false"/>
          <w:color w:val="000000"/>
          <w:sz w:val="28"/>
        </w:rPr>
        <w:t>
      Медицинское освидетельствование граждан при приписке к призывным участкам, призыве на срочную воинскую службу, поступлении на воинскую службу по контракту и военнослужащих проводится после стационарного обследования.</w:t>
      </w:r>
      <w:r>
        <w:br/>
      </w:r>
      <w:r>
        <w:rPr>
          <w:rFonts w:ascii="Times New Roman"/>
          <w:b w:val="false"/>
          <w:i w:val="false"/>
          <w:color w:val="000000"/>
          <w:sz w:val="28"/>
        </w:rPr>
        <w:t>
</w:t>
      </w:r>
      <w:r>
        <w:rPr>
          <w:rFonts w:ascii="Times New Roman"/>
          <w:b w:val="false"/>
          <w:i w:val="false"/>
          <w:color w:val="000000"/>
          <w:sz w:val="28"/>
        </w:rPr>
        <w:t>
      К подпункту 1) относятся резко выраженные, затяжные психотические состояния, психические расстройства, проявляющиеся выраженными интеллектуально-мнестическими нарушениями или стойкими изменениями личности по психоорганическому типу.</w:t>
      </w:r>
      <w:r>
        <w:br/>
      </w:r>
      <w:r>
        <w:rPr>
          <w:rFonts w:ascii="Times New Roman"/>
          <w:b w:val="false"/>
          <w:i w:val="false"/>
          <w:color w:val="000000"/>
          <w:sz w:val="28"/>
        </w:rPr>
        <w:t>
</w:t>
      </w:r>
      <w:r>
        <w:rPr>
          <w:rFonts w:ascii="Times New Roman"/>
          <w:b w:val="false"/>
          <w:i w:val="false"/>
          <w:color w:val="000000"/>
          <w:sz w:val="28"/>
        </w:rPr>
        <w:t>
      К подпункту 2) относятся умеренно выраженные психотические состояния с благоприятным течением, психические расстройства, проявляющиеся стойкими эмоционально-волевыми, эндокринными или вегетативными нарушениями с явлениями органического поражения нервной системы, стойким астеническим состоянием (церебрастенией), неврозоподобным или психопатоподобным синдромом после органического заболевания (травмы) или поражения головного мозга.</w:t>
      </w:r>
      <w:r>
        <w:br/>
      </w:r>
      <w:r>
        <w:rPr>
          <w:rFonts w:ascii="Times New Roman"/>
          <w:b w:val="false"/>
          <w:i w:val="false"/>
          <w:color w:val="000000"/>
          <w:sz w:val="28"/>
        </w:rPr>
        <w:t>
</w:t>
      </w:r>
      <w:r>
        <w:rPr>
          <w:rFonts w:ascii="Times New Roman"/>
          <w:b w:val="false"/>
          <w:i w:val="false"/>
          <w:color w:val="000000"/>
          <w:sz w:val="28"/>
        </w:rPr>
        <w:t>
      К подпункту 3) относятся преходящие, кратковременные психотические и непсихотические расстройства, возникающие вследствие острых травм или острых органических заболеваний головного мозга, завершившиеся выздоровлением или незначительно выраженной астенией при отсутствии признаков органического поражения ЦНС. Повторное медицинское освидетельствование проводится после отпуска по болезни или освобождения.</w:t>
      </w:r>
      <w:r>
        <w:br/>
      </w:r>
      <w:r>
        <w:rPr>
          <w:rFonts w:ascii="Times New Roman"/>
          <w:b w:val="false"/>
          <w:i w:val="false"/>
          <w:color w:val="000000"/>
          <w:sz w:val="28"/>
        </w:rPr>
        <w:t>
</w:t>
      </w:r>
      <w:r>
        <w:rPr>
          <w:rFonts w:ascii="Times New Roman"/>
          <w:b w:val="false"/>
          <w:i w:val="false"/>
          <w:color w:val="000000"/>
          <w:sz w:val="28"/>
        </w:rPr>
        <w:t>
      К подпункту 4) относятся состояния стойкой (не менее 1 года) компенсации болезненных проявлений после острого заболевания или травмы головного мозга при отсутствии психических расстройств и явлений органического поражения ЦНС, когда имеются лишь отдельные рассеянные органические знаки без нарушения функции.</w:t>
      </w:r>
      <w:r>
        <w:br/>
      </w:r>
      <w:r>
        <w:rPr>
          <w:rFonts w:ascii="Times New Roman"/>
          <w:b w:val="false"/>
          <w:i w:val="false"/>
          <w:color w:val="000000"/>
          <w:sz w:val="28"/>
        </w:rPr>
        <w:t>
</w:t>
      </w:r>
      <w:r>
        <w:rPr>
          <w:rFonts w:ascii="Times New Roman"/>
          <w:b w:val="false"/>
          <w:i w:val="false"/>
          <w:color w:val="000000"/>
          <w:sz w:val="28"/>
        </w:rPr>
        <w:t>
      15. Медицинское освидетельствование граждан при приписке к призывным участкам, призыве на срочную воинскую службу, поступлении на воинскую службу по контракту и военнослужащих проводится после стационарного обследования.</w:t>
      </w:r>
      <w:r>
        <w:br/>
      </w:r>
      <w:r>
        <w:rPr>
          <w:rFonts w:ascii="Times New Roman"/>
          <w:b w:val="false"/>
          <w:i w:val="false"/>
          <w:color w:val="000000"/>
          <w:sz w:val="28"/>
        </w:rPr>
        <w:t>
</w:t>
      </w:r>
      <w:r>
        <w:rPr>
          <w:rFonts w:ascii="Times New Roman"/>
          <w:b w:val="false"/>
          <w:i w:val="false"/>
          <w:color w:val="000000"/>
          <w:sz w:val="28"/>
        </w:rPr>
        <w:t>
      Предусматривает все формы шизофрении, легкие, резко выраженные или затяжные формы маниакально-депрессивного психоза, циклотимии с часто повторяющимися фазами, с редкими приступами и длительными промежутками (несколько лет) полного психического здоровья.</w:t>
      </w:r>
      <w:r>
        <w:br/>
      </w:r>
      <w:r>
        <w:rPr>
          <w:rFonts w:ascii="Times New Roman"/>
          <w:b w:val="false"/>
          <w:i w:val="false"/>
          <w:color w:val="000000"/>
          <w:sz w:val="28"/>
        </w:rPr>
        <w:t>
</w:t>
      </w:r>
      <w:r>
        <w:rPr>
          <w:rFonts w:ascii="Times New Roman"/>
          <w:b w:val="false"/>
          <w:i w:val="false"/>
          <w:color w:val="000000"/>
          <w:sz w:val="28"/>
        </w:rPr>
        <w:t>
      16. Предусматривает психозы и другие психические расстройства вследствие общих инфекций, интоксикаций, соматических заболеваний различного генеза, родов, обусловленные климаксом, нарушением обмена веществ и другими причинами. Сюда же относятся психические расстройства, обусловленные воздействием радиоактивных веществ, ионизирующих источников излучений, компонентов ракетных топлив, источников электромагнитных полей и др.</w:t>
      </w:r>
      <w:r>
        <w:br/>
      </w:r>
      <w:r>
        <w:rPr>
          <w:rFonts w:ascii="Times New Roman"/>
          <w:b w:val="false"/>
          <w:i w:val="false"/>
          <w:color w:val="000000"/>
          <w:sz w:val="28"/>
        </w:rPr>
        <w:t>
</w:t>
      </w:r>
      <w:r>
        <w:rPr>
          <w:rFonts w:ascii="Times New Roman"/>
          <w:b w:val="false"/>
          <w:i w:val="false"/>
          <w:color w:val="000000"/>
          <w:sz w:val="28"/>
        </w:rPr>
        <w:t>
      При наличии указанных выше психических расстройств в анамнезе, отсутствии патологии со стороны внутренних органов и нервно-психической сферы освидетельствование проводится по подпункту 4) настоящего пункта. Благоприятный исход этих психических расстройств подтверждается обследованием в медицинском учреждении.</w:t>
      </w:r>
      <w:r>
        <w:br/>
      </w:r>
      <w:r>
        <w:rPr>
          <w:rFonts w:ascii="Times New Roman"/>
          <w:b w:val="false"/>
          <w:i w:val="false"/>
          <w:color w:val="000000"/>
          <w:sz w:val="28"/>
        </w:rPr>
        <w:t>
</w:t>
      </w:r>
      <w:r>
        <w:rPr>
          <w:rFonts w:ascii="Times New Roman"/>
          <w:b w:val="false"/>
          <w:i w:val="false"/>
          <w:color w:val="000000"/>
          <w:sz w:val="28"/>
        </w:rPr>
        <w:t>
      В документах о результатах обследования и медицинского освидетельствования указывается основное заболевание, которое повлекло за собой развитие психического расстройства.</w:t>
      </w:r>
      <w:r>
        <w:br/>
      </w:r>
      <w:r>
        <w:rPr>
          <w:rFonts w:ascii="Times New Roman"/>
          <w:b w:val="false"/>
          <w:i w:val="false"/>
          <w:color w:val="000000"/>
          <w:sz w:val="28"/>
        </w:rPr>
        <w:t>
</w:t>
      </w:r>
      <w:r>
        <w:rPr>
          <w:rFonts w:ascii="Times New Roman"/>
          <w:b w:val="false"/>
          <w:i w:val="false"/>
          <w:color w:val="000000"/>
          <w:sz w:val="28"/>
        </w:rPr>
        <w:t>
      К подпункту 1) относятся психотические состояния с резко выраженными клиническими проявлениями или длительным течением, в том числе с выраженными изменениями личности.</w:t>
      </w:r>
      <w:r>
        <w:br/>
      </w:r>
      <w:r>
        <w:rPr>
          <w:rFonts w:ascii="Times New Roman"/>
          <w:b w:val="false"/>
          <w:i w:val="false"/>
          <w:color w:val="000000"/>
          <w:sz w:val="28"/>
        </w:rPr>
        <w:t>
</w:t>
      </w:r>
      <w:r>
        <w:rPr>
          <w:rFonts w:ascii="Times New Roman"/>
          <w:b w:val="false"/>
          <w:i w:val="false"/>
          <w:color w:val="000000"/>
          <w:sz w:val="28"/>
        </w:rPr>
        <w:t>
      К подпункту 2) относятся умеренно выраженные или повторные психотические и непсихотические состояния, приводящие к патологическим изменениям личности по органическому типу или выраженному стойкому (более 3 месяцев) астеническому состоянию (церебрастении), в том числе с явлениями органического поражения ЦНС.</w:t>
      </w:r>
      <w:r>
        <w:br/>
      </w:r>
      <w:r>
        <w:rPr>
          <w:rFonts w:ascii="Times New Roman"/>
          <w:b w:val="false"/>
          <w:i w:val="false"/>
          <w:color w:val="000000"/>
          <w:sz w:val="28"/>
        </w:rPr>
        <w:t>
</w:t>
      </w:r>
      <w:r>
        <w:rPr>
          <w:rFonts w:ascii="Times New Roman"/>
          <w:b w:val="false"/>
          <w:i w:val="false"/>
          <w:color w:val="000000"/>
          <w:sz w:val="28"/>
        </w:rPr>
        <w:t>
      При благоприятном течении заболевания, когда наступает стойкая компенсация болезненных проявлений, военнослужащие, проходящие воинскую службу по контракту и военнослужащие, имеющие офицерские звания, признаются ограниченно годными к воинской службе.</w:t>
      </w:r>
      <w:r>
        <w:br/>
      </w:r>
      <w:r>
        <w:rPr>
          <w:rFonts w:ascii="Times New Roman"/>
          <w:b w:val="false"/>
          <w:i w:val="false"/>
          <w:color w:val="000000"/>
          <w:sz w:val="28"/>
        </w:rPr>
        <w:t>
</w:t>
      </w:r>
      <w:r>
        <w:rPr>
          <w:rFonts w:ascii="Times New Roman"/>
          <w:b w:val="false"/>
          <w:i w:val="false"/>
          <w:color w:val="000000"/>
          <w:sz w:val="28"/>
        </w:rPr>
        <w:t>
      К подпункту 3) относятся умеренно выраженные, затянувшиеся (до 3 месяцев) астенические состояния после перенесенной инфекции при отсутствии явлений органического поражения ЦНС.</w:t>
      </w:r>
      <w:r>
        <w:br/>
      </w:r>
      <w:r>
        <w:rPr>
          <w:rFonts w:ascii="Times New Roman"/>
          <w:b w:val="false"/>
          <w:i w:val="false"/>
          <w:color w:val="000000"/>
          <w:sz w:val="28"/>
        </w:rPr>
        <w:t>
</w:t>
      </w:r>
      <w:r>
        <w:rPr>
          <w:rFonts w:ascii="Times New Roman"/>
          <w:b w:val="false"/>
          <w:i w:val="false"/>
          <w:color w:val="000000"/>
          <w:sz w:val="28"/>
        </w:rPr>
        <w:t>
      Лицам, перенесшим острое отравление алкоголем или наркотическими (токсическими) веществами, отпуск по болезни не предоставляется.</w:t>
      </w:r>
      <w:r>
        <w:br/>
      </w:r>
      <w:r>
        <w:rPr>
          <w:rFonts w:ascii="Times New Roman"/>
          <w:b w:val="false"/>
          <w:i w:val="false"/>
          <w:color w:val="000000"/>
          <w:sz w:val="28"/>
        </w:rPr>
        <w:t>
</w:t>
      </w:r>
      <w:r>
        <w:rPr>
          <w:rFonts w:ascii="Times New Roman"/>
          <w:b w:val="false"/>
          <w:i w:val="false"/>
          <w:color w:val="000000"/>
          <w:sz w:val="28"/>
        </w:rPr>
        <w:t>
      К подпункту 4) относятся психические расстройства, возникающие в результате острого заболевания, протекающие с легкой и кратковременной (до 2-3 недель) астенией, заканчивающиеся выздоровлением.</w:t>
      </w:r>
      <w:r>
        <w:br/>
      </w:r>
      <w:r>
        <w:rPr>
          <w:rFonts w:ascii="Times New Roman"/>
          <w:b w:val="false"/>
          <w:i w:val="false"/>
          <w:color w:val="000000"/>
          <w:sz w:val="28"/>
        </w:rPr>
        <w:t>
</w:t>
      </w:r>
      <w:r>
        <w:rPr>
          <w:rFonts w:ascii="Times New Roman"/>
          <w:b w:val="false"/>
          <w:i w:val="false"/>
          <w:color w:val="000000"/>
          <w:sz w:val="28"/>
        </w:rPr>
        <w:t>
      17. Предусматривает также острые реакции на стресс, нарушения адаптации, возникающие вследствие воздействия психотравмирующих факторов.</w:t>
      </w:r>
      <w:r>
        <w:br/>
      </w:r>
      <w:r>
        <w:rPr>
          <w:rFonts w:ascii="Times New Roman"/>
          <w:b w:val="false"/>
          <w:i w:val="false"/>
          <w:color w:val="000000"/>
          <w:sz w:val="28"/>
        </w:rPr>
        <w:t>
</w:t>
      </w:r>
      <w:r>
        <w:rPr>
          <w:rFonts w:ascii="Times New Roman"/>
          <w:b w:val="false"/>
          <w:i w:val="false"/>
          <w:color w:val="000000"/>
          <w:sz w:val="28"/>
        </w:rPr>
        <w:t>
      К подпункту 1) относятся реактивные психозы с затяжным течением (психогенный параноидный психоз, истерические психозы с изменением сознания, реактивная депрессия и др.), а также резко выраженные невротические расстройства, неподдающиеся лечению.</w:t>
      </w:r>
      <w:r>
        <w:br/>
      </w:r>
      <w:r>
        <w:rPr>
          <w:rFonts w:ascii="Times New Roman"/>
          <w:b w:val="false"/>
          <w:i w:val="false"/>
          <w:color w:val="000000"/>
          <w:sz w:val="28"/>
        </w:rPr>
        <w:t>
</w:t>
      </w:r>
      <w:r>
        <w:rPr>
          <w:rFonts w:ascii="Times New Roman"/>
          <w:b w:val="false"/>
          <w:i w:val="false"/>
          <w:color w:val="000000"/>
          <w:sz w:val="28"/>
        </w:rPr>
        <w:t>
      К подпункту 2) относятся реактивные психозы с благоприятным течением, умеренно выраженные, длительные или повторные невротические расстройства, когда болезненные проявления, несмотря на проводимое патогенетическое лечение, стойко удерживаются и выражены в степени, затрудняющей исполнение обязанностей воинской службы. Заключение об ограниченной годности к воинской службе выносится не ранее, чем через месяц безуспешного стационарного лечения военнослужащего.</w:t>
      </w:r>
      <w:r>
        <w:br/>
      </w:r>
      <w:r>
        <w:rPr>
          <w:rFonts w:ascii="Times New Roman"/>
          <w:b w:val="false"/>
          <w:i w:val="false"/>
          <w:color w:val="000000"/>
          <w:sz w:val="28"/>
        </w:rPr>
        <w:t>
</w:t>
      </w:r>
      <w:r>
        <w:rPr>
          <w:rFonts w:ascii="Times New Roman"/>
          <w:b w:val="false"/>
          <w:i w:val="false"/>
          <w:color w:val="000000"/>
          <w:sz w:val="28"/>
        </w:rPr>
        <w:t>
      К подпункту 3) относятся умеренно выраженные, кратковременные невротические расстройства. По данному подпункту освидетельствуются также военнослужащие, перенесшие реактивный психоз с кратковременным и благоприятным течением или умеренно выраженное невротическое расстройство, завершившееся легкой астенией.</w:t>
      </w:r>
      <w:r>
        <w:br/>
      </w:r>
      <w:r>
        <w:rPr>
          <w:rFonts w:ascii="Times New Roman"/>
          <w:b w:val="false"/>
          <w:i w:val="false"/>
          <w:color w:val="000000"/>
          <w:sz w:val="28"/>
        </w:rPr>
        <w:t>
</w:t>
      </w:r>
      <w:r>
        <w:rPr>
          <w:rFonts w:ascii="Times New Roman"/>
          <w:b w:val="false"/>
          <w:i w:val="false"/>
          <w:color w:val="000000"/>
          <w:sz w:val="28"/>
        </w:rPr>
        <w:t>
      К подпункту 4) относятся острые реакции на стресс, нарушения адаптации, незначительно выраженные невротические расстройства, характеризующиеся в основном эмоционально-волевыми, вегетативными нарушениями, хорошо поддающиеся лечению и закончившиеся выздоровлением больного.</w:t>
      </w:r>
      <w:r>
        <w:br/>
      </w:r>
      <w:r>
        <w:rPr>
          <w:rFonts w:ascii="Times New Roman"/>
          <w:b w:val="false"/>
          <w:i w:val="false"/>
          <w:color w:val="000000"/>
          <w:sz w:val="28"/>
        </w:rPr>
        <w:t>
</w:t>
      </w:r>
      <w:r>
        <w:rPr>
          <w:rFonts w:ascii="Times New Roman"/>
          <w:b w:val="false"/>
          <w:i w:val="false"/>
          <w:color w:val="000000"/>
          <w:sz w:val="28"/>
        </w:rPr>
        <w:t>
      18. Предусматривает психопатии, патологическое развитие личности, психический инфантилизм (все его формы) и др.</w:t>
      </w:r>
      <w:r>
        <w:br/>
      </w:r>
      <w:r>
        <w:rPr>
          <w:rFonts w:ascii="Times New Roman"/>
          <w:b w:val="false"/>
          <w:i w:val="false"/>
          <w:color w:val="000000"/>
          <w:sz w:val="28"/>
        </w:rPr>
        <w:t>
</w:t>
      </w:r>
      <w:r>
        <w:rPr>
          <w:rFonts w:ascii="Times New Roman"/>
          <w:b w:val="false"/>
          <w:i w:val="false"/>
          <w:color w:val="000000"/>
          <w:sz w:val="28"/>
        </w:rPr>
        <w:t>
      Для диагностики личностных расстройств необходим объективно собранный анамнез, всестороннее обследование в условиях психиатрического отделения военно-медицинского учреждения центрального исполнительного органа в области обороны (в психиатрических диспансерах с правами нештатных постоянно-действующих ВВК). Медицинское освидетельствование проводится после изучения личного дела, служебной и медицинской характеристик.</w:t>
      </w:r>
      <w:r>
        <w:br/>
      </w:r>
      <w:r>
        <w:rPr>
          <w:rFonts w:ascii="Times New Roman"/>
          <w:b w:val="false"/>
          <w:i w:val="false"/>
          <w:color w:val="000000"/>
          <w:sz w:val="28"/>
        </w:rPr>
        <w:t>
</w:t>
      </w:r>
      <w:r>
        <w:rPr>
          <w:rFonts w:ascii="Times New Roman"/>
          <w:b w:val="false"/>
          <w:i w:val="false"/>
          <w:color w:val="000000"/>
          <w:sz w:val="28"/>
        </w:rPr>
        <w:t>
      К подпункту 1) относятся резко выраженные, не поддающиеся компенсации, так называемые ядерные формы психопатии, патологическое развитие личности (паранойяльное, обсессивно-фобическое и др.), характеризующиеся наиболее глубокими и стойкими болезненными проявлениями, на длительное время лишающими способности исполнять обязанности воинской службы.</w:t>
      </w:r>
      <w:r>
        <w:br/>
      </w:r>
      <w:r>
        <w:rPr>
          <w:rFonts w:ascii="Times New Roman"/>
          <w:b w:val="false"/>
          <w:i w:val="false"/>
          <w:color w:val="000000"/>
          <w:sz w:val="28"/>
        </w:rPr>
        <w:t>
</w:t>
      </w:r>
      <w:r>
        <w:rPr>
          <w:rFonts w:ascii="Times New Roman"/>
          <w:b w:val="false"/>
          <w:i w:val="false"/>
          <w:color w:val="000000"/>
          <w:sz w:val="28"/>
        </w:rPr>
        <w:t>
      К подпункту 2) относятся умеренно выраженные формы личностных расстройств, психопатии, патологическое развитие личности, проявляющиеся аффективными срывами, легкостью развития реактивных состояний, отчетливой неуравновешенностью вегетативной нервной системы, а также психический инфантилизм со склонностью к стойким и выраженным патологическим реакциям.</w:t>
      </w:r>
      <w:r>
        <w:br/>
      </w:r>
      <w:r>
        <w:rPr>
          <w:rFonts w:ascii="Times New Roman"/>
          <w:b w:val="false"/>
          <w:i w:val="false"/>
          <w:color w:val="000000"/>
          <w:sz w:val="28"/>
        </w:rPr>
        <w:t>
</w:t>
      </w:r>
      <w:r>
        <w:rPr>
          <w:rFonts w:ascii="Times New Roman"/>
          <w:b w:val="false"/>
          <w:i w:val="false"/>
          <w:color w:val="000000"/>
          <w:sz w:val="28"/>
        </w:rPr>
        <w:t>
      К подпункту 3) относятся психический инфантилизм, другие расстройства личности (транзиторные, парциальные), не достигающие уровня психопатии, со стойкой (более 3 лет) компенсацией эмоционально-волевых и других патологических проявлений, что подтверждается документально из медицинских организаций, учебных заведений, с места работы.</w:t>
      </w:r>
      <w:r>
        <w:br/>
      </w:r>
      <w:r>
        <w:rPr>
          <w:rFonts w:ascii="Times New Roman"/>
          <w:b w:val="false"/>
          <w:i w:val="false"/>
          <w:color w:val="000000"/>
          <w:sz w:val="28"/>
        </w:rPr>
        <w:t>
</w:t>
      </w:r>
      <w:r>
        <w:rPr>
          <w:rFonts w:ascii="Times New Roman"/>
          <w:b w:val="false"/>
          <w:i w:val="false"/>
          <w:color w:val="000000"/>
          <w:sz w:val="28"/>
        </w:rPr>
        <w:t>
      Лица с психопатоподобными состояниями, причинно связанными с конкретными внешними вредностями (инфекциями, интоксикациями, травмами и др.), лица с расстройствами влечений освидетельствуются по тем пунктам требований, которые предусматривают нозологические формы нервно-психической патологии.</w:t>
      </w:r>
      <w:r>
        <w:br/>
      </w:r>
      <w:r>
        <w:rPr>
          <w:rFonts w:ascii="Times New Roman"/>
          <w:b w:val="false"/>
          <w:i w:val="false"/>
          <w:color w:val="000000"/>
          <w:sz w:val="28"/>
        </w:rPr>
        <w:t>
</w:t>
      </w:r>
      <w:r>
        <w:rPr>
          <w:rFonts w:ascii="Times New Roman"/>
          <w:b w:val="false"/>
          <w:i w:val="false"/>
          <w:color w:val="000000"/>
          <w:sz w:val="28"/>
        </w:rPr>
        <w:t>
      Установочное, нарочитое поведение, проявления недисциплинированности, не вытекающие из всей патологической структуры личности, не оценивается как признаки личностного расстройства.</w:t>
      </w:r>
      <w:r>
        <w:br/>
      </w:r>
      <w:r>
        <w:rPr>
          <w:rFonts w:ascii="Times New Roman"/>
          <w:b w:val="false"/>
          <w:i w:val="false"/>
          <w:color w:val="000000"/>
          <w:sz w:val="28"/>
        </w:rPr>
        <w:t>
</w:t>
      </w:r>
      <w:r>
        <w:rPr>
          <w:rFonts w:ascii="Times New Roman"/>
          <w:b w:val="false"/>
          <w:i w:val="false"/>
          <w:color w:val="000000"/>
          <w:sz w:val="28"/>
        </w:rPr>
        <w:t>
      19. Предусматривает психические расстройства, в том числе алкогольные (металкогольные), интоксикационные психозы, возникающие вследствие злоупотребления алкоголем, наркотическими и другими токсическими веществами.</w:t>
      </w:r>
      <w:r>
        <w:br/>
      </w:r>
      <w:r>
        <w:rPr>
          <w:rFonts w:ascii="Times New Roman"/>
          <w:b w:val="false"/>
          <w:i w:val="false"/>
          <w:color w:val="000000"/>
          <w:sz w:val="28"/>
        </w:rPr>
        <w:t>
</w:t>
      </w:r>
      <w:r>
        <w:rPr>
          <w:rFonts w:ascii="Times New Roman"/>
          <w:b w:val="false"/>
          <w:i w:val="false"/>
          <w:color w:val="000000"/>
          <w:sz w:val="28"/>
        </w:rPr>
        <w:t>
      Медицинское освидетельствование граждан при приписке к призывным участкам, призыве на срочную воинскую службу, поступлении на воинскую службу по контракту и военнослужащих проводится после стационарного обследования.</w:t>
      </w:r>
      <w:r>
        <w:br/>
      </w:r>
      <w:r>
        <w:rPr>
          <w:rFonts w:ascii="Times New Roman"/>
          <w:b w:val="false"/>
          <w:i w:val="false"/>
          <w:color w:val="000000"/>
          <w:sz w:val="28"/>
        </w:rPr>
        <w:t>
</w:t>
      </w:r>
      <w:r>
        <w:rPr>
          <w:rFonts w:ascii="Times New Roman"/>
          <w:b w:val="false"/>
          <w:i w:val="false"/>
          <w:color w:val="000000"/>
          <w:sz w:val="28"/>
        </w:rPr>
        <w:t>
      К подпункту 1) относятся алкоголизм, в том числе с затяжным или повторным алкогольным (металкогольным) психозом, наркомания и токсикомания с резко выраженными изменениями личности, интеллектуально-мнестическими нарушениями.</w:t>
      </w:r>
      <w:r>
        <w:br/>
      </w:r>
      <w:r>
        <w:rPr>
          <w:rFonts w:ascii="Times New Roman"/>
          <w:b w:val="false"/>
          <w:i w:val="false"/>
          <w:color w:val="000000"/>
          <w:sz w:val="28"/>
        </w:rPr>
        <w:t>
</w:t>
      </w:r>
      <w:r>
        <w:rPr>
          <w:rFonts w:ascii="Times New Roman"/>
          <w:b w:val="false"/>
          <w:i w:val="false"/>
          <w:color w:val="000000"/>
          <w:sz w:val="28"/>
        </w:rPr>
        <w:t>
      К подпункту 2) относятся алкоголизм, наркомания и токсикомания, сопровождающиеся умеренно выраженными изменениями личности, снижением критики к своему состоянию, отсутствием положительных установок на лечение, а также при безуспешности стационарного лечения.</w:t>
      </w:r>
      <w:r>
        <w:br/>
      </w:r>
      <w:r>
        <w:rPr>
          <w:rFonts w:ascii="Times New Roman"/>
          <w:b w:val="false"/>
          <w:i w:val="false"/>
          <w:color w:val="000000"/>
          <w:sz w:val="28"/>
        </w:rPr>
        <w:t>
</w:t>
      </w:r>
      <w:r>
        <w:rPr>
          <w:rFonts w:ascii="Times New Roman"/>
          <w:b w:val="false"/>
          <w:i w:val="false"/>
          <w:color w:val="000000"/>
          <w:sz w:val="28"/>
        </w:rPr>
        <w:t>
      К подпункту 3) относятся начальные проявления алкоголизма при отсутствии личностных расстройств, явлений измененной реактивности и физической зависимости. Военнослужащие, освидетельствуемые по графе III требования к состоянию здоровья, при наличии твердой установки на излечение, с учетом мнения командования, признаются годными к воинской службе. При отсутствии у военнослужащих освидетельствуемых по графе III требования к состоянию здоровья, положительного результата после проведенного лечения и отсутствии установки на излечение признаются не годными к воинской службе.</w:t>
      </w:r>
      <w:r>
        <w:br/>
      </w:r>
      <w:r>
        <w:rPr>
          <w:rFonts w:ascii="Times New Roman"/>
          <w:b w:val="false"/>
          <w:i w:val="false"/>
          <w:color w:val="000000"/>
          <w:sz w:val="28"/>
        </w:rPr>
        <w:t>
</w:t>
      </w:r>
      <w:r>
        <w:rPr>
          <w:rFonts w:ascii="Times New Roman"/>
          <w:b w:val="false"/>
          <w:i w:val="false"/>
          <w:color w:val="000000"/>
          <w:sz w:val="28"/>
        </w:rPr>
        <w:t>
      Единичное или эпизодическое употребление алкоголя, наркотических средств, других токсических веществ без психических расстройств не служит основанием для применения настоящего пункта.</w:t>
      </w:r>
      <w:r>
        <w:br/>
      </w:r>
      <w:r>
        <w:rPr>
          <w:rFonts w:ascii="Times New Roman"/>
          <w:b w:val="false"/>
          <w:i w:val="false"/>
          <w:color w:val="000000"/>
          <w:sz w:val="28"/>
        </w:rPr>
        <w:t>
</w:t>
      </w:r>
      <w:r>
        <w:rPr>
          <w:rFonts w:ascii="Times New Roman"/>
          <w:b w:val="false"/>
          <w:i w:val="false"/>
          <w:color w:val="000000"/>
          <w:sz w:val="28"/>
        </w:rPr>
        <w:t>
      20. Предусматривает все формы умственной отсталости. При значительных и явных дефектах интеллекта заключение ВВК о негодности к воинской службе освидетельствуемых по графе I требований к состоянию здоровья выносится без стационарного обследования.</w:t>
      </w:r>
      <w:r>
        <w:br/>
      </w:r>
      <w:r>
        <w:rPr>
          <w:rFonts w:ascii="Times New Roman"/>
          <w:b w:val="false"/>
          <w:i w:val="false"/>
          <w:color w:val="000000"/>
          <w:sz w:val="28"/>
        </w:rPr>
        <w:t>
</w:t>
      </w:r>
      <w:r>
        <w:rPr>
          <w:rFonts w:ascii="Times New Roman"/>
          <w:b w:val="false"/>
          <w:i w:val="false"/>
          <w:color w:val="000000"/>
          <w:sz w:val="28"/>
        </w:rPr>
        <w:t>
      При выявлении умственной отсталости, когда результаты врачебного обследования расходятся с другими данными, характеризующими поведение освидетельствуемого в быту, на производстве, в подразделении и др., проводится стационарное обследование.</w:t>
      </w:r>
      <w:r>
        <w:br/>
      </w:r>
      <w:r>
        <w:rPr>
          <w:rFonts w:ascii="Times New Roman"/>
          <w:b w:val="false"/>
          <w:i w:val="false"/>
          <w:color w:val="000000"/>
          <w:sz w:val="28"/>
        </w:rPr>
        <w:t>
</w:t>
      </w:r>
      <w:r>
        <w:rPr>
          <w:rFonts w:ascii="Times New Roman"/>
          <w:b w:val="false"/>
          <w:i w:val="false"/>
          <w:color w:val="000000"/>
          <w:sz w:val="28"/>
        </w:rPr>
        <w:t>
      21. Предусматривает эпилепсию как хроническое заболевание головного мозга с генерализованными или парциальными припадками, психическими эквивалентами или специфическими изменениями личности. Наличие эпилептических припадков подтверждаются документами медицинских учреждений.</w:t>
      </w:r>
      <w:r>
        <w:br/>
      </w:r>
      <w:r>
        <w:rPr>
          <w:rFonts w:ascii="Times New Roman"/>
          <w:b w:val="false"/>
          <w:i w:val="false"/>
          <w:color w:val="000000"/>
          <w:sz w:val="28"/>
        </w:rPr>
        <w:t>
</w:t>
      </w:r>
      <w:r>
        <w:rPr>
          <w:rFonts w:ascii="Times New Roman"/>
          <w:b w:val="false"/>
          <w:i w:val="false"/>
          <w:color w:val="000000"/>
          <w:sz w:val="28"/>
        </w:rPr>
        <w:t>
      Симптоматическая эпилепсия к этому пункту не относится, а медицинское освидетельствование проводится по заболеванию, приведшему к развитию судорожного синдрома.</w:t>
      </w:r>
      <w:r>
        <w:br/>
      </w:r>
      <w:r>
        <w:rPr>
          <w:rFonts w:ascii="Times New Roman"/>
          <w:b w:val="false"/>
          <w:i w:val="false"/>
          <w:color w:val="000000"/>
          <w:sz w:val="28"/>
        </w:rPr>
        <w:t>
</w:t>
      </w:r>
      <w:r>
        <w:rPr>
          <w:rFonts w:ascii="Times New Roman"/>
          <w:b w:val="false"/>
          <w:i w:val="false"/>
          <w:color w:val="000000"/>
          <w:sz w:val="28"/>
        </w:rPr>
        <w:t>
      Наличие припадка подтверждается врачебным наблюдением, составлются акты, подписанные должностными лицами немедицинского состава и утвержденные командирами (начальниками).</w:t>
      </w:r>
      <w:r>
        <w:br/>
      </w:r>
      <w:r>
        <w:rPr>
          <w:rFonts w:ascii="Times New Roman"/>
          <w:b w:val="false"/>
          <w:i w:val="false"/>
          <w:color w:val="000000"/>
          <w:sz w:val="28"/>
        </w:rPr>
        <w:t>
</w:t>
      </w:r>
      <w:r>
        <w:rPr>
          <w:rFonts w:ascii="Times New Roman"/>
          <w:b w:val="false"/>
          <w:i w:val="false"/>
          <w:color w:val="000000"/>
          <w:sz w:val="28"/>
        </w:rPr>
        <w:t>
      При наличии частых (3 и более в год) припадков или психических эквивалентов судорожных припадков, а также прогрессирующих нарушений психики медицинское освидетельствование проводится по подпункту 1) настоящего пункта.</w:t>
      </w:r>
      <w:r>
        <w:br/>
      </w:r>
      <w:r>
        <w:rPr>
          <w:rFonts w:ascii="Times New Roman"/>
          <w:b w:val="false"/>
          <w:i w:val="false"/>
          <w:color w:val="000000"/>
          <w:sz w:val="28"/>
        </w:rPr>
        <w:t>
</w:t>
      </w:r>
      <w:r>
        <w:rPr>
          <w:rFonts w:ascii="Times New Roman"/>
          <w:b w:val="false"/>
          <w:i w:val="false"/>
          <w:color w:val="000000"/>
          <w:sz w:val="28"/>
        </w:rPr>
        <w:t>
      При единичных редких (менее 3 в год) припадках, в том числе бессудорожных пароксизмах без эквивалентов и других характерных для эпилепсии психических изменений, медицинское освидетельствование проводится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При отсутствии эпилептических припадков за последние пять лет, а при обследовании на электроэнцефалограмме в покое или при функциональных нагрузках выявляются патологические изменения (пароксизмально регистрируемые острые и медленные волны различной амплитуды, комплексы "острая-медленная волна" и др., межполушарная асимметрия), медицинское освидетельствование проводится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При отсутствии эпилептических припадков более пяти лет и нормализации данных электроэнцефалографии под действие пункта приказа не подпадает.</w:t>
      </w:r>
      <w:r>
        <w:br/>
      </w:r>
      <w:r>
        <w:rPr>
          <w:rFonts w:ascii="Times New Roman"/>
          <w:b w:val="false"/>
          <w:i w:val="false"/>
          <w:color w:val="000000"/>
          <w:sz w:val="28"/>
        </w:rPr>
        <w:t>
</w:t>
      </w:r>
      <w:r>
        <w:rPr>
          <w:rFonts w:ascii="Times New Roman"/>
          <w:b w:val="false"/>
          <w:i w:val="false"/>
          <w:color w:val="000000"/>
          <w:sz w:val="28"/>
        </w:rPr>
        <w:t>
      При однократных припадках (эпилептическая реакция) любого характера в прошлом или слабо выраженных и редко возникающих малых припадков, бессудорожных пароксизмов или специфических расстройств настроения вопрос о категории годности к воинской службе решается только после стационарного обследования.</w:t>
      </w:r>
      <w:r>
        <w:br/>
      </w:r>
      <w:r>
        <w:rPr>
          <w:rFonts w:ascii="Times New Roman"/>
          <w:b w:val="false"/>
          <w:i w:val="false"/>
          <w:color w:val="000000"/>
          <w:sz w:val="28"/>
        </w:rPr>
        <w:t>
</w:t>
      </w:r>
      <w:r>
        <w:rPr>
          <w:rFonts w:ascii="Times New Roman"/>
          <w:b w:val="false"/>
          <w:i w:val="false"/>
          <w:color w:val="000000"/>
          <w:sz w:val="28"/>
        </w:rPr>
        <w:t>
      22. Предусматривает первичные и вторичные энцефалиты и энцефаломиелиты, менингиты, воспалительные процессы в головном и спинном мозге, возникшие метастатически или контактно (менингит менингококковый, менингиты серозные, полиомиелит, клещевой и комаринный вирусные энцефалиты, рассеянный склероз и др.), а также поражения нервной системы при туберкулезе, сифилисе и др.</w:t>
      </w:r>
      <w:r>
        <w:br/>
      </w:r>
      <w:r>
        <w:rPr>
          <w:rFonts w:ascii="Times New Roman"/>
          <w:b w:val="false"/>
          <w:i w:val="false"/>
          <w:color w:val="000000"/>
          <w:sz w:val="28"/>
        </w:rPr>
        <w:t>
</w:t>
      </w:r>
      <w:r>
        <w:rPr>
          <w:rFonts w:ascii="Times New Roman"/>
          <w:b w:val="false"/>
          <w:i w:val="false"/>
          <w:color w:val="000000"/>
          <w:sz w:val="28"/>
        </w:rPr>
        <w:t>
      К подпункту 1) относятся: болезни нервной системы, сопровождающиеся глубокими параличами или парезами, выраженным паркинсонизмом, частыми эпилептическими припадками, выраженными распространенными гиперкинезами, частыми приступами кожевниковской или джексоновской эпилепсии, атаксическими расстройствами, выраженной гидроцефалией, выраженной ликворной гипертензией; оптикохиазмальный арахноидит с расстройством зрения, а также последствия перенесенного миелита с явлениями паралича или выраженного пареза и т.д. К этому же подпункту относятся тяжелые формы поражения нервной системы при раннем и позднем нейросифилисе, паразитарные поражения нервной системы.</w:t>
      </w:r>
      <w:r>
        <w:br/>
      </w:r>
      <w:r>
        <w:rPr>
          <w:rFonts w:ascii="Times New Roman"/>
          <w:b w:val="false"/>
          <w:i w:val="false"/>
          <w:color w:val="000000"/>
          <w:sz w:val="28"/>
        </w:rPr>
        <w:t>
</w:t>
      </w:r>
      <w:r>
        <w:rPr>
          <w:rFonts w:ascii="Times New Roman"/>
          <w:b w:val="false"/>
          <w:i w:val="false"/>
          <w:color w:val="000000"/>
          <w:sz w:val="28"/>
        </w:rPr>
        <w:t>
      К подпункту 2) относятся: остаточные явления, последствия заболеваний, которые по степени нарушения функций ЦНС ограничивают прохождение воинской службы, но не исключают ее полностью (остаточные явления энцефалита, арахноидита с незначительно выраженным гемипарезом в форме понижения силы мышц, небольшого повышения мышечного тонуса; умеренная гидроцефалия, ликворная гипертензия).</w:t>
      </w:r>
      <w:r>
        <w:br/>
      </w:r>
      <w:r>
        <w:rPr>
          <w:rFonts w:ascii="Times New Roman"/>
          <w:b w:val="false"/>
          <w:i w:val="false"/>
          <w:color w:val="000000"/>
          <w:sz w:val="28"/>
        </w:rPr>
        <w:t>
</w:t>
      </w:r>
      <w:r>
        <w:rPr>
          <w:rFonts w:ascii="Times New Roman"/>
          <w:b w:val="false"/>
          <w:i w:val="false"/>
          <w:color w:val="000000"/>
          <w:sz w:val="28"/>
        </w:rPr>
        <w:t>
      К подпункту 3) относятся последствия, остаточные явления поражения ЦНС с незначительным нарушением функции, отдельными органическими знаками, сочетающимися с вегетативно-сосудистой неустойчивостью, астено-невротическими проявлениями при безуспешности лечения или затяжных, повторных декомпенсациях болезненных расстройств. При улучшении состояния и восстановлении способности исполнять обязанности воинской службы медицинское освидетельствование проводится по подпункту 4) настоящего пункта.</w:t>
      </w:r>
      <w:r>
        <w:br/>
      </w:r>
      <w:r>
        <w:rPr>
          <w:rFonts w:ascii="Times New Roman"/>
          <w:b w:val="false"/>
          <w:i w:val="false"/>
          <w:color w:val="000000"/>
          <w:sz w:val="28"/>
        </w:rPr>
        <w:t>
</w:t>
      </w:r>
      <w:r>
        <w:rPr>
          <w:rFonts w:ascii="Times New Roman"/>
          <w:b w:val="false"/>
          <w:i w:val="false"/>
          <w:color w:val="000000"/>
          <w:sz w:val="28"/>
        </w:rPr>
        <w:t>
      Лица, перенесшие туберкулезный менингит, освидетельствуются по подпунктам 1), 2) или 3), в зависимости от степени нарушения функций ЦНС.</w:t>
      </w:r>
      <w:r>
        <w:br/>
      </w:r>
      <w:r>
        <w:rPr>
          <w:rFonts w:ascii="Times New Roman"/>
          <w:b w:val="false"/>
          <w:i w:val="false"/>
          <w:color w:val="000000"/>
          <w:sz w:val="28"/>
        </w:rPr>
        <w:t>
</w:t>
      </w:r>
      <w:r>
        <w:rPr>
          <w:rFonts w:ascii="Times New Roman"/>
          <w:b w:val="false"/>
          <w:i w:val="false"/>
          <w:color w:val="000000"/>
          <w:sz w:val="28"/>
        </w:rPr>
        <w:t>
      К подпункту 4) относятся последствия, остаточные явления поражения нервной системы, при которых имеются незначительные явления астенизации, вегетативно-сосудистая неустойчивость и отдельные стойкие рассеянные органические знаки, не сопровождающиеся расстройством двигательных, чувствительных, координаторных и других функций нервной системы.</w:t>
      </w:r>
      <w:r>
        <w:br/>
      </w:r>
      <w:r>
        <w:rPr>
          <w:rFonts w:ascii="Times New Roman"/>
          <w:b w:val="false"/>
          <w:i w:val="false"/>
          <w:color w:val="000000"/>
          <w:sz w:val="28"/>
        </w:rPr>
        <w:t>
</w:t>
      </w:r>
      <w:r>
        <w:rPr>
          <w:rFonts w:ascii="Times New Roman"/>
          <w:b w:val="false"/>
          <w:i w:val="false"/>
          <w:color w:val="000000"/>
          <w:sz w:val="28"/>
        </w:rPr>
        <w:t>
      Наличие указанных в настоящем пункте расстройств подтверждается медицинскими документами, сведениями характеристик с места работы, учебы, воинской службы о влиянии указанных расстройств на трудоспособность или исполнение обязанностей воинской службы, а диагноз объективизирован результатами клинических и специальных исследований. Заключение о категории годности к воинской службе граждан при приписке к призывным участкам, призыве на срочную воинскую службу, поступлении на воинскую службу по контракту выносится только после стационарного обследования.</w:t>
      </w:r>
      <w:r>
        <w:br/>
      </w:r>
      <w:r>
        <w:rPr>
          <w:rFonts w:ascii="Times New Roman"/>
          <w:b w:val="false"/>
          <w:i w:val="false"/>
          <w:color w:val="000000"/>
          <w:sz w:val="28"/>
        </w:rPr>
        <w:t>
</w:t>
      </w:r>
      <w:r>
        <w:rPr>
          <w:rFonts w:ascii="Times New Roman"/>
          <w:b w:val="false"/>
          <w:i w:val="false"/>
          <w:color w:val="000000"/>
          <w:sz w:val="28"/>
        </w:rPr>
        <w:t>
      При оценке выраженности синдрома внутричерепной гипертензии, кроме показателей давления спинномозговой жидкости, учитывается клиника заболевания, наличие застойных изменений на глазном дне, степень расширения желудочковой системы мозга по данным пневмоэнцефалограммы или компьютерной томографии.</w:t>
      </w:r>
      <w:r>
        <w:br/>
      </w:r>
      <w:r>
        <w:rPr>
          <w:rFonts w:ascii="Times New Roman"/>
          <w:b w:val="false"/>
          <w:i w:val="false"/>
          <w:color w:val="000000"/>
          <w:sz w:val="28"/>
        </w:rPr>
        <w:t>
</w:t>
      </w:r>
      <w:r>
        <w:rPr>
          <w:rFonts w:ascii="Times New Roman"/>
          <w:b w:val="false"/>
          <w:i w:val="false"/>
          <w:color w:val="000000"/>
          <w:sz w:val="28"/>
        </w:rPr>
        <w:t>
      Лица с выраженными эмоционально-волевыми или интеллектуально-мнестическими расстройствами, возникшими вследствие перенесенного органического поражения головного мозга, инфекционного заболевания или интоксикации, освидетельствуются по пункту 14 требований.</w:t>
      </w:r>
      <w:r>
        <w:br/>
      </w:r>
      <w:r>
        <w:rPr>
          <w:rFonts w:ascii="Times New Roman"/>
          <w:b w:val="false"/>
          <w:i w:val="false"/>
          <w:color w:val="000000"/>
          <w:sz w:val="28"/>
        </w:rPr>
        <w:t>
</w:t>
      </w:r>
      <w:r>
        <w:rPr>
          <w:rFonts w:ascii="Times New Roman"/>
          <w:b w:val="false"/>
          <w:i w:val="false"/>
          <w:color w:val="000000"/>
          <w:sz w:val="28"/>
        </w:rPr>
        <w:t>
      23. Предусматривает ближайшие и отдаленные последствия (под отдаленными последствиями подразумеваются болезненные состояния, возникающие через год или более с момента травмы) травм головного, спинного мозга, осложнения травматических повреждений ЦНС, последствия травм от воздушной взрывной волны и воздействия других внешних факторов (включая родовые травмы).</w:t>
      </w:r>
      <w:r>
        <w:br/>
      </w:r>
      <w:r>
        <w:rPr>
          <w:rFonts w:ascii="Times New Roman"/>
          <w:b w:val="false"/>
          <w:i w:val="false"/>
          <w:color w:val="000000"/>
          <w:sz w:val="28"/>
        </w:rPr>
        <w:t>
</w:t>
      </w:r>
      <w:r>
        <w:rPr>
          <w:rFonts w:ascii="Times New Roman"/>
          <w:b w:val="false"/>
          <w:i w:val="false"/>
          <w:color w:val="000000"/>
          <w:sz w:val="28"/>
        </w:rPr>
        <w:t>
      К подпункту 1) относятся последствия травматических повреждений с тяжелыми расстройствами функций головного и спинного мозга (ушибы и сдавления мозга, приводящие к стойким параличам или глубоким парезам, нарушению функций тазовых органов и т.п.), а также состояния, при которых в результате повреждения мозгового вещества наступают расстройства корковых функций (афазия, агнозия, апраксия, амнестический синдром и т.п.). К этому же подпункту относится, когда вследствие травмы развивается травматический арахноидит, приводящий к резкому повышению внутричерепного давления, а также частые (3 и более в год) эпилептические припадки.</w:t>
      </w:r>
      <w:r>
        <w:br/>
      </w:r>
      <w:r>
        <w:rPr>
          <w:rFonts w:ascii="Times New Roman"/>
          <w:b w:val="false"/>
          <w:i w:val="false"/>
          <w:color w:val="000000"/>
          <w:sz w:val="28"/>
        </w:rPr>
        <w:t>
</w:t>
      </w:r>
      <w:r>
        <w:rPr>
          <w:rFonts w:ascii="Times New Roman"/>
          <w:b w:val="false"/>
          <w:i w:val="false"/>
          <w:color w:val="000000"/>
          <w:sz w:val="28"/>
        </w:rPr>
        <w:t>
      К подпункту 2) относятся последствия травм головного или спинного мозга, при которых очаговые симптомы и расстройства функций не достигают степени выраженности, предусмотренной подпунктом 1) (парез, существенно не ограничивающий функцию конечности; умеренно выраженные мозжечковые расстройства в форме неустойчивости при ходьбе, нистагма, чувствительных нарушений; травматический арахноидит, гидроцефалия с умеренно выраженным или незначительным повышением внутричерепного давления, редкими (менее 3 в год) эпилептическими припадками).</w:t>
      </w:r>
      <w:r>
        <w:br/>
      </w:r>
      <w:r>
        <w:rPr>
          <w:rFonts w:ascii="Times New Roman"/>
          <w:b w:val="false"/>
          <w:i w:val="false"/>
          <w:color w:val="000000"/>
          <w:sz w:val="28"/>
        </w:rPr>
        <w:t>
</w:t>
      </w:r>
      <w:r>
        <w:rPr>
          <w:rFonts w:ascii="Times New Roman"/>
          <w:b w:val="false"/>
          <w:i w:val="false"/>
          <w:color w:val="000000"/>
          <w:sz w:val="28"/>
        </w:rPr>
        <w:t>
      К подпункту 3) относятся последствия травматического повреждения головного и спинного мозга, резидуальная энцефалопатия, травматический арахноидит без признаков повышения внутричерепного давления, при которых в неврологическом статусе выявляются рассеянные органические знаки (асимметрия черепной иннервации, анизорефлексия, легкие расстройства чувствительности и др.), сочетающиеся со стойкими астено-невротическими проявлениями и вегетативно-сосудистой неустойчивостью. Сюда же относятся старые вдавленные переломы черепа без признаков органического поражения и нарушения функций. Граждане при приписке к призывным участкам, призыве на срочную воинскую службу и военнослужащие, проходящие срочную воинскую службу, освидетельствуются по подпункту 3) только при отсутствии положительной динамики болезненных расстройств от проводимого лечения, а также при затяжных или повторных декомпенсациях. При улучшении состояния, компенсации болезненных проявлений, восстановлении способности исполнять обязанности воинской службы медицинское освидетельствование проводится по подпункту 4)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4) относятся отдаленные последствия травм головного и спинного мозга, при которых имеются отдельные рассеянные органические знаки, слабо выраженная вегетативно-сосудистая неустойчивость и незначительные явления астенизации без нарушения двигательных, чувствительных, координаторных и других функций нервной системы.</w:t>
      </w:r>
      <w:r>
        <w:br/>
      </w:r>
      <w:r>
        <w:rPr>
          <w:rFonts w:ascii="Times New Roman"/>
          <w:b w:val="false"/>
          <w:i w:val="false"/>
          <w:color w:val="000000"/>
          <w:sz w:val="28"/>
        </w:rPr>
        <w:t>
</w:t>
      </w:r>
      <w:r>
        <w:rPr>
          <w:rFonts w:ascii="Times New Roman"/>
          <w:b w:val="false"/>
          <w:i w:val="false"/>
          <w:color w:val="000000"/>
          <w:sz w:val="28"/>
        </w:rPr>
        <w:t>
      Факт лечения по поводу травмы головного или спинного мозга, или ее последствий в анамнезе, подтверждается медицинскими документами, а влияние последствий травмы на трудоспособность, исполнение обязанностей воинской службы - характеристиками с места работы, учебы или воинской службы.</w:t>
      </w:r>
      <w:r>
        <w:br/>
      </w:r>
      <w:r>
        <w:rPr>
          <w:rFonts w:ascii="Times New Roman"/>
          <w:b w:val="false"/>
          <w:i w:val="false"/>
          <w:color w:val="000000"/>
          <w:sz w:val="28"/>
        </w:rPr>
        <w:t>
</w:t>
      </w:r>
      <w:r>
        <w:rPr>
          <w:rFonts w:ascii="Times New Roman"/>
          <w:b w:val="false"/>
          <w:i w:val="false"/>
          <w:color w:val="000000"/>
          <w:sz w:val="28"/>
        </w:rPr>
        <w:t>
      Лица с выраженными эмоционально-волевыми и интеллектуально- мнестическими расстройствами, возникшими вследствие травмы головного мозга, затрудняющими исполнение обязанностей воинской службы, освидетельствуются по пункту 14 требований к состоянию здоровья.</w:t>
      </w:r>
      <w:r>
        <w:br/>
      </w:r>
      <w:r>
        <w:rPr>
          <w:rFonts w:ascii="Times New Roman"/>
          <w:b w:val="false"/>
          <w:i w:val="false"/>
          <w:color w:val="000000"/>
          <w:sz w:val="28"/>
        </w:rPr>
        <w:t>
</w:t>
      </w:r>
      <w:r>
        <w:rPr>
          <w:rFonts w:ascii="Times New Roman"/>
          <w:b w:val="false"/>
          <w:i w:val="false"/>
          <w:color w:val="000000"/>
          <w:sz w:val="28"/>
        </w:rPr>
        <w:t>
      Лица с последствиями поражений ЦНС внешними факторами (радиация, низкие и высокие температуры, свет, повышенное или пониженное давление воздуха или воды, других внешних причин) освидетельствуются по подпунктам 1), 2), 3) или 4) настоящего пункта, в зависимости от степени нарушений функций ЦНС.</w:t>
      </w:r>
      <w:r>
        <w:br/>
      </w:r>
      <w:r>
        <w:rPr>
          <w:rFonts w:ascii="Times New Roman"/>
          <w:b w:val="false"/>
          <w:i w:val="false"/>
          <w:color w:val="000000"/>
          <w:sz w:val="28"/>
        </w:rPr>
        <w:t>
</w:t>
      </w:r>
      <w:r>
        <w:rPr>
          <w:rFonts w:ascii="Times New Roman"/>
          <w:b w:val="false"/>
          <w:i w:val="false"/>
          <w:color w:val="000000"/>
          <w:sz w:val="28"/>
        </w:rPr>
        <w:t>
      При наличии повреждений и дефектов костей черепа, кроме настоящего пункта, применяются подпункты пункта 81 требований.</w:t>
      </w:r>
      <w:r>
        <w:br/>
      </w:r>
      <w:r>
        <w:rPr>
          <w:rFonts w:ascii="Times New Roman"/>
          <w:b w:val="false"/>
          <w:i w:val="false"/>
          <w:color w:val="000000"/>
          <w:sz w:val="28"/>
        </w:rPr>
        <w:t>
</w:t>
      </w:r>
      <w:r>
        <w:rPr>
          <w:rFonts w:ascii="Times New Roman"/>
          <w:b w:val="false"/>
          <w:i w:val="false"/>
          <w:color w:val="000000"/>
          <w:sz w:val="28"/>
        </w:rPr>
        <w:t>
      Медицинское освидетельствование лиц, перенесших острую травму головного или спинного мозга, проводится по пункту 28 требований.</w:t>
      </w:r>
      <w:r>
        <w:br/>
      </w:r>
      <w:r>
        <w:rPr>
          <w:rFonts w:ascii="Times New Roman"/>
          <w:b w:val="false"/>
          <w:i w:val="false"/>
          <w:color w:val="000000"/>
          <w:sz w:val="28"/>
        </w:rPr>
        <w:t>
</w:t>
      </w:r>
      <w:r>
        <w:rPr>
          <w:rFonts w:ascii="Times New Roman"/>
          <w:b w:val="false"/>
          <w:i w:val="false"/>
          <w:color w:val="000000"/>
          <w:sz w:val="28"/>
        </w:rPr>
        <w:t>
      24. К подпункту 1) относятся повторные инсульты независимо от степени нарушения функций, а также стойкие выпадения функций нервной системы, наступившие вследствие острого нарушения мозгового или спинального кровообращения, дисциркуляторная энцефалопатия III стадии (гемиплегии, глубокие парезы, расстройства речи, памяти, мышления, явления паркинсонизма, эпилептические припадки, нарушение функций тазовых органов и др.).</w:t>
      </w:r>
      <w:r>
        <w:br/>
      </w:r>
      <w:r>
        <w:rPr>
          <w:rFonts w:ascii="Times New Roman"/>
          <w:b w:val="false"/>
          <w:i w:val="false"/>
          <w:color w:val="000000"/>
          <w:sz w:val="28"/>
        </w:rPr>
        <w:t>
</w:t>
      </w:r>
      <w:r>
        <w:rPr>
          <w:rFonts w:ascii="Times New Roman"/>
          <w:b w:val="false"/>
          <w:i w:val="false"/>
          <w:color w:val="000000"/>
          <w:sz w:val="28"/>
        </w:rPr>
        <w:t>
      К подпункту 2) относятся множественные артериальные аневризмы после их выключения из кровообращения, артериовенозные аневризмы после эмболизации, искусственного тромбирования или интракраниального удаления, сосудистые поражения головного или спинного мозга с благоприятным течением и умеренной выраженностью очаговых выпадений. К этому же подпункту относится дисциркуляторная энцефалопатия II стадии при церебральном атеросклерозе (слабодушие, головные боли, головокружение, нарушение сна, снижение способности исполнять обязанности воинской службы, нарушения эмоционально-волевой сферы при наличии отдельных стойких органических знаков со стороны ЦНС, четкая анизорефлексия, вялая реакция зрачков на свет, пирамидные симптомы и др.), нарушения мозгового кровообращения при артериальной гипертонии 2 степени риск 2 или 3, частые (3 и более в год) преходящие нарушения мозгового кровообращения.</w:t>
      </w:r>
      <w:r>
        <w:br/>
      </w:r>
      <w:r>
        <w:rPr>
          <w:rFonts w:ascii="Times New Roman"/>
          <w:b w:val="false"/>
          <w:i w:val="false"/>
          <w:color w:val="000000"/>
          <w:sz w:val="28"/>
        </w:rPr>
        <w:t>
</w:t>
      </w:r>
      <w:r>
        <w:rPr>
          <w:rFonts w:ascii="Times New Roman"/>
          <w:b w:val="false"/>
          <w:i w:val="false"/>
          <w:color w:val="000000"/>
          <w:sz w:val="28"/>
        </w:rPr>
        <w:t>
      К подпункту 3) относятся одиночные артериальные аневризмы после внутричерепного клиппирования или выключения из кровообращения с помощью баллонизации либо искусственного тромбирования, редкие (не более 2 в год) преходящие расстройства мозгового кровообращения, сопровождающиеся нестойкими очаговыми симптомами со стороны ЦНС (парезы, парестезии, расстройства речи, мозжечковые явления), которые удерживаются не более суток и проходят без нарушения функций нервной системы или углубления имеющихся расстройств. К этому же подпункту относятся начальные проявления недостаточности мозгового кровообращения, дисциркуляторная энцефалопатия I стадии в форме псевдоневротического синдрома (эмоциональная неустойчивость, раздражительность, ухудшение памяти, головная боль, головокружение, расстройство сна, шум в ушах и др.), а также различные формы мигрени с частыми (3 и более в год) и длительными (сутки и более) приступами, последствия нарушения спинального кровообращения в виде нерезких расстройств чувствительности или легкого пареза конечностей.</w:t>
      </w:r>
      <w:r>
        <w:br/>
      </w:r>
      <w:r>
        <w:rPr>
          <w:rFonts w:ascii="Times New Roman"/>
          <w:b w:val="false"/>
          <w:i w:val="false"/>
          <w:color w:val="000000"/>
          <w:sz w:val="28"/>
        </w:rPr>
        <w:t>
</w:t>
      </w:r>
      <w:r>
        <w:rPr>
          <w:rFonts w:ascii="Times New Roman"/>
          <w:b w:val="false"/>
          <w:i w:val="false"/>
          <w:color w:val="000000"/>
          <w:sz w:val="28"/>
        </w:rPr>
        <w:t>
      Военнослужащим, освидетельствуемым по графе III требований, после перенесенного преходящего нарушения мозгового кровообращения при полном восстановлении функций ЦНС по пункту 28 требований предоставляется отпуск по болезни с последующим повторным медицинским освидетельствованием.</w:t>
      </w:r>
      <w:r>
        <w:br/>
      </w:r>
      <w:r>
        <w:rPr>
          <w:rFonts w:ascii="Times New Roman"/>
          <w:b w:val="false"/>
          <w:i w:val="false"/>
          <w:color w:val="000000"/>
          <w:sz w:val="28"/>
        </w:rPr>
        <w:t>
</w:t>
      </w:r>
      <w:r>
        <w:rPr>
          <w:rFonts w:ascii="Times New Roman"/>
          <w:b w:val="false"/>
          <w:i w:val="false"/>
          <w:color w:val="000000"/>
          <w:sz w:val="28"/>
        </w:rPr>
        <w:t>
      В отношении освидетельствуемых по графам I, II требований после перенесенного спонтанного (нетравматического) субарахноидального кровоизлияния заключение выносится по подпункту 1). Категория годности к воинской службе освидетельствуемых по графе III требований определяется по подпункту 2), а при повторных субарахноидальных кровоизлияниях (независимо от этиологии) медицинское освидетельствование проводится по подпункту 1) настоящего пункта.</w:t>
      </w:r>
      <w:r>
        <w:br/>
      </w:r>
      <w:r>
        <w:rPr>
          <w:rFonts w:ascii="Times New Roman"/>
          <w:b w:val="false"/>
          <w:i w:val="false"/>
          <w:color w:val="000000"/>
          <w:sz w:val="28"/>
        </w:rPr>
        <w:t>
</w:t>
      </w:r>
      <w:r>
        <w:rPr>
          <w:rFonts w:ascii="Times New Roman"/>
          <w:b w:val="false"/>
          <w:i w:val="false"/>
          <w:color w:val="000000"/>
          <w:sz w:val="28"/>
        </w:rPr>
        <w:t>
      При аневризмах сосудов головного мозга, явившихся причиной нарушения мозгового кровообращения, при отказе от оперативного лечения или неоперабельности медицинское освидетельствование проводится по подпункту 1) независимо от степени выраженности остаточных явлений нарушений мозгового кровообращения и функций нервной системы.</w:t>
      </w:r>
      <w:r>
        <w:br/>
      </w:r>
      <w:r>
        <w:rPr>
          <w:rFonts w:ascii="Times New Roman"/>
          <w:b w:val="false"/>
          <w:i w:val="false"/>
          <w:color w:val="000000"/>
          <w:sz w:val="28"/>
        </w:rPr>
        <w:t>
</w:t>
      </w:r>
      <w:r>
        <w:rPr>
          <w:rFonts w:ascii="Times New Roman"/>
          <w:b w:val="false"/>
          <w:i w:val="false"/>
          <w:color w:val="000000"/>
          <w:sz w:val="28"/>
        </w:rPr>
        <w:t>
      При оценке категории годности к воинской службе лиц, оперированных по поводу аневризмы сосудов головного мозга, других сосудистых поражений головного или спинного мозга, учитываются радикальность операции, ее эффективность, величина послеоперационного дефекта костей черепа, динамика восстановления нарушенных функций. После хирургического лечения в отношении освидетельствуемых по графам I, II требований заключение выносится по подпункту 1) настоящего пункта, а в отношении освидетельствуемых по графе III по подпунктам 1), 2) или 3). При наличии дефекта костей черепа применяются подпункты пункта 81 требований.</w:t>
      </w:r>
      <w:r>
        <w:br/>
      </w:r>
      <w:r>
        <w:rPr>
          <w:rFonts w:ascii="Times New Roman"/>
          <w:b w:val="false"/>
          <w:i w:val="false"/>
          <w:color w:val="000000"/>
          <w:sz w:val="28"/>
        </w:rPr>
        <w:t>
</w:t>
      </w:r>
      <w:r>
        <w:rPr>
          <w:rFonts w:ascii="Times New Roman"/>
          <w:b w:val="false"/>
          <w:i w:val="false"/>
          <w:color w:val="000000"/>
          <w:sz w:val="28"/>
        </w:rPr>
        <w:t>
      К подпункту 4) относится соматоформная вегетативная дисфункция (вегетативно-сосудистая дистония), (далее - СВД) с частыми (1 и более в месяц) кризами, проявляющимися острым малокровием мозга (простые и судорожные обмороки), подтвержденными документами. Лица с обмороками подлежат углубленному медицинскому обследованию и лечению. Диагноз соматоформная вегетативная дисфункция (вегетативно-сосудистая дистония) устанавливается, когда целенаправленное обследование не выявило других заболеваний, сопровождающихся нарушениями вегетативной нервной системы. Граждане при приписке к призывным участкам, призыве на срочную воинскую службу, поступлении на воинскую службу по контракту и военнослужащие при наличии обмороков вследствие других заболеваний или расстройств (инфекции, травмы, интоксикации и др.) освидетельствуются по пунктам требований. Лица с обмороками не годны к управлению транспортными средствами, к работе на высоте, у движущихся механизмов, огня и воды.</w:t>
      </w:r>
      <w:r>
        <w:br/>
      </w:r>
      <w:r>
        <w:rPr>
          <w:rFonts w:ascii="Times New Roman"/>
          <w:b w:val="false"/>
          <w:i w:val="false"/>
          <w:color w:val="000000"/>
          <w:sz w:val="28"/>
        </w:rPr>
        <w:t>
</w:t>
      </w:r>
      <w:r>
        <w:rPr>
          <w:rFonts w:ascii="Times New Roman"/>
          <w:b w:val="false"/>
          <w:i w:val="false"/>
          <w:color w:val="000000"/>
          <w:sz w:val="28"/>
        </w:rPr>
        <w:t>
      25. К подпункту 1) относятся тяжелые по своему характеру врожденные аномалии (пороки развития) и болезни нервной системы, а также болезни с быстро прогрессирующим течением или сопровождающиеся резким нарушением функций (опухоли головного или спинного мозга, сирингомиелия с резко выраженными нарушениями трофики, боковой амиотрофический склероз, миастения, амиотрофия невральная, спинальная атаксия Фридрейха, мозжечковая атаксия Пьера-Мари, детский церебральный паралич и т.п.).</w:t>
      </w:r>
      <w:r>
        <w:br/>
      </w:r>
      <w:r>
        <w:rPr>
          <w:rFonts w:ascii="Times New Roman"/>
          <w:b w:val="false"/>
          <w:i w:val="false"/>
          <w:color w:val="000000"/>
          <w:sz w:val="28"/>
        </w:rPr>
        <w:t>
</w:t>
      </w:r>
      <w:r>
        <w:rPr>
          <w:rFonts w:ascii="Times New Roman"/>
          <w:b w:val="false"/>
          <w:i w:val="false"/>
          <w:color w:val="000000"/>
          <w:sz w:val="28"/>
        </w:rPr>
        <w:t>
      К подпункту 2) относятся болезни, течение которых характеризуется медленным, на протяжении длительного времени (не менее года), нарастанием симптомов (медленно прогрессирующие формы миопатий, тяжелые формы миотонии, сирингомиелия с незначительной атрофией мышц и легким расстройством чувствительности, краниостеноз с синдромом внутричерепной гипертензии и др.).</w:t>
      </w:r>
      <w:r>
        <w:br/>
      </w:r>
      <w:r>
        <w:rPr>
          <w:rFonts w:ascii="Times New Roman"/>
          <w:b w:val="false"/>
          <w:i w:val="false"/>
          <w:color w:val="000000"/>
          <w:sz w:val="28"/>
        </w:rPr>
        <w:t>
</w:t>
      </w:r>
      <w:r>
        <w:rPr>
          <w:rFonts w:ascii="Times New Roman"/>
          <w:b w:val="false"/>
          <w:i w:val="false"/>
          <w:color w:val="000000"/>
          <w:sz w:val="28"/>
        </w:rPr>
        <w:t>
      К подпункту 3) относятся легкие формы миотонии, а также крайне медленно прогрессирующие болезни нервной системы, когда объективные признаки выражены в незначительной степени (сирингомиелия с нерезко выраженными диссоциированными расстройствами чувствительности, без атрофии мышц и трофических расстройств) или когда симптомы заболевания длительно удерживаются в одном и том же состоянии.</w:t>
      </w:r>
      <w:r>
        <w:br/>
      </w:r>
      <w:r>
        <w:rPr>
          <w:rFonts w:ascii="Times New Roman"/>
          <w:b w:val="false"/>
          <w:i w:val="false"/>
          <w:color w:val="000000"/>
          <w:sz w:val="28"/>
        </w:rPr>
        <w:t>
</w:t>
      </w:r>
      <w:r>
        <w:rPr>
          <w:rFonts w:ascii="Times New Roman"/>
          <w:b w:val="false"/>
          <w:i w:val="false"/>
          <w:color w:val="000000"/>
          <w:sz w:val="28"/>
        </w:rPr>
        <w:t>
      Лица с доброкачественными оболочечными опухолями головного или спинного мозга после их радикального удаления освидетельствуются по подпунктам 1), 2) или 3) настоящего пункта в зависимости от степени нарушения функции.</w:t>
      </w:r>
      <w:r>
        <w:br/>
      </w:r>
      <w:r>
        <w:rPr>
          <w:rFonts w:ascii="Times New Roman"/>
          <w:b w:val="false"/>
          <w:i w:val="false"/>
          <w:color w:val="000000"/>
          <w:sz w:val="28"/>
        </w:rPr>
        <w:t>
</w:t>
      </w:r>
      <w:r>
        <w:rPr>
          <w:rFonts w:ascii="Times New Roman"/>
          <w:b w:val="false"/>
          <w:i w:val="false"/>
          <w:color w:val="000000"/>
          <w:sz w:val="28"/>
        </w:rPr>
        <w:t>
      26. Предусматривает заболевания и поражения краниальных (кроме II и VIII пар черепных нервов), спинальных нервов, корешков и ганглиев, а также их поражения вторичного характера вследствие интоксикаций, изменений в позвоночнике, мягких тканях и др.</w:t>
      </w:r>
      <w:r>
        <w:br/>
      </w:r>
      <w:r>
        <w:rPr>
          <w:rFonts w:ascii="Times New Roman"/>
          <w:b w:val="false"/>
          <w:i w:val="false"/>
          <w:color w:val="000000"/>
          <w:sz w:val="28"/>
        </w:rPr>
        <w:t>
</w:t>
      </w:r>
      <w:r>
        <w:rPr>
          <w:rFonts w:ascii="Times New Roman"/>
          <w:b w:val="false"/>
          <w:i w:val="false"/>
          <w:color w:val="000000"/>
          <w:sz w:val="28"/>
        </w:rPr>
        <w:t>
      К подпункту 1) относятся последствия полиневритов (полиневропатий), плекситов воспалительного и интоксикационного происхождения, опухолей периферических нервов, сопровождающиеся значительно выраженными расстройствами движений, чувствительности, трофики, а также по пояснениям подпункта 1) пункта 27 требований).</w:t>
      </w:r>
      <w:r>
        <w:br/>
      </w:r>
      <w:r>
        <w:rPr>
          <w:rFonts w:ascii="Times New Roman"/>
          <w:b w:val="false"/>
          <w:i w:val="false"/>
          <w:color w:val="000000"/>
          <w:sz w:val="28"/>
        </w:rPr>
        <w:t>
</w:t>
      </w:r>
      <w:r>
        <w:rPr>
          <w:rFonts w:ascii="Times New Roman"/>
          <w:b w:val="false"/>
          <w:i w:val="false"/>
          <w:color w:val="000000"/>
          <w:sz w:val="28"/>
        </w:rPr>
        <w:t>
      К этому же подпункту относятся частые (2 и более в год) рецидивирующие и длительно протекающие радикулиты, сопровождающиеся тяжелым, стойким болевым синдромом с двигательными, вегетативно-трофическими нарушениями, требующие продолжительного (4-6 месяцев) стационарного лечения, а также плекситы и тяжелые формы невралгии тройничного нерва при безуспешном лечении.</w:t>
      </w:r>
      <w:r>
        <w:br/>
      </w:r>
      <w:r>
        <w:rPr>
          <w:rFonts w:ascii="Times New Roman"/>
          <w:b w:val="false"/>
          <w:i w:val="false"/>
          <w:color w:val="000000"/>
          <w:sz w:val="28"/>
        </w:rPr>
        <w:t>
</w:t>
      </w:r>
      <w:r>
        <w:rPr>
          <w:rFonts w:ascii="Times New Roman"/>
          <w:b w:val="false"/>
          <w:i w:val="false"/>
          <w:color w:val="000000"/>
          <w:sz w:val="28"/>
        </w:rPr>
        <w:t>
      К подпункту 2) относятся заболевания периферических нервов, сплетений, при которых умеренно расстраивается основная функция (стойкий паралич мимических мышц, нарушена функция кисти, ограничено поднятие руки и т.п.). К этому же подпункту относятся хронические, рецидивирующие радикулиты, плекситы, невропатии, невриты, сопровождающиеся в период обострения вынужденным положением туловища, болями по ходу нервов и т.д., требующие стационарного лечения в течение 2-3 месяцев.</w:t>
      </w:r>
      <w:r>
        <w:br/>
      </w:r>
      <w:r>
        <w:rPr>
          <w:rFonts w:ascii="Times New Roman"/>
          <w:b w:val="false"/>
          <w:i w:val="false"/>
          <w:color w:val="000000"/>
          <w:sz w:val="28"/>
        </w:rPr>
        <w:t>
</w:t>
      </w:r>
      <w:r>
        <w:rPr>
          <w:rFonts w:ascii="Times New Roman"/>
          <w:b w:val="false"/>
          <w:i w:val="false"/>
          <w:color w:val="000000"/>
          <w:sz w:val="28"/>
        </w:rPr>
        <w:t>
      К подпункту 3) относятся рецидивирующие болезни периферических нервов, сплетений с редкими обострениями без тенденции к нарастанию двигательных, чувствительных и трофических расстройств, а также нерезко выраженные остаточные явления, обусловленные перенесенными в прошлом обострениями, незначительно нарушающие функцию конечности.</w:t>
      </w:r>
      <w:r>
        <w:br/>
      </w:r>
      <w:r>
        <w:rPr>
          <w:rFonts w:ascii="Times New Roman"/>
          <w:b w:val="false"/>
          <w:i w:val="false"/>
          <w:color w:val="000000"/>
          <w:sz w:val="28"/>
        </w:rPr>
        <w:t>
</w:t>
      </w:r>
      <w:r>
        <w:rPr>
          <w:rFonts w:ascii="Times New Roman"/>
          <w:b w:val="false"/>
          <w:i w:val="false"/>
          <w:color w:val="000000"/>
          <w:sz w:val="28"/>
        </w:rPr>
        <w:t>
      К подпункту 4) относятся остаточные явления болезней периферических нервов в виде незначительных нарушений чувствительности, небольших атрофий или ослабления силы мышц, которые не нарушают функцию конечности и имеют тенденцию к восстановлению.</w:t>
      </w:r>
      <w:r>
        <w:br/>
      </w:r>
      <w:r>
        <w:rPr>
          <w:rFonts w:ascii="Times New Roman"/>
          <w:b w:val="false"/>
          <w:i w:val="false"/>
          <w:color w:val="000000"/>
          <w:sz w:val="28"/>
        </w:rPr>
        <w:t>
</w:t>
      </w:r>
      <w:r>
        <w:rPr>
          <w:rFonts w:ascii="Times New Roman"/>
          <w:b w:val="false"/>
          <w:i w:val="false"/>
          <w:color w:val="000000"/>
          <w:sz w:val="28"/>
        </w:rPr>
        <w:t>
      При вторичных поражениях периферической нервной системы применяются пункты требований.</w:t>
      </w:r>
      <w:r>
        <w:br/>
      </w:r>
      <w:r>
        <w:rPr>
          <w:rFonts w:ascii="Times New Roman"/>
          <w:b w:val="false"/>
          <w:i w:val="false"/>
          <w:color w:val="000000"/>
          <w:sz w:val="28"/>
        </w:rPr>
        <w:t>
</w:t>
      </w:r>
      <w:r>
        <w:rPr>
          <w:rFonts w:ascii="Times New Roman"/>
          <w:b w:val="false"/>
          <w:i w:val="false"/>
          <w:color w:val="000000"/>
          <w:sz w:val="28"/>
        </w:rPr>
        <w:t>
      27. К подпункту 1) относятся последствия травм, ранений нервных стволов, сплетений при наличии значительно выраженных стойких двигательных, чувствительных расстройств, расстройств трофики (резко выраженные атрофии мышц при одностороннем процессе: плеча - свыше 4 см, предплечья - свыше 3 см, бедра - свыше 8 см, голени - свыше 6 см; хронические трофические язвы, пролежни и т.п.), а также последствия повреждений, которые сопровождаются выраженным болевым синдромом.</w:t>
      </w:r>
      <w:r>
        <w:br/>
      </w:r>
      <w:r>
        <w:rPr>
          <w:rFonts w:ascii="Times New Roman"/>
          <w:b w:val="false"/>
          <w:i w:val="false"/>
          <w:color w:val="000000"/>
          <w:sz w:val="28"/>
        </w:rPr>
        <w:t>
</w:t>
      </w:r>
      <w:r>
        <w:rPr>
          <w:rFonts w:ascii="Times New Roman"/>
          <w:b w:val="false"/>
          <w:i w:val="false"/>
          <w:color w:val="000000"/>
          <w:sz w:val="28"/>
        </w:rPr>
        <w:t>
      К подпункту 2) относятся последствия повреждений нервов, сплетений, при которых из-за пареза группы мышц или отдельных мышц умеренно расстраивается основная функция конечности. К этому же подпункту относятся параличи мимических мышц вследствие повреждения основного ствола или крупных ветвей лицевого нерва.</w:t>
      </w:r>
      <w:r>
        <w:br/>
      </w:r>
      <w:r>
        <w:rPr>
          <w:rFonts w:ascii="Times New Roman"/>
          <w:b w:val="false"/>
          <w:i w:val="false"/>
          <w:color w:val="000000"/>
          <w:sz w:val="28"/>
        </w:rPr>
        <w:t>
</w:t>
      </w:r>
      <w:r>
        <w:rPr>
          <w:rFonts w:ascii="Times New Roman"/>
          <w:b w:val="false"/>
          <w:i w:val="false"/>
          <w:color w:val="000000"/>
          <w:sz w:val="28"/>
        </w:rPr>
        <w:t>
      К подпункту 3) относятся последствия повреждения нервов, сплетений, при которых функция конечности нарушается незначительно (повреждение одного лучевого или локтевого нервов, когда снижена сила разгибателей кисти и ограничена тыльная флексия ее и т.п.).</w:t>
      </w:r>
      <w:r>
        <w:br/>
      </w:r>
      <w:r>
        <w:rPr>
          <w:rFonts w:ascii="Times New Roman"/>
          <w:b w:val="false"/>
          <w:i w:val="false"/>
          <w:color w:val="000000"/>
          <w:sz w:val="28"/>
        </w:rPr>
        <w:t>
</w:t>
      </w:r>
      <w:r>
        <w:rPr>
          <w:rFonts w:ascii="Times New Roman"/>
          <w:b w:val="false"/>
          <w:i w:val="false"/>
          <w:color w:val="000000"/>
          <w:sz w:val="28"/>
        </w:rPr>
        <w:t>
      К подпункту 4) относятся последствия повреждения нервов, когда их функции полностью восстановлены, а имеющиеся легкие остаточные явления в форме незначительно выраженных нарушений чувствительности или небольшого ослабления мышц, иннервируемых поврежденным нервом, практически не ограничивают функцию конечности.</w:t>
      </w:r>
      <w:r>
        <w:br/>
      </w:r>
      <w:r>
        <w:rPr>
          <w:rFonts w:ascii="Times New Roman"/>
          <w:b w:val="false"/>
          <w:i w:val="false"/>
          <w:color w:val="000000"/>
          <w:sz w:val="28"/>
        </w:rPr>
        <w:t>
</w:t>
      </w:r>
      <w:r>
        <w:rPr>
          <w:rFonts w:ascii="Times New Roman"/>
          <w:b w:val="false"/>
          <w:i w:val="false"/>
          <w:color w:val="000000"/>
          <w:sz w:val="28"/>
        </w:rPr>
        <w:t>
      После острых травм периферических нервов или оперативного лечения, когда для полного восстановления способности исполнять обязанности воинской службы требуется срок не менее 1 месяца, медицинское освидетельствование проводится по пункту 28 требований.</w:t>
      </w:r>
      <w:r>
        <w:br/>
      </w:r>
      <w:r>
        <w:rPr>
          <w:rFonts w:ascii="Times New Roman"/>
          <w:b w:val="false"/>
          <w:i w:val="false"/>
          <w:color w:val="000000"/>
          <w:sz w:val="28"/>
        </w:rPr>
        <w:t>
</w:t>
      </w:r>
      <w:r>
        <w:rPr>
          <w:rFonts w:ascii="Times New Roman"/>
          <w:b w:val="false"/>
          <w:i w:val="false"/>
          <w:color w:val="000000"/>
          <w:sz w:val="28"/>
        </w:rPr>
        <w:t>
      28. К этому пункту относятся состояния после острых инфекционных, паразитарных и других заболеваний, интоксикационных поражений, травм нервной системы, острых сосудистых заболеваний головного и спинного мозга.</w:t>
      </w:r>
      <w:r>
        <w:br/>
      </w:r>
      <w:r>
        <w:rPr>
          <w:rFonts w:ascii="Times New Roman"/>
          <w:b w:val="false"/>
          <w:i w:val="false"/>
          <w:color w:val="000000"/>
          <w:sz w:val="28"/>
        </w:rPr>
        <w:t>
</w:t>
      </w:r>
      <w:r>
        <w:rPr>
          <w:rFonts w:ascii="Times New Roman"/>
          <w:b w:val="false"/>
          <w:i w:val="false"/>
          <w:color w:val="000000"/>
          <w:sz w:val="28"/>
        </w:rPr>
        <w:t>
      Заключение ВВК о предоставлении военнослужащим в отпуске по болезни выносится после перенесенного острого серозного менингита, менингеальной формы клещевого энцефалита, генерализованных форм менингококковой инфекции (менингит, менингоэнцефалит, менингококкцемия), смешанных форм полирадикулоневритов и т.п. с исходом в астеническое состояние после того, как закончено лечение и санирован ликвор. Критерием санации ликвора при менингококковом менингите является уменьшение цитоза ниже 50 клеток при числе лимфоцитов 75 процентов и более. Военнослужащие, перенесшие вышеперечисленные заболевания, направляются на реабилитацию в санаторий на 30 календарных дней.</w:t>
      </w:r>
      <w:r>
        <w:br/>
      </w:r>
      <w:r>
        <w:rPr>
          <w:rFonts w:ascii="Times New Roman"/>
          <w:b w:val="false"/>
          <w:i w:val="false"/>
          <w:color w:val="000000"/>
          <w:sz w:val="28"/>
        </w:rPr>
        <w:t>
</w:t>
      </w:r>
      <w:r>
        <w:rPr>
          <w:rFonts w:ascii="Times New Roman"/>
          <w:b w:val="false"/>
          <w:i w:val="false"/>
          <w:color w:val="000000"/>
          <w:sz w:val="28"/>
        </w:rPr>
        <w:t>
      При неосложненном течении указанных заболеваний и их исходе в полное выздоровление военнослужащим предоставляется освобождение.</w:t>
      </w:r>
      <w:r>
        <w:br/>
      </w:r>
      <w:r>
        <w:rPr>
          <w:rFonts w:ascii="Times New Roman"/>
          <w:b w:val="false"/>
          <w:i w:val="false"/>
          <w:color w:val="000000"/>
          <w:sz w:val="28"/>
        </w:rPr>
        <w:t>
</w:t>
      </w:r>
      <w:r>
        <w:rPr>
          <w:rFonts w:ascii="Times New Roman"/>
          <w:b w:val="false"/>
          <w:i w:val="false"/>
          <w:color w:val="000000"/>
          <w:sz w:val="28"/>
        </w:rPr>
        <w:t>
      В отношении военнослужащих, перенесших сотрясение головного мозга с выраженными клиническими проявлениями или ушиб головного мозга, как правило, выносится заключение о предоставлении отпуска по болезни. После отпуска по болезни военнослужащие, проходящие воинскую службу в ВМС, Аэромобильных войсках, подлежат повторному медицинскому освидетельствованию.</w:t>
      </w:r>
      <w:r>
        <w:br/>
      </w:r>
      <w:r>
        <w:rPr>
          <w:rFonts w:ascii="Times New Roman"/>
          <w:b w:val="false"/>
          <w:i w:val="false"/>
          <w:color w:val="000000"/>
          <w:sz w:val="28"/>
        </w:rPr>
        <w:t>
</w:t>
      </w:r>
      <w:r>
        <w:rPr>
          <w:rFonts w:ascii="Times New Roman"/>
          <w:b w:val="false"/>
          <w:i w:val="false"/>
          <w:color w:val="000000"/>
          <w:sz w:val="28"/>
        </w:rPr>
        <w:t>
      Граждане, перенесшие менингит, менингоэнцефалит, при приписке к призывным участкам, призыве на срочную воинскую службу, поступлении на воинскую службу по контракту признаются временно негодными к воинской службе, если после окончания лечения прошло менее 6 месяцев. При отсутствии резидуальных явлений или при наличии лишь рассеянных органических знаков, не сопровождающихся расстройством функции, граждане при приписке к призывным участкам, призыве на срочную воинскую службу, поступлении на воинскую службу по контракту освидетельствуются по подпункту 4) пункта 22 требований.</w:t>
      </w:r>
      <w:r>
        <w:br/>
      </w:r>
      <w:r>
        <w:rPr>
          <w:rFonts w:ascii="Times New Roman"/>
          <w:b w:val="false"/>
          <w:i w:val="false"/>
          <w:color w:val="000000"/>
          <w:sz w:val="28"/>
        </w:rPr>
        <w:t>
</w:t>
      </w:r>
      <w:r>
        <w:rPr>
          <w:rFonts w:ascii="Times New Roman"/>
          <w:b w:val="false"/>
          <w:i w:val="false"/>
          <w:color w:val="000000"/>
          <w:sz w:val="28"/>
        </w:rPr>
        <w:t>
      Граждане после острой закрытой травмы мозга при приписке к призывным участкам, призыве на срочную воинскую службу, поступлении на воинскую службу по контракту признаются временно негодными к воинской службе на 6 или 12 месяцев в зависимости от выраженности нарушения функции.</w:t>
      </w:r>
      <w:r>
        <w:br/>
      </w:r>
      <w:r>
        <w:rPr>
          <w:rFonts w:ascii="Times New Roman"/>
          <w:b w:val="false"/>
          <w:i w:val="false"/>
          <w:color w:val="000000"/>
          <w:sz w:val="28"/>
        </w:rPr>
        <w:t>
</w:t>
      </w:r>
      <w:r>
        <w:rPr>
          <w:rFonts w:ascii="Times New Roman"/>
          <w:b w:val="false"/>
          <w:i w:val="false"/>
          <w:color w:val="000000"/>
          <w:sz w:val="28"/>
        </w:rPr>
        <w:t>
      Освидетельствуемым по графам III и IV требований после впервые перенесенного острого нарушения мозгового кровообращения, завершившегося восстановлением функций нервной системы или астеническим состоянием, предоставляется отпуск по болезни с реабилитацией в санатории.</w:t>
      </w:r>
      <w:r>
        <w:br/>
      </w:r>
      <w:r>
        <w:rPr>
          <w:rFonts w:ascii="Times New Roman"/>
          <w:b w:val="false"/>
          <w:i w:val="false"/>
          <w:color w:val="000000"/>
          <w:sz w:val="28"/>
        </w:rPr>
        <w:t>
</w:t>
      </w:r>
      <w:r>
        <w:rPr>
          <w:rFonts w:ascii="Times New Roman"/>
          <w:b w:val="false"/>
          <w:i w:val="false"/>
          <w:color w:val="000000"/>
          <w:sz w:val="28"/>
        </w:rPr>
        <w:t>
      29. Предусматривает врожденные и приобретенные анатомические изменения или недостатки положения, заболевания век, слезных путей, глазницы и конъюнктивы. Заключение о годности к воинской службе, службе в виде, роде войск, службе по военно-учетной специальности выносится в зависимости от степени выраженности анатомических изменений, тяжести течения заболевания, результатов лечения, функций глаза.</w:t>
      </w:r>
      <w:r>
        <w:br/>
      </w:r>
      <w:r>
        <w:rPr>
          <w:rFonts w:ascii="Times New Roman"/>
          <w:b w:val="false"/>
          <w:i w:val="false"/>
          <w:color w:val="000000"/>
          <w:sz w:val="28"/>
        </w:rPr>
        <w:t>
</w:t>
      </w:r>
      <w:r>
        <w:rPr>
          <w:rFonts w:ascii="Times New Roman"/>
          <w:b w:val="false"/>
          <w:i w:val="false"/>
          <w:color w:val="000000"/>
          <w:sz w:val="28"/>
        </w:rPr>
        <w:t>
      К подпункту 1) относятся: сращения век между собой или с глазным яблоком, если они значительно ограничивают движения глаза или препятствуют зрению, выворот, рубцовая деформация или недостатки положения век (кроме птоза), препятствующие закрытию роговой оболочки, стойкий лагофтальм (хотя бы одного глаза).</w:t>
      </w:r>
      <w:r>
        <w:br/>
      </w:r>
      <w:r>
        <w:rPr>
          <w:rFonts w:ascii="Times New Roman"/>
          <w:b w:val="false"/>
          <w:i w:val="false"/>
          <w:color w:val="000000"/>
          <w:sz w:val="28"/>
        </w:rPr>
        <w:t>
</w:t>
      </w:r>
      <w:r>
        <w:rPr>
          <w:rFonts w:ascii="Times New Roman"/>
          <w:b w:val="false"/>
          <w:i w:val="false"/>
          <w:color w:val="000000"/>
          <w:sz w:val="28"/>
        </w:rPr>
        <w:t>
      К подпункту 2) относятся: резко выраженные язвенные блефариты с рубцовым перерождением и облысением краев век, хронические конъюнктивиты с гипертрофией и резко выраженной инфильтрацией подслизистой ткани с частыми (не менее 2 в год) обострениями при безуспешном стационарном лечении, хроническое трахоматозное поражение конъюнктивы, а также заболевания и непроходимость слезных путей, рецидивы крыловидной плевы с прогрессирующим нарушением функций глаза, не поддающиеся излечению после неоднократного хирургического лечения в стационаре. Сюда же относится птоз врожденного или приобретенного характера, при котором верхнее веко при отсутствии напряжения лобной мышцы прикрывает больше половины зрачка на одном глазу или более одной трети зрачка на обоих глазах; состояние после реконструктивных операций на слезных путях с введением лакопротеза.</w:t>
      </w:r>
      <w:r>
        <w:br/>
      </w:r>
      <w:r>
        <w:rPr>
          <w:rFonts w:ascii="Times New Roman"/>
          <w:b w:val="false"/>
          <w:i w:val="false"/>
          <w:color w:val="000000"/>
          <w:sz w:val="28"/>
        </w:rPr>
        <w:t>
</w:t>
      </w:r>
      <w:r>
        <w:rPr>
          <w:rFonts w:ascii="Times New Roman"/>
          <w:b w:val="false"/>
          <w:i w:val="false"/>
          <w:color w:val="000000"/>
          <w:sz w:val="28"/>
        </w:rPr>
        <w:t>
      При последствиях трахомы со стойкими нарушениями функций глаза заключение выносится по пунктам требований, предусматривающим эти нарушения.</w:t>
      </w:r>
      <w:r>
        <w:br/>
      </w:r>
      <w:r>
        <w:rPr>
          <w:rFonts w:ascii="Times New Roman"/>
          <w:b w:val="false"/>
          <w:i w:val="false"/>
          <w:color w:val="000000"/>
          <w:sz w:val="28"/>
        </w:rPr>
        <w:t>
</w:t>
      </w:r>
      <w:r>
        <w:rPr>
          <w:rFonts w:ascii="Times New Roman"/>
          <w:b w:val="false"/>
          <w:i w:val="false"/>
          <w:color w:val="000000"/>
          <w:sz w:val="28"/>
        </w:rPr>
        <w:t>
      Простой блефарит с отдельными чешуйками,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настоящего пункта, не препятствуют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медицинское освидетельствование производится по подпункту 2) или 3) настоящего пункта.</w:t>
      </w:r>
      <w:r>
        <w:br/>
      </w:r>
      <w:r>
        <w:rPr>
          <w:rFonts w:ascii="Times New Roman"/>
          <w:b w:val="false"/>
          <w:i w:val="false"/>
          <w:color w:val="000000"/>
          <w:sz w:val="28"/>
        </w:rPr>
        <w:t>
</w:t>
      </w:r>
      <w:r>
        <w:rPr>
          <w:rFonts w:ascii="Times New Roman"/>
          <w:b w:val="false"/>
          <w:i w:val="false"/>
          <w:color w:val="000000"/>
          <w:sz w:val="28"/>
        </w:rPr>
        <w:t>
      Военнослужащим после лечения по поводу острой трахомы отпуск по болезни не предоставляется. По пункту 36 требований выносится заключение о предоставлении освобождения от исполнения служебных обязанностей до 15 суток.</w:t>
      </w:r>
      <w:r>
        <w:br/>
      </w:r>
      <w:r>
        <w:rPr>
          <w:rFonts w:ascii="Times New Roman"/>
          <w:b w:val="false"/>
          <w:i w:val="false"/>
          <w:color w:val="000000"/>
          <w:sz w:val="28"/>
        </w:rPr>
        <w:t>
</w:t>
      </w:r>
      <w:r>
        <w:rPr>
          <w:rFonts w:ascii="Times New Roman"/>
          <w:b w:val="false"/>
          <w:i w:val="false"/>
          <w:color w:val="000000"/>
          <w:sz w:val="28"/>
        </w:rPr>
        <w:t>
      30. Предусматривает хронические, трудно излечимые или неизлечимые заболевания туберкулезного, дегенеративного, дистрофического и другого происхождения.</w:t>
      </w:r>
      <w:r>
        <w:br/>
      </w:r>
      <w:r>
        <w:rPr>
          <w:rFonts w:ascii="Times New Roman"/>
          <w:b w:val="false"/>
          <w:i w:val="false"/>
          <w:color w:val="000000"/>
          <w:sz w:val="28"/>
        </w:rPr>
        <w:t>
</w:t>
      </w:r>
      <w:r>
        <w:rPr>
          <w:rFonts w:ascii="Times New Roman"/>
          <w:b w:val="false"/>
          <w:i w:val="false"/>
          <w:color w:val="000000"/>
          <w:sz w:val="28"/>
        </w:rPr>
        <w:t>
      При законченном процессе или непрогрессирующим течением с редкими обострениями (менее 2 в год), а также после пересадки тканей категория годности к воинской службе освидетельствуемых по графам I, II, III требований определяется в зависимости от функций глаза по пунктам требований.</w:t>
      </w:r>
      <w:r>
        <w:br/>
      </w:r>
      <w:r>
        <w:rPr>
          <w:rFonts w:ascii="Times New Roman"/>
          <w:b w:val="false"/>
          <w:i w:val="false"/>
          <w:color w:val="000000"/>
          <w:sz w:val="28"/>
        </w:rPr>
        <w:t>
</w:t>
      </w:r>
      <w:r>
        <w:rPr>
          <w:rFonts w:ascii="Times New Roman"/>
          <w:b w:val="false"/>
          <w:i w:val="false"/>
          <w:color w:val="000000"/>
          <w:sz w:val="28"/>
        </w:rPr>
        <w:t>
      При наличии новообразований глаза и его придатков в зависимости от их характера освидетельствование проводится по пунктам 8 или 10 требований.</w:t>
      </w:r>
      <w:r>
        <w:br/>
      </w:r>
      <w:r>
        <w:rPr>
          <w:rFonts w:ascii="Times New Roman"/>
          <w:b w:val="false"/>
          <w:i w:val="false"/>
          <w:color w:val="000000"/>
          <w:sz w:val="28"/>
        </w:rPr>
        <w:t>
</w:t>
      </w:r>
      <w:r>
        <w:rPr>
          <w:rFonts w:ascii="Times New Roman"/>
          <w:b w:val="false"/>
          <w:i w:val="false"/>
          <w:color w:val="000000"/>
          <w:sz w:val="28"/>
        </w:rPr>
        <w:t>
      Граждане с доброкачественными новообразованиями, не нарушающими функций глаз, по графе I-II-III годны к воинской службе. Граждане, отбираемые для службы (работы), проходящие воинскую службу по контракту (работающие) с РВ, ИИИ, КРТ и источниками ЭМП негодны к службе (работе).</w:t>
      </w:r>
      <w:r>
        <w:br/>
      </w:r>
      <w:r>
        <w:rPr>
          <w:rFonts w:ascii="Times New Roman"/>
          <w:b w:val="false"/>
          <w:i w:val="false"/>
          <w:color w:val="000000"/>
          <w:sz w:val="28"/>
        </w:rPr>
        <w:t>
</w:t>
      </w:r>
      <w:r>
        <w:rPr>
          <w:rFonts w:ascii="Times New Roman"/>
          <w:b w:val="false"/>
          <w:i w:val="false"/>
          <w:color w:val="000000"/>
          <w:sz w:val="28"/>
        </w:rPr>
        <w:t>
      К подпункту 1) относятся заболевания с прогрессирующим снижением зрения, не поддающиеся консервативному или хирургическому лечению, состояния после кератопротезирования на одном или обоих глазах, а также, независимо от функций глаза, тапеторетинальные абиотрофии. Пигментная дегенерация сетчатой оболочки с пигментом или без него в сочетании с расстройством темновой адаптации (гемералопией) подтверждается двукратным выполнением часовой адаптометрии с использованием контрольных методов исследования сумеречного зрения.</w:t>
      </w:r>
      <w:r>
        <w:br/>
      </w:r>
      <w:r>
        <w:rPr>
          <w:rFonts w:ascii="Times New Roman"/>
          <w:b w:val="false"/>
          <w:i w:val="false"/>
          <w:color w:val="000000"/>
          <w:sz w:val="28"/>
        </w:rPr>
        <w:t>
</w:t>
      </w:r>
      <w:r>
        <w:rPr>
          <w:rFonts w:ascii="Times New Roman"/>
          <w:b w:val="false"/>
          <w:i w:val="false"/>
          <w:color w:val="000000"/>
          <w:sz w:val="28"/>
        </w:rPr>
        <w:t>
      При стойком сужении поля зрения снизу и снаружи (по вертикальному и горизонтальному меридианам) от точки фиксации до уровня менее 30 градусов на обоих глазах заключение по всем графам требований выносится по подпункту 1), на одном глазу - по подпункту 2); от 30 градусов и до 45 градусов на обоих глазах - по подпункту 2), на одном глазу - по подпункту 3).</w:t>
      </w:r>
      <w:r>
        <w:br/>
      </w:r>
      <w:r>
        <w:rPr>
          <w:rFonts w:ascii="Times New Roman"/>
          <w:b w:val="false"/>
          <w:i w:val="false"/>
          <w:color w:val="000000"/>
          <w:sz w:val="28"/>
        </w:rPr>
        <w:t>
</w:t>
      </w:r>
      <w:r>
        <w:rPr>
          <w:rFonts w:ascii="Times New Roman"/>
          <w:b w:val="false"/>
          <w:i w:val="false"/>
          <w:color w:val="000000"/>
          <w:sz w:val="28"/>
        </w:rPr>
        <w:t>
      К подпункту 2) относятся хронические увеиты, увеопатии, установленные в стационарных условиях и сопровождающиеся повышением внутриглазного давления; кератоглобус и кератоконус; афакия, артифакия на одном или обоих глазах; наличие дегенеративно-дистрофических изменений на глазном дне (краевая дегенерация сетчатки, множественные хориоретинальные очаги, задняя стафилома и др.) при прогрессирующем снижении зрительных функций глаза; инородное тело внутри глаза, не вызывающее воспалительных или дистрофических изменений.</w:t>
      </w:r>
      <w:r>
        <w:br/>
      </w:r>
      <w:r>
        <w:rPr>
          <w:rFonts w:ascii="Times New Roman"/>
          <w:b w:val="false"/>
          <w:i w:val="false"/>
          <w:color w:val="000000"/>
          <w:sz w:val="28"/>
        </w:rPr>
        <w:t>
</w:t>
      </w:r>
      <w:r>
        <w:rPr>
          <w:rFonts w:ascii="Times New Roman"/>
          <w:b w:val="false"/>
          <w:i w:val="false"/>
          <w:color w:val="000000"/>
          <w:sz w:val="28"/>
        </w:rPr>
        <w:t>
      При наличии внутриглазных инородных тел у освидетельствуемых по графе I-II требований заключение выносится по подпункту 2).</w:t>
      </w:r>
      <w:r>
        <w:br/>
      </w:r>
      <w:r>
        <w:rPr>
          <w:rFonts w:ascii="Times New Roman"/>
          <w:b w:val="false"/>
          <w:i w:val="false"/>
          <w:color w:val="000000"/>
          <w:sz w:val="28"/>
        </w:rPr>
        <w:t>
</w:t>
      </w:r>
      <w:r>
        <w:rPr>
          <w:rFonts w:ascii="Times New Roman"/>
          <w:b w:val="false"/>
          <w:i w:val="false"/>
          <w:color w:val="000000"/>
          <w:sz w:val="28"/>
        </w:rPr>
        <w:t>
      Категория годности к воинской службе освидетельствуемых по графам III-IV требований определяется не ранее, чем через 3 месяца после ранения. При хороших функциях глаза (острота зрения, поле зрения, темновая адаптация и др.), отсутствии воспалительных явлений и признаков металлоза они признаются годными к воинской службе с незначительными ограничениями.</w:t>
      </w:r>
      <w:r>
        <w:br/>
      </w:r>
      <w:r>
        <w:rPr>
          <w:rFonts w:ascii="Times New Roman"/>
          <w:b w:val="false"/>
          <w:i w:val="false"/>
          <w:color w:val="000000"/>
          <w:sz w:val="28"/>
        </w:rPr>
        <w:t>
</w:t>
      </w:r>
      <w:r>
        <w:rPr>
          <w:rFonts w:ascii="Times New Roman"/>
          <w:b w:val="false"/>
          <w:i w:val="false"/>
          <w:color w:val="000000"/>
          <w:sz w:val="28"/>
        </w:rPr>
        <w:t>
      При атрофии зрительного нерва освидетельствуемые по графам I-II требований признаются негодными к воинской службе, независимо от функций глаза (острота зрения, поле зрения и др.), а категория годности освидетельствуемых по графе III требований определяется в зависимости от функций глаза.</w:t>
      </w:r>
      <w:r>
        <w:br/>
      </w:r>
      <w:r>
        <w:rPr>
          <w:rFonts w:ascii="Times New Roman"/>
          <w:b w:val="false"/>
          <w:i w:val="false"/>
          <w:color w:val="000000"/>
          <w:sz w:val="28"/>
        </w:rPr>
        <w:t>
</w:t>
      </w:r>
      <w:r>
        <w:rPr>
          <w:rFonts w:ascii="Times New Roman"/>
          <w:b w:val="false"/>
          <w:i w:val="false"/>
          <w:color w:val="000000"/>
          <w:sz w:val="28"/>
        </w:rPr>
        <w:t>
      При призыве на срочную воинскую службу, поступлении на воинскую службу по контракту граждане, перенесшие оптикореконструктивные операции на роговице или склере в течение 6 месяцев по пункту 36 требований признаются временно негодными к воинской службе. В последующем категория годности их к воинской службе определяется по пунктам требований в зависимости от состояния функций глаз и документально подтвержденной до операции степени аметропии с учетом результатов ультразвуковой биометрии глазных яблок.</w:t>
      </w:r>
      <w:r>
        <w:br/>
      </w:r>
      <w:r>
        <w:rPr>
          <w:rFonts w:ascii="Times New Roman"/>
          <w:b w:val="false"/>
          <w:i w:val="false"/>
          <w:color w:val="000000"/>
          <w:sz w:val="28"/>
        </w:rPr>
        <w:t>
</w:t>
      </w:r>
      <w:r>
        <w:rPr>
          <w:rFonts w:ascii="Times New Roman"/>
          <w:b w:val="false"/>
          <w:i w:val="false"/>
          <w:color w:val="000000"/>
          <w:sz w:val="28"/>
        </w:rPr>
        <w:t>
      Лица, перенесшие оптикореконструктивные операции на роговице, годны к поступлению в военные (специальные) учебные заведения не ранее одного года после операции при отсутствии послеоперационных осложнений, дегенеративно-дистрофических изменений на роговице и глазном дне, а также при условии, что до операции документально подтвержденная степень аметропии была не выше предусмотренной в приложениях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афакии, артифакии на одном или обоих глазах заключение в отношении военнослужащих, освидетельствуемых по графам I-II требований, выносится по подпункту 2), а в отношении военнослужащих, освидетельствуемых по графе III, выносится по пункту 35 требований в зависимости от остроты зрения с практически переносимой коррекцией. Они не годны к поступлению в военные (специальные) учебные заведения, к воинской службе в Аэромобильных войсках, ВМС.</w:t>
      </w:r>
      <w:r>
        <w:br/>
      </w:r>
      <w:r>
        <w:rPr>
          <w:rFonts w:ascii="Times New Roman"/>
          <w:b w:val="false"/>
          <w:i w:val="false"/>
          <w:color w:val="000000"/>
          <w:sz w:val="28"/>
        </w:rPr>
        <w:t>
</w:t>
      </w:r>
      <w:r>
        <w:rPr>
          <w:rFonts w:ascii="Times New Roman"/>
          <w:b w:val="false"/>
          <w:i w:val="false"/>
          <w:color w:val="000000"/>
          <w:sz w:val="28"/>
        </w:rPr>
        <w:t>
      Вывих и подвывих хрусталика оценивается как афакия. Афакия на одном глазу расценивается как двухсторонняя, если на втором глазу имеется помутнение хрусталика, понижающее остроту зрения этого глаза с 0,4 и ниже.</w:t>
      </w:r>
      <w:r>
        <w:br/>
      </w:r>
      <w:r>
        <w:rPr>
          <w:rFonts w:ascii="Times New Roman"/>
          <w:b w:val="false"/>
          <w:i w:val="false"/>
          <w:color w:val="000000"/>
          <w:sz w:val="28"/>
        </w:rPr>
        <w:t>
</w:t>
      </w:r>
      <w:r>
        <w:rPr>
          <w:rFonts w:ascii="Times New Roman"/>
          <w:b w:val="false"/>
          <w:i w:val="false"/>
          <w:color w:val="000000"/>
          <w:sz w:val="28"/>
        </w:rPr>
        <w:t>
      Так называемая цветная переливчивость, радужность, глыбки, зернышки и вакуоли хрусталика, обнаруживаемые только при исследовании щелевой лампой, а также врожденное отложение пигмента на передней капсуле хрусталика, не понижающее остроту зрения, не являются основанием для применения настоящего пункта, не препятствуют прохождению воинской службы, поступлению в военные (специальные) учебные заведения, поступлению на воинскую службу (работу) с РВ, ИИИ, КРТ, источниками ЭМП.</w:t>
      </w:r>
      <w:r>
        <w:br/>
      </w:r>
      <w:r>
        <w:rPr>
          <w:rFonts w:ascii="Times New Roman"/>
          <w:b w:val="false"/>
          <w:i w:val="false"/>
          <w:color w:val="000000"/>
          <w:sz w:val="28"/>
        </w:rPr>
        <w:t>
</w:t>
      </w:r>
      <w:r>
        <w:rPr>
          <w:rFonts w:ascii="Times New Roman"/>
          <w:b w:val="false"/>
          <w:i w:val="false"/>
          <w:color w:val="000000"/>
          <w:sz w:val="28"/>
        </w:rPr>
        <w:t>
      Лица, работающие с РВ, ИИИ, КРТ, источниками ЭМП при обнаружении у них при биомикроскопии помутнений под задней капсулой хрусталика и наличии убедительных признаков прогрессирования помутнений хрусталика (значительное увеличение при длительном наблюдении их числа и размера), признаются негодными к работе по военно-учетной специальности.</w:t>
      </w:r>
      <w:r>
        <w:br/>
      </w:r>
      <w:r>
        <w:rPr>
          <w:rFonts w:ascii="Times New Roman"/>
          <w:b w:val="false"/>
          <w:i w:val="false"/>
          <w:color w:val="000000"/>
          <w:sz w:val="28"/>
        </w:rPr>
        <w:t>
</w:t>
      </w:r>
      <w:r>
        <w:rPr>
          <w:rFonts w:ascii="Times New Roman"/>
          <w:b w:val="false"/>
          <w:i w:val="false"/>
          <w:color w:val="000000"/>
          <w:sz w:val="28"/>
        </w:rPr>
        <w:t>
      При стойких абсолютных центральных и парацентральных скотомах на одном или обоих глазах категория годности к воинской службе, службе по военно-учетной специальности освидетельствуемых по всем графам требований определяется в зависимости от состояния функций глаза по пунктам требований и приложений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Лица с паренхиматозным кератитом сифилитического происхождения освидетельствуются по подпункту 2) пункта 6 требований.</w:t>
      </w:r>
      <w:r>
        <w:br/>
      </w:r>
      <w:r>
        <w:rPr>
          <w:rFonts w:ascii="Times New Roman"/>
          <w:b w:val="false"/>
          <w:i w:val="false"/>
          <w:color w:val="000000"/>
          <w:sz w:val="28"/>
        </w:rPr>
        <w:t>
</w:t>
      </w:r>
      <w:r>
        <w:rPr>
          <w:rFonts w:ascii="Times New Roman"/>
          <w:b w:val="false"/>
          <w:i w:val="false"/>
          <w:color w:val="000000"/>
          <w:sz w:val="28"/>
        </w:rPr>
        <w:t>
      31. К подпункту 1) относится нетравматическая отслойка сетчатой оболочки на обоих глазах, независимо от их функции (острота зрения, поля зрения и др.).</w:t>
      </w:r>
      <w:r>
        <w:br/>
      </w:r>
      <w:r>
        <w:rPr>
          <w:rFonts w:ascii="Times New Roman"/>
          <w:b w:val="false"/>
          <w:i w:val="false"/>
          <w:color w:val="000000"/>
          <w:sz w:val="28"/>
        </w:rPr>
        <w:t>
</w:t>
      </w:r>
      <w:r>
        <w:rPr>
          <w:rFonts w:ascii="Times New Roman"/>
          <w:b w:val="false"/>
          <w:i w:val="false"/>
          <w:color w:val="000000"/>
          <w:sz w:val="28"/>
        </w:rPr>
        <w:t>
      Военнослужащие, освидетельствуемые по графе III требований, после перенесенной отслойки сетчатой оболочки травматической этиологии на обоих глазах по подпункту 2) признаются годными к воинской службе с незначительными ограничениями в порядке индивидуальной оценки при условии хороших функций глаза (острота зрения, поле зрения и др.).</w:t>
      </w:r>
      <w:r>
        <w:br/>
      </w:r>
      <w:r>
        <w:rPr>
          <w:rFonts w:ascii="Times New Roman"/>
          <w:b w:val="false"/>
          <w:i w:val="false"/>
          <w:color w:val="000000"/>
          <w:sz w:val="28"/>
        </w:rPr>
        <w:t>
</w:t>
      </w:r>
      <w:r>
        <w:rPr>
          <w:rFonts w:ascii="Times New Roman"/>
          <w:b w:val="false"/>
          <w:i w:val="false"/>
          <w:color w:val="000000"/>
          <w:sz w:val="28"/>
        </w:rPr>
        <w:t>
      32. Диагноз глаукомы подтверждается в условиях стационарного обследования с применением нагрузочных проб. Вопрос о категории годности к воинской службе решается после лечения (медикаментозного или хирургического) с учетом степени стабилизации процесса и функций органа зрения (острота зрения, поле зрения, наличие парацентральных скотом, в том числе при нагрузочных пробах, а также экскавация диска зрительного нерва и др.).</w:t>
      </w:r>
      <w:r>
        <w:br/>
      </w:r>
      <w:r>
        <w:rPr>
          <w:rFonts w:ascii="Times New Roman"/>
          <w:b w:val="false"/>
          <w:i w:val="false"/>
          <w:color w:val="000000"/>
          <w:sz w:val="28"/>
        </w:rPr>
        <w:t>
</w:t>
      </w:r>
      <w:r>
        <w:rPr>
          <w:rFonts w:ascii="Times New Roman"/>
          <w:b w:val="false"/>
          <w:i w:val="false"/>
          <w:color w:val="000000"/>
          <w:sz w:val="28"/>
        </w:rPr>
        <w:t>
      По данному пункту освидетельствуются также лица со вторичной глаукомой.</w:t>
      </w:r>
      <w:r>
        <w:br/>
      </w:r>
      <w:r>
        <w:rPr>
          <w:rFonts w:ascii="Times New Roman"/>
          <w:b w:val="false"/>
          <w:i w:val="false"/>
          <w:color w:val="000000"/>
          <w:sz w:val="28"/>
        </w:rPr>
        <w:t>
</w:t>
      </w:r>
      <w:r>
        <w:rPr>
          <w:rFonts w:ascii="Times New Roman"/>
          <w:b w:val="false"/>
          <w:i w:val="false"/>
          <w:color w:val="000000"/>
          <w:sz w:val="28"/>
        </w:rPr>
        <w:t>
      33. При стойкой диплопии, после травмы глазницы с повреждением мышц глаза, граждане при призыве на срочную воинскую службу признаются временно негодными к воинской службе, а военнослужащие, проходящие срочную воинскую службу, признаются негодными к воинской службе в мирное время, ограниченно годными к воинской службе в военное время. Если диплопия является следствием какого-либо заболевания, то заключение выносится по основному заболеванию.</w:t>
      </w:r>
      <w:r>
        <w:br/>
      </w:r>
      <w:r>
        <w:rPr>
          <w:rFonts w:ascii="Times New Roman"/>
          <w:b w:val="false"/>
          <w:i w:val="false"/>
          <w:color w:val="000000"/>
          <w:sz w:val="28"/>
        </w:rPr>
        <w:t>
</w:t>
      </w:r>
      <w:r>
        <w:rPr>
          <w:rFonts w:ascii="Times New Roman"/>
          <w:b w:val="false"/>
          <w:i w:val="false"/>
          <w:color w:val="000000"/>
          <w:sz w:val="28"/>
        </w:rPr>
        <w:t>
      При наличии у освидетельствуемых двоения только при крайних отведениях глазных яблок в стороны и вверх заключение выносится по подпункту 2), а при взгляде вниз - по подпункту 1). К подпункту 2) относится также ясно выраженный качательный спазм мышц глазного яблока.</w:t>
      </w:r>
      <w:r>
        <w:br/>
      </w:r>
      <w:r>
        <w:rPr>
          <w:rFonts w:ascii="Times New Roman"/>
          <w:b w:val="false"/>
          <w:i w:val="false"/>
          <w:color w:val="000000"/>
          <w:sz w:val="28"/>
        </w:rPr>
        <w:t>
</w:t>
      </w:r>
      <w:r>
        <w:rPr>
          <w:rFonts w:ascii="Times New Roman"/>
          <w:b w:val="false"/>
          <w:i w:val="false"/>
          <w:color w:val="000000"/>
          <w:sz w:val="28"/>
        </w:rPr>
        <w:t>
      Если нистагм является одним из признаков поражения нервной системы или вестибулярного аппарата, заключение выносится по основному заболеванию. При значительно пониженной остроте зрения заключение выносится по пункту 35 требований. Нистагмоидные подергивания глаз при крайних отведениях глазных яблок не являются препятствием к прохождению службы, поступлению в военные (специальные) учебные заведения, обучению по специальности оператора радиолокационных станций или противотанкового управляемого реактивного снаряда, работе с дисплеями и другими блоками отображения информации.</w:t>
      </w:r>
      <w:r>
        <w:br/>
      </w:r>
      <w:r>
        <w:rPr>
          <w:rFonts w:ascii="Times New Roman"/>
          <w:b w:val="false"/>
          <w:i w:val="false"/>
          <w:color w:val="000000"/>
          <w:sz w:val="28"/>
        </w:rPr>
        <w:t>
</w:t>
      </w:r>
      <w:r>
        <w:rPr>
          <w:rFonts w:ascii="Times New Roman"/>
          <w:b w:val="false"/>
          <w:i w:val="false"/>
          <w:color w:val="000000"/>
          <w:sz w:val="28"/>
        </w:rPr>
        <w:t>
      При содружественном косоглазии менее 15 градусов диагноз подтверждается путем проверки бинокулярного зрения. Наличие бинокулярного зрения является основанием для исключения содружественного косоглазия.</w:t>
      </w:r>
      <w:r>
        <w:br/>
      </w:r>
      <w:r>
        <w:rPr>
          <w:rFonts w:ascii="Times New Roman"/>
          <w:b w:val="false"/>
          <w:i w:val="false"/>
          <w:color w:val="000000"/>
          <w:sz w:val="28"/>
        </w:rPr>
        <w:t>
</w:t>
      </w:r>
      <w:r>
        <w:rPr>
          <w:rFonts w:ascii="Times New Roman"/>
          <w:b w:val="false"/>
          <w:i w:val="false"/>
          <w:color w:val="000000"/>
          <w:sz w:val="28"/>
        </w:rPr>
        <w:t>
      При альтернирующем косоглазии с хорошим зрением обоих глаз следует воздерживаться от хирургического лечения из-за осложнений в виде диплопии.</w:t>
      </w:r>
      <w:r>
        <w:br/>
      </w:r>
      <w:r>
        <w:rPr>
          <w:rFonts w:ascii="Times New Roman"/>
          <w:b w:val="false"/>
          <w:i w:val="false"/>
          <w:color w:val="000000"/>
          <w:sz w:val="28"/>
        </w:rPr>
        <w:t>
</w:t>
      </w:r>
      <w:r>
        <w:rPr>
          <w:rFonts w:ascii="Times New Roman"/>
          <w:b w:val="false"/>
          <w:i w:val="false"/>
          <w:color w:val="000000"/>
          <w:sz w:val="28"/>
        </w:rPr>
        <w:t>
      При содружественном косоглазии, паралитическом косоглазии без диплопии и при других нарушениях бинокулярного зрения категория годности к воинской службе и годность к службе по военно-учетной специальности определяется в зависимости от функций глаза (острота зрения, поле зрения и др.) по пунктам требований и приложений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диагностике форм, степеней понижения цветоощущения следует руководствоваться методическими указаниями к пороговым таблицам для исследования цветового зрения, разрешенными к применению в медицинской практике. К анамальной трихомазии типа "С" относятся состояния, при которых освидетельствуемые правильно распознают в полихроматических таблицах Рабкина 12 и более таблиц при правильном чтении таблицы XVIII.</w:t>
      </w:r>
      <w:r>
        <w:br/>
      </w:r>
      <w:r>
        <w:rPr>
          <w:rFonts w:ascii="Times New Roman"/>
          <w:b w:val="false"/>
          <w:i w:val="false"/>
          <w:color w:val="000000"/>
          <w:sz w:val="28"/>
        </w:rPr>
        <w:t>
</w:t>
      </w:r>
      <w:r>
        <w:rPr>
          <w:rFonts w:ascii="Times New Roman"/>
          <w:b w:val="false"/>
          <w:i w:val="false"/>
          <w:color w:val="000000"/>
          <w:sz w:val="28"/>
        </w:rPr>
        <w:t>
      34. Вид, степень аномалии рефракции определяется с помощью скиаскопии или рефрактометрии (после атропинизации в течение 6-10 суток).</w:t>
      </w:r>
      <w:r>
        <w:br/>
      </w:r>
      <w:r>
        <w:rPr>
          <w:rFonts w:ascii="Times New Roman"/>
          <w:b w:val="false"/>
          <w:i w:val="false"/>
          <w:color w:val="000000"/>
          <w:sz w:val="28"/>
        </w:rPr>
        <w:t>
</w:t>
      </w:r>
      <w:r>
        <w:rPr>
          <w:rFonts w:ascii="Times New Roman"/>
          <w:b w:val="false"/>
          <w:i w:val="false"/>
          <w:color w:val="000000"/>
          <w:sz w:val="28"/>
        </w:rPr>
        <w:t>
      Когда при указанных в настоящем пункте аномалиях рефракции по графе III требований предусмотрена индивидуальная оценка годности к воинской службе, решающее значение придается остроте зрения.</w:t>
      </w:r>
      <w:r>
        <w:br/>
      </w:r>
      <w:r>
        <w:rPr>
          <w:rFonts w:ascii="Times New Roman"/>
          <w:b w:val="false"/>
          <w:i w:val="false"/>
          <w:color w:val="000000"/>
          <w:sz w:val="28"/>
        </w:rPr>
        <w:t>
</w:t>
      </w:r>
      <w:r>
        <w:rPr>
          <w:rFonts w:ascii="Times New Roman"/>
          <w:b w:val="false"/>
          <w:i w:val="false"/>
          <w:color w:val="000000"/>
          <w:sz w:val="28"/>
        </w:rPr>
        <w:t>
      Освидетельствуемые по графе IV требований с близорукостью или дальнозоркостью в меридиане наибольшей аметропии более 2,0 дптр, астигматизмом любого вида с разницей рефракции в двух главных меридианах больше 1,0 дптр признаются негодными к воинской службе в Аэромобильных войсках, ВМС и частях специального назначения.</w:t>
      </w:r>
      <w:r>
        <w:br/>
      </w:r>
      <w:r>
        <w:rPr>
          <w:rFonts w:ascii="Times New Roman"/>
          <w:b w:val="false"/>
          <w:i w:val="false"/>
          <w:color w:val="000000"/>
          <w:sz w:val="28"/>
        </w:rPr>
        <w:t>
</w:t>
      </w:r>
      <w:r>
        <w:rPr>
          <w:rFonts w:ascii="Times New Roman"/>
          <w:b w:val="false"/>
          <w:i w:val="false"/>
          <w:color w:val="000000"/>
          <w:sz w:val="28"/>
        </w:rPr>
        <w:t>
      При стойком спазме, парезе или параличе аккомодации необходимо обследование с участием невропатолога, терапевта, врачей других специальностей. Если стойкий спазм, парез или паралич аккомодации обусловлены заболеваниями нервной системы, внутренних органов, то заключение выносится по основному заболеванию.</w:t>
      </w:r>
      <w:r>
        <w:br/>
      </w:r>
      <w:r>
        <w:rPr>
          <w:rFonts w:ascii="Times New Roman"/>
          <w:b w:val="false"/>
          <w:i w:val="false"/>
          <w:color w:val="000000"/>
          <w:sz w:val="28"/>
        </w:rPr>
        <w:t>
</w:t>
      </w:r>
      <w:r>
        <w:rPr>
          <w:rFonts w:ascii="Times New Roman"/>
          <w:b w:val="false"/>
          <w:i w:val="false"/>
          <w:color w:val="000000"/>
          <w:sz w:val="28"/>
        </w:rPr>
        <w:t>
      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корригирующей линзы до циклоплегии.</w:t>
      </w:r>
      <w:r>
        <w:br/>
      </w:r>
      <w:r>
        <w:rPr>
          <w:rFonts w:ascii="Times New Roman"/>
          <w:b w:val="false"/>
          <w:i w:val="false"/>
          <w:color w:val="000000"/>
          <w:sz w:val="28"/>
        </w:rPr>
        <w:t>
</w:t>
      </w:r>
      <w:r>
        <w:rPr>
          <w:rFonts w:ascii="Times New Roman"/>
          <w:b w:val="false"/>
          <w:i w:val="false"/>
          <w:color w:val="000000"/>
          <w:sz w:val="28"/>
        </w:rPr>
        <w:t>
      При спазме, парезе аккомодации на одном или обоих глазах после безуспешного стационарного лечения категория годности к воинской службе определяется по пунктам 34 или 35 требований в зависимости от остроты зрения с коррекцией и степени аметропии, возвращающихся к прежнему уровню после неоднократной циклоплегии.</w:t>
      </w:r>
      <w:r>
        <w:br/>
      </w:r>
      <w:r>
        <w:rPr>
          <w:rFonts w:ascii="Times New Roman"/>
          <w:b w:val="false"/>
          <w:i w:val="false"/>
          <w:color w:val="000000"/>
          <w:sz w:val="28"/>
        </w:rPr>
        <w:t>
</w:t>
      </w:r>
      <w:r>
        <w:rPr>
          <w:rFonts w:ascii="Times New Roman"/>
          <w:b w:val="false"/>
          <w:i w:val="false"/>
          <w:color w:val="000000"/>
          <w:sz w:val="28"/>
        </w:rPr>
        <w:t>
      35. Острота зрения каждого глаза учитывается с коррекцией любыми стеклами, в том числе и комбинированными, а также контактными линзами (при хорошей, не менее 20 часов, переносимости, при отсутствии диплопии, раздражения глаз), а у военнослужащих, освидетельствуемых по графе III требований, кроме того, и интраокулярными линзами. У лиц, пользующихся контактными линзами, острота зрения проверяется в обычных очках.</w:t>
      </w:r>
      <w:r>
        <w:br/>
      </w:r>
      <w:r>
        <w:rPr>
          <w:rFonts w:ascii="Times New Roman"/>
          <w:b w:val="false"/>
          <w:i w:val="false"/>
          <w:color w:val="000000"/>
          <w:sz w:val="28"/>
        </w:rPr>
        <w:t>
</w:t>
      </w:r>
      <w:r>
        <w:rPr>
          <w:rFonts w:ascii="Times New Roman"/>
          <w:b w:val="false"/>
          <w:i w:val="false"/>
          <w:color w:val="000000"/>
          <w:sz w:val="28"/>
        </w:rPr>
        <w:t>
      Острота зрения, не препятствующая прохождению воинской службы для лиц, освидетельствуемых по графам I, II требований, для дали с коррекцией не ниже 0,4 на один глаз и 0,06 на другой глаз.</w:t>
      </w:r>
      <w:r>
        <w:br/>
      </w:r>
      <w:r>
        <w:rPr>
          <w:rFonts w:ascii="Times New Roman"/>
          <w:b w:val="false"/>
          <w:i w:val="false"/>
          <w:color w:val="000000"/>
          <w:sz w:val="28"/>
        </w:rPr>
        <w:t>
</w:t>
      </w:r>
      <w:r>
        <w:rPr>
          <w:rFonts w:ascii="Times New Roman"/>
          <w:b w:val="false"/>
          <w:i w:val="false"/>
          <w:color w:val="000000"/>
          <w:sz w:val="28"/>
        </w:rPr>
        <w:t>
      При коррекции обычными сферическими стеклами, а также при некорригированной анизометропии у освидетельствуемых по всем графам требований учитывается острота зрения с практически переносимой бинокулярной коррекцией, т.е. с разницей в силе стекол для обоих глаз не более 2,0 дптр. Коррекция астигматизма любого вида проводится цилиндрическими или комбинированными стеклами полностью по всем меридианам.</w:t>
      </w:r>
      <w:r>
        <w:br/>
      </w:r>
      <w:r>
        <w:rPr>
          <w:rFonts w:ascii="Times New Roman"/>
          <w:b w:val="false"/>
          <w:i w:val="false"/>
          <w:color w:val="000000"/>
          <w:sz w:val="28"/>
        </w:rPr>
        <w:t>
</w:t>
      </w:r>
      <w:r>
        <w:rPr>
          <w:rFonts w:ascii="Times New Roman"/>
          <w:b w:val="false"/>
          <w:i w:val="false"/>
          <w:color w:val="000000"/>
          <w:sz w:val="28"/>
        </w:rPr>
        <w:t>
      У граждан, поступающих в военные (специальные) учебные заведения острота зрения с коррекцией, не превышающей указанного в приложениях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предела рефракции, определяется только при наличии близорукости, простого или сложного близорукого астигматизма, а при прочих причинах понижения остроты зрения (в том числе при дальнозоркости, дальнозорком или смешанном астигматизме) - без коррекции.</w:t>
      </w:r>
      <w:r>
        <w:br/>
      </w:r>
      <w:r>
        <w:rPr>
          <w:rFonts w:ascii="Times New Roman"/>
          <w:b w:val="false"/>
          <w:i w:val="false"/>
          <w:color w:val="000000"/>
          <w:sz w:val="28"/>
        </w:rPr>
        <w:t>
</w:t>
      </w:r>
      <w:r>
        <w:rPr>
          <w:rFonts w:ascii="Times New Roman"/>
          <w:b w:val="false"/>
          <w:i w:val="false"/>
          <w:color w:val="000000"/>
          <w:sz w:val="28"/>
        </w:rPr>
        <w:t>
      Освидетельствуемые по графе IV требований признаются негодными к службе при остроте зрения без коррекции для дали ниже 0,5 на один глаз и ниже 0,4 на другой глаз.</w:t>
      </w:r>
      <w:r>
        <w:br/>
      </w:r>
      <w:r>
        <w:rPr>
          <w:rFonts w:ascii="Times New Roman"/>
          <w:b w:val="false"/>
          <w:i w:val="false"/>
          <w:color w:val="000000"/>
          <w:sz w:val="28"/>
        </w:rPr>
        <w:t>
</w:t>
      </w:r>
      <w:r>
        <w:rPr>
          <w:rFonts w:ascii="Times New Roman"/>
          <w:b w:val="false"/>
          <w:i w:val="false"/>
          <w:color w:val="000000"/>
          <w:sz w:val="28"/>
        </w:rPr>
        <w:t>
      37. К данному пункту относятся: экзема наружного слухового прохода и ушной раковины, хронический диффузный наружный отит, экзостозы слухового прохода, приобретенные сужения слухового прохода.</w:t>
      </w:r>
      <w:r>
        <w:br/>
      </w:r>
      <w:r>
        <w:rPr>
          <w:rFonts w:ascii="Times New Roman"/>
          <w:b w:val="false"/>
          <w:i w:val="false"/>
          <w:color w:val="000000"/>
          <w:sz w:val="28"/>
        </w:rPr>
        <w:t>
</w:t>
      </w:r>
      <w:r>
        <w:rPr>
          <w:rFonts w:ascii="Times New Roman"/>
          <w:b w:val="false"/>
          <w:i w:val="false"/>
          <w:color w:val="000000"/>
          <w:sz w:val="28"/>
        </w:rPr>
        <w:t>
      38. При хронических болезнях среднего уха всем освидетельствуемым предлагается лечение.</w:t>
      </w:r>
      <w:r>
        <w:br/>
      </w:r>
      <w:r>
        <w:rPr>
          <w:rFonts w:ascii="Times New Roman"/>
          <w:b w:val="false"/>
          <w:i w:val="false"/>
          <w:color w:val="000000"/>
          <w:sz w:val="28"/>
        </w:rPr>
        <w:t>
</w:t>
      </w:r>
      <w:r>
        <w:rPr>
          <w:rFonts w:ascii="Times New Roman"/>
          <w:b w:val="false"/>
          <w:i w:val="false"/>
          <w:color w:val="000000"/>
          <w:sz w:val="28"/>
        </w:rPr>
        <w:t>
      К подпунктам 1) и 2) относятся состояния после хирургического лечения хронических болезней среднего уха с неполной эпидермизацией операционной полости при наличии в ней гноя, грануляций или холестеатомных масс.</w:t>
      </w:r>
      <w:r>
        <w:br/>
      </w:r>
      <w:r>
        <w:rPr>
          <w:rFonts w:ascii="Times New Roman"/>
          <w:b w:val="false"/>
          <w:i w:val="false"/>
          <w:color w:val="000000"/>
          <w:sz w:val="28"/>
        </w:rPr>
        <w:t>
</w:t>
      </w:r>
      <w:r>
        <w:rPr>
          <w:rFonts w:ascii="Times New Roman"/>
          <w:b w:val="false"/>
          <w:i w:val="false"/>
          <w:color w:val="000000"/>
          <w:sz w:val="28"/>
        </w:rPr>
        <w:t>
      После радикальных или реконструктивно-восстановительных операций на среднем ухе с хорошими результатами военнослужащим предоставляется освобождение, а граждане при приписке к призывным участкам, призыве на срочную воинскую службу и поступлении на воинскую службу по контракту по пункту 41 требований признаются временно негодными к воинской службе на 6 месяцев, если после выписки из стационара прошло менее 3 месяцев. При полной эпидермизации послеоперационной полости освидетельствование проводится по подпункту 4) настоящего пункта.</w:t>
      </w:r>
      <w:r>
        <w:br/>
      </w:r>
      <w:r>
        <w:rPr>
          <w:rFonts w:ascii="Times New Roman"/>
          <w:b w:val="false"/>
          <w:i w:val="false"/>
          <w:color w:val="000000"/>
          <w:sz w:val="28"/>
        </w:rPr>
        <w:t>
</w:t>
      </w:r>
      <w:r>
        <w:rPr>
          <w:rFonts w:ascii="Times New Roman"/>
          <w:b w:val="false"/>
          <w:i w:val="false"/>
          <w:color w:val="000000"/>
          <w:sz w:val="28"/>
        </w:rPr>
        <w:t>
      При наличии двухсторонних сухих перфораций барабанной перепонки, сопровождающихся резко выраженным гипертрофическим ринитом, хроническими гнойными, кистозными или полипозными заболеваниями околоносовых пазух, в отношении освидетельствуемых по графам I, II требований к состоянию здоровья заключение выносится по подпунктам 1) и 2) настоящего пункта и пунктом 49.</w:t>
      </w:r>
      <w:r>
        <w:br/>
      </w:r>
      <w:r>
        <w:rPr>
          <w:rFonts w:ascii="Times New Roman"/>
          <w:b w:val="false"/>
          <w:i w:val="false"/>
          <w:color w:val="000000"/>
          <w:sz w:val="28"/>
        </w:rPr>
        <w:t>
</w:t>
      </w:r>
      <w:r>
        <w:rPr>
          <w:rFonts w:ascii="Times New Roman"/>
          <w:b w:val="false"/>
          <w:i w:val="false"/>
          <w:color w:val="000000"/>
          <w:sz w:val="28"/>
        </w:rPr>
        <w:t>
      39. К подпункту 1) относятся резко выраженные меньероподобные заболевания, а также другие тяжелые формы вестибулярных расстройств органического или функционального характера, приступы которых наблюдались при стационарном обследовании и подтверждены медицинскими документами.</w:t>
      </w:r>
      <w:r>
        <w:br/>
      </w:r>
      <w:r>
        <w:rPr>
          <w:rFonts w:ascii="Times New Roman"/>
          <w:b w:val="false"/>
          <w:i w:val="false"/>
          <w:color w:val="000000"/>
          <w:sz w:val="28"/>
        </w:rPr>
        <w:t>
</w:t>
      </w:r>
      <w:r>
        <w:rPr>
          <w:rFonts w:ascii="Times New Roman"/>
          <w:b w:val="false"/>
          <w:i w:val="false"/>
          <w:color w:val="000000"/>
          <w:sz w:val="28"/>
        </w:rPr>
        <w:t>
      К подпункту 2) относятся меньероподобные заболевания, приступы которых протекают кратковременно с умеренно выраженными вестибулярно-вегетативными расстройствами, существенно не затрудняющими исполнение обязанностей воинской службы.</w:t>
      </w:r>
      <w:r>
        <w:br/>
      </w:r>
      <w:r>
        <w:rPr>
          <w:rFonts w:ascii="Times New Roman"/>
          <w:b w:val="false"/>
          <w:i w:val="false"/>
          <w:color w:val="000000"/>
          <w:sz w:val="28"/>
        </w:rPr>
        <w:t>
</w:t>
      </w:r>
      <w:r>
        <w:rPr>
          <w:rFonts w:ascii="Times New Roman"/>
          <w:b w:val="false"/>
          <w:i w:val="false"/>
          <w:color w:val="000000"/>
          <w:sz w:val="28"/>
        </w:rPr>
        <w:t>
      К подпункту 3) относятся резко повышенная чувствительность к укачиванию при отсутствии симптомов вестибулярных расстройств и заболеваний других органов.</w:t>
      </w:r>
      <w:r>
        <w:br/>
      </w:r>
      <w:r>
        <w:rPr>
          <w:rFonts w:ascii="Times New Roman"/>
          <w:b w:val="false"/>
          <w:i w:val="false"/>
          <w:color w:val="000000"/>
          <w:sz w:val="28"/>
        </w:rPr>
        <w:t>
</w:t>
      </w:r>
      <w:r>
        <w:rPr>
          <w:rFonts w:ascii="Times New Roman"/>
          <w:b w:val="false"/>
          <w:i w:val="false"/>
          <w:color w:val="000000"/>
          <w:sz w:val="28"/>
        </w:rPr>
        <w:t>
      При повышенной чувствительности к укачиванию нельзя ограничиваться исследованием лишь вестибулярной функции без глубокого всестороннего исследования всего организма, так как вегетативные рефлексы исходят не только из ушного лабиринта, но и из других органов.</w:t>
      </w:r>
      <w:r>
        <w:br/>
      </w:r>
      <w:r>
        <w:rPr>
          <w:rFonts w:ascii="Times New Roman"/>
          <w:b w:val="false"/>
          <w:i w:val="false"/>
          <w:color w:val="000000"/>
          <w:sz w:val="28"/>
        </w:rPr>
        <w:t>
</w:t>
      </w:r>
      <w:r>
        <w:rPr>
          <w:rFonts w:ascii="Times New Roman"/>
          <w:b w:val="false"/>
          <w:i w:val="false"/>
          <w:color w:val="000000"/>
          <w:sz w:val="28"/>
        </w:rPr>
        <w:t>
      При решении вопроса о годности к воинской службе в ВМС учитывается привыкание к качке.</w:t>
      </w:r>
      <w:r>
        <w:br/>
      </w:r>
      <w:r>
        <w:rPr>
          <w:rFonts w:ascii="Times New Roman"/>
          <w:b w:val="false"/>
          <w:i w:val="false"/>
          <w:color w:val="000000"/>
          <w:sz w:val="28"/>
        </w:rPr>
        <w:t>
</w:t>
      </w:r>
      <w:r>
        <w:rPr>
          <w:rFonts w:ascii="Times New Roman"/>
          <w:b w:val="false"/>
          <w:i w:val="false"/>
          <w:color w:val="000000"/>
          <w:sz w:val="28"/>
        </w:rPr>
        <w:t>
      Когда укачивание систематически приводит к потере способности исполнять обязанности воинской службы, при отсутствии положительных результатов тренировки и участия в походах по истечении, как правило, не менее одного года, выносится заключение о негодности к службе в ВМС. ВВК выносит заключение о негодности к службе в ВМС, основываясь не только на результатах экспериментального исследования (исследование вестибулярно-вегетативной чувствительности опытом отолитовой реакции в трех плоскостях, методом суммации (кумуляции) раздражения на вращающемся кресле и на качелях Хилова, пробой непрерывной кумуляции ускорений Кориолиса), но и на данных характеристик командования и врача воинской части.</w:t>
      </w:r>
      <w:r>
        <w:br/>
      </w:r>
      <w:r>
        <w:rPr>
          <w:rFonts w:ascii="Times New Roman"/>
          <w:b w:val="false"/>
          <w:i w:val="false"/>
          <w:color w:val="000000"/>
          <w:sz w:val="28"/>
        </w:rPr>
        <w:t>
</w:t>
      </w:r>
      <w:r>
        <w:rPr>
          <w:rFonts w:ascii="Times New Roman"/>
          <w:b w:val="false"/>
          <w:i w:val="false"/>
          <w:color w:val="000000"/>
          <w:sz w:val="28"/>
        </w:rPr>
        <w:t>
      Результаты вестибулометрии оцениваются совместно с невропатологом. При указании на временный характер вестибулярных расстройств необходимо всестороннее обследование и лечение.</w:t>
      </w:r>
      <w:r>
        <w:br/>
      </w:r>
      <w:r>
        <w:rPr>
          <w:rFonts w:ascii="Times New Roman"/>
          <w:b w:val="false"/>
          <w:i w:val="false"/>
          <w:color w:val="000000"/>
          <w:sz w:val="28"/>
        </w:rPr>
        <w:t>
</w:t>
      </w:r>
      <w:r>
        <w:rPr>
          <w:rFonts w:ascii="Times New Roman"/>
          <w:b w:val="false"/>
          <w:i w:val="false"/>
          <w:color w:val="000000"/>
          <w:sz w:val="28"/>
        </w:rPr>
        <w:t>
      При отборе в ВМС критерием устойчивости к укачиванию служат результаты исследования отолитовой реакции или пробы непрерывной кумуляции ускорений Кориолиса. Лица, дающие при этих исследованиях вестибулярную реакцию III степени, к службе в ВМС не годны.</w:t>
      </w:r>
      <w:r>
        <w:br/>
      </w:r>
      <w:r>
        <w:rPr>
          <w:rFonts w:ascii="Times New Roman"/>
          <w:b w:val="false"/>
          <w:i w:val="false"/>
          <w:color w:val="000000"/>
          <w:sz w:val="28"/>
        </w:rPr>
        <w:t>
</w:t>
      </w:r>
      <w:r>
        <w:rPr>
          <w:rFonts w:ascii="Times New Roman"/>
          <w:b w:val="false"/>
          <w:i w:val="false"/>
          <w:color w:val="000000"/>
          <w:sz w:val="28"/>
        </w:rPr>
        <w:t>
      При оценке результатов исследования вестибулярной функции необходимо учитывать, что даже защитные движения III степени при отсутствии интенсивных вегетативных реакций является основанием для вынесения заключения о негодности к службе в ВМС, так как эта реакция на раздражение вестибулярного аппарата не является стойкой и, как правило, исчезает при тренировках.</w:t>
      </w:r>
      <w:r>
        <w:br/>
      </w:r>
      <w:r>
        <w:rPr>
          <w:rFonts w:ascii="Times New Roman"/>
          <w:b w:val="false"/>
          <w:i w:val="false"/>
          <w:color w:val="000000"/>
          <w:sz w:val="28"/>
        </w:rPr>
        <w:t>
</w:t>
      </w:r>
      <w:r>
        <w:rPr>
          <w:rFonts w:ascii="Times New Roman"/>
          <w:b w:val="false"/>
          <w:i w:val="false"/>
          <w:color w:val="000000"/>
          <w:sz w:val="28"/>
        </w:rPr>
        <w:t>
      При освидетельствовании граждан, поступающих в военные (специальные) учебные заведения по подготовке летного состава, ВМС, в воздушно-десантное военное училище, обязательно исследование вестибулярного аппарата трехкратным опытом отолитовой реакции или пробой непрерывной кумуляции ускорений Кориолиса.</w:t>
      </w:r>
      <w:r>
        <w:br/>
      </w:r>
      <w:r>
        <w:rPr>
          <w:rFonts w:ascii="Times New Roman"/>
          <w:b w:val="false"/>
          <w:i w:val="false"/>
          <w:color w:val="000000"/>
          <w:sz w:val="28"/>
        </w:rPr>
        <w:t>
</w:t>
      </w:r>
      <w:r>
        <w:rPr>
          <w:rFonts w:ascii="Times New Roman"/>
          <w:b w:val="false"/>
          <w:i w:val="false"/>
          <w:color w:val="000000"/>
          <w:sz w:val="28"/>
        </w:rPr>
        <w:t>
      40. Восприятие ШР, не препятствующее прохождению воинской службы для лиц, освидетельствуемых по графам I, II требований не менее 2 м на одно ухо и 4 м на другое ухо или 3 м на оба уха.</w:t>
      </w:r>
      <w:r>
        <w:br/>
      </w:r>
      <w:r>
        <w:rPr>
          <w:rFonts w:ascii="Times New Roman"/>
          <w:b w:val="false"/>
          <w:i w:val="false"/>
          <w:color w:val="000000"/>
          <w:sz w:val="28"/>
        </w:rPr>
        <w:t>
</w:t>
      </w:r>
      <w:r>
        <w:rPr>
          <w:rFonts w:ascii="Times New Roman"/>
          <w:b w:val="false"/>
          <w:i w:val="false"/>
          <w:color w:val="000000"/>
          <w:sz w:val="28"/>
        </w:rPr>
        <w:t>
      Глухота на оба уха или глухонемота подтверждается учреждениями здравоохранения, организациями или учебными заведениями для глухонемых. Глухотой следует считать отсутствие восприятия крика у ушной раковины.</w:t>
      </w:r>
      <w:r>
        <w:br/>
      </w:r>
      <w:r>
        <w:rPr>
          <w:rFonts w:ascii="Times New Roman"/>
          <w:b w:val="false"/>
          <w:i w:val="false"/>
          <w:color w:val="000000"/>
          <w:sz w:val="28"/>
        </w:rPr>
        <w:t>
</w:t>
      </w:r>
      <w:r>
        <w:rPr>
          <w:rFonts w:ascii="Times New Roman"/>
          <w:b w:val="false"/>
          <w:i w:val="false"/>
          <w:color w:val="000000"/>
          <w:sz w:val="28"/>
        </w:rPr>
        <w:t>
      При определении степени понижения слуха необходимы, кроме обычного исследования ШР, повторные специальные исследования разговорной и шепотной речью, камертонами и тональная пороговая аудиометрия с обязательным определением барофункции ушей. При подозрении на глухоту на одно или оба уха используют приемы объективного определения глухоты (применение трещотки Барани, опыт Говсеева, Попова, Штенгера, Хилова и др.).</w:t>
      </w:r>
      <w:r>
        <w:br/>
      </w:r>
      <w:r>
        <w:rPr>
          <w:rFonts w:ascii="Times New Roman"/>
          <w:b w:val="false"/>
          <w:i w:val="false"/>
          <w:color w:val="000000"/>
          <w:sz w:val="28"/>
        </w:rPr>
        <w:t>
</w:t>
      </w:r>
      <w:r>
        <w:rPr>
          <w:rFonts w:ascii="Times New Roman"/>
          <w:b w:val="false"/>
          <w:i w:val="false"/>
          <w:color w:val="000000"/>
          <w:sz w:val="28"/>
        </w:rPr>
        <w:t>
      После слухоулучшающих операций освидетельствуемым по графе III требований по пункту 41 требований предоставляется отпуск по болезни.</w:t>
      </w:r>
      <w:r>
        <w:br/>
      </w:r>
      <w:r>
        <w:rPr>
          <w:rFonts w:ascii="Times New Roman"/>
          <w:b w:val="false"/>
          <w:i w:val="false"/>
          <w:color w:val="000000"/>
          <w:sz w:val="28"/>
        </w:rPr>
        <w:t>
</w:t>
      </w:r>
      <w:r>
        <w:rPr>
          <w:rFonts w:ascii="Times New Roman"/>
          <w:b w:val="false"/>
          <w:i w:val="false"/>
          <w:color w:val="000000"/>
          <w:sz w:val="28"/>
        </w:rPr>
        <w:t>
      42. К подпункту 1) наряду с заболеваниями сердечно-сосудистой системы с ХСН III-IV ФК по классификации Нью-Йоркской Ассоциации кардиологов (NYHA) относятся: комбинированные и сочетанные пороки сердца; аортальные пороки; изолированный митральный, трикуспидальный стеноз, стеноз легочной артерии; последствия оперативных вмешательств на клапанном аппарате сердца при наличии хронической сердечной недостаточности любого функционального класса; искусственные клапаны сердца; кардиомиопатии: дилатационная, рестриктивная, перипортальная, Тако Тсубо (takotsubo), некомпактный миокард, аритмогенная дисплазия правого желудочка; отдельные стойкие, не поддающиеся лечению нарушения ритма сердца и проводимости (желудочковые нарушения ритма IVб-V классов по Лауну, пароксизмальные тахиаритимии, АV-блокады III степени, синдром слабости синусового узла, искусственный водитель ритма (кардиостимулятор, кардиовертер-дефибриллятор).</w:t>
      </w:r>
      <w:r>
        <w:br/>
      </w:r>
      <w:r>
        <w:rPr>
          <w:rFonts w:ascii="Times New Roman"/>
          <w:b w:val="false"/>
          <w:i w:val="false"/>
          <w:color w:val="000000"/>
          <w:sz w:val="28"/>
        </w:rPr>
        <w:t>
</w:t>
      </w:r>
      <w:r>
        <w:rPr>
          <w:rFonts w:ascii="Times New Roman"/>
          <w:b w:val="false"/>
          <w:i w:val="false"/>
          <w:color w:val="000000"/>
          <w:sz w:val="28"/>
        </w:rPr>
        <w:t>
      К подпункту 2) относятся заболевания сердца, сопровождающиеся хронической сердечной недостаточностью II ФК. Лица со стойкими нарушениями ритма сердца и проводимости (кроме указанных в подпункте 1) а также с пароксизмальными тахиаритмиями, синдромом WPW при различных заболеваниях сердечно-сосудистой системы освидетельствуются по подпунктам 1), 2) или 3) в зависимости от функционального класса хронической сердечной недостаточности. К этому же подпункту относится гипертрофическая кардиомиопатия с ХСН I ФК.</w:t>
      </w:r>
      <w:r>
        <w:br/>
      </w:r>
      <w:r>
        <w:rPr>
          <w:rFonts w:ascii="Times New Roman"/>
          <w:b w:val="false"/>
          <w:i w:val="false"/>
          <w:color w:val="000000"/>
          <w:sz w:val="28"/>
        </w:rPr>
        <w:t>
</w:t>
      </w:r>
      <w:r>
        <w:rPr>
          <w:rFonts w:ascii="Times New Roman"/>
          <w:b w:val="false"/>
          <w:i w:val="false"/>
          <w:color w:val="000000"/>
          <w:sz w:val="28"/>
        </w:rPr>
        <w:t>
      К стойким нарушениям ритма относятся аритмии длительностью более 7 суток, требующие противоаритмической терапии и возобновляющиеся после прекращения лечения или рефрактерные к нему.</w:t>
      </w:r>
      <w:r>
        <w:br/>
      </w:r>
      <w:r>
        <w:rPr>
          <w:rFonts w:ascii="Times New Roman"/>
          <w:b w:val="false"/>
          <w:i w:val="false"/>
          <w:color w:val="000000"/>
          <w:sz w:val="28"/>
        </w:rPr>
        <w:t>
</w:t>
      </w:r>
      <w:r>
        <w:rPr>
          <w:rFonts w:ascii="Times New Roman"/>
          <w:b w:val="false"/>
          <w:i w:val="false"/>
          <w:color w:val="000000"/>
          <w:sz w:val="28"/>
        </w:rPr>
        <w:t>
      Желудочковая экстрасистолия I-II класса без клинических проявлений не являются основанием для применения настоящего пункта, не препятствуют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К стойким нарушениям проводимости относятся постоянные (фиксированные) АV-блокады I и II степени, полные блокады ножек пучка Гиса.</w:t>
      </w:r>
      <w:r>
        <w:br/>
      </w:r>
      <w:r>
        <w:rPr>
          <w:rFonts w:ascii="Times New Roman"/>
          <w:b w:val="false"/>
          <w:i w:val="false"/>
          <w:color w:val="000000"/>
          <w:sz w:val="28"/>
        </w:rPr>
        <w:t>
</w:t>
      </w:r>
      <w:r>
        <w:rPr>
          <w:rFonts w:ascii="Times New Roman"/>
          <w:b w:val="false"/>
          <w:i w:val="false"/>
          <w:color w:val="000000"/>
          <w:sz w:val="28"/>
        </w:rPr>
        <w:t>
      Функциональная (вагусная) АV-блокада I степени (нормализация АV-проводимости возникает при физической нагрузке или после внутривенного введения 0,5-1,0 мг атропина сульфата), неполная блокада правой ножки пучка Гиса, синдром СLC, дополнительная хорда в полости сердца без клинических проявлений не являются основанием для применения настоящего пункта, не препятствуют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Освидетельствуемые по графам I, II требований с изолированными приобретенными пороками сердца (за исключением указанных в подпункте 1) данного пункта), при ХСН или без нее, освидетельствуются по подпунктам 2) или 3) в зависимости от функционального класса ХСН.</w:t>
      </w:r>
      <w:r>
        <w:br/>
      </w:r>
      <w:r>
        <w:rPr>
          <w:rFonts w:ascii="Times New Roman"/>
          <w:b w:val="false"/>
          <w:i w:val="false"/>
          <w:color w:val="000000"/>
          <w:sz w:val="28"/>
        </w:rPr>
        <w:t>
</w:t>
      </w:r>
      <w:r>
        <w:rPr>
          <w:rFonts w:ascii="Times New Roman"/>
          <w:b w:val="false"/>
          <w:i w:val="false"/>
          <w:color w:val="000000"/>
          <w:sz w:val="28"/>
        </w:rPr>
        <w:t>
      К подпункту 3) относятся хроническая ревматическая болезнь сердца, пролапс митрального или других клапанов сердца, миокардитический кардиосклероз, сопровождающиеся стойким нарушением ритма сердца и (или) проводимости и (или) ХСН I ФК, а также гипертрофическая кардиомиопатия, феномен WPW, феномен Бругада, асимптомный синдром удлиненного QT без ХСН.</w:t>
      </w:r>
      <w:r>
        <w:br/>
      </w:r>
      <w:r>
        <w:rPr>
          <w:rFonts w:ascii="Times New Roman"/>
          <w:b w:val="false"/>
          <w:i w:val="false"/>
          <w:color w:val="000000"/>
          <w:sz w:val="28"/>
        </w:rPr>
        <w:t>
</w:t>
      </w:r>
      <w:r>
        <w:rPr>
          <w:rFonts w:ascii="Times New Roman"/>
          <w:b w:val="false"/>
          <w:i w:val="false"/>
          <w:color w:val="000000"/>
          <w:sz w:val="28"/>
        </w:rPr>
        <w:t>
      По этому же подпункту проводится медицинское освидетельствование после хирургического лечения по поводу врожденных или приобретенных пороков сердца при отсутствии ХСН, стойких нарушений ритма и (или) проводимости.</w:t>
      </w:r>
      <w:r>
        <w:br/>
      </w:r>
      <w:r>
        <w:rPr>
          <w:rFonts w:ascii="Times New Roman"/>
          <w:b w:val="false"/>
          <w:i w:val="false"/>
          <w:color w:val="000000"/>
          <w:sz w:val="28"/>
        </w:rPr>
        <w:t>
</w:t>
      </w:r>
      <w:r>
        <w:rPr>
          <w:rFonts w:ascii="Times New Roman"/>
          <w:b w:val="false"/>
          <w:i w:val="false"/>
          <w:color w:val="000000"/>
          <w:sz w:val="28"/>
        </w:rPr>
        <w:t>
      Недостаточность общего кровообращения I ФК объективизируется кардиогемодинамическими показателями, выявляемыми функциональными пробами (ВЭМ или тредмил-тест, тест с 6 минутной ходьбой).</w:t>
      </w:r>
      <w:r>
        <w:br/>
      </w:r>
      <w:r>
        <w:rPr>
          <w:rFonts w:ascii="Times New Roman"/>
          <w:b w:val="false"/>
          <w:i w:val="false"/>
          <w:color w:val="000000"/>
          <w:sz w:val="28"/>
        </w:rPr>
        <w:t>
</w:t>
      </w:r>
      <w:r>
        <w:rPr>
          <w:rFonts w:ascii="Times New Roman"/>
          <w:b w:val="false"/>
          <w:i w:val="false"/>
          <w:color w:val="000000"/>
          <w:sz w:val="28"/>
        </w:rPr>
        <w:t>
      Освидетельствуемые по графе I требований перенесшие острую ревматическую лихорадку, по пункту 48 требований, признаются временно негодными к воинской службе на 12 месяцев после выписки из медицинского учреждения. В последующем, при отсутствии признаков поражения сердца и других органов, а также отсутствии рецидивов заболевания, они освидетельствуются по подпункту 4) настоящего пункта. Освидетельствуемые по графе II требований перенесшие острую ревматическую лихорадку по подпункту 3) настоящего пункта признаются негодными к воинской службе в мирное время, ограниченно годными в военное время.</w:t>
      </w:r>
      <w:r>
        <w:br/>
      </w:r>
      <w:r>
        <w:rPr>
          <w:rFonts w:ascii="Times New Roman"/>
          <w:b w:val="false"/>
          <w:i w:val="false"/>
          <w:color w:val="000000"/>
          <w:sz w:val="28"/>
        </w:rPr>
        <w:t>
</w:t>
      </w:r>
      <w:r>
        <w:rPr>
          <w:rFonts w:ascii="Times New Roman"/>
          <w:b w:val="false"/>
          <w:i w:val="false"/>
          <w:color w:val="000000"/>
          <w:sz w:val="28"/>
        </w:rPr>
        <w:t>
      К подпункту 4) относятся стойко компенсированные исходы заболеваний мышцы сердца, миокардиосклероз, пролапс митрального и других клапанов сердца без признаков ХСН, стойких нарушений ритма сердца и (или) проводимости.</w:t>
      </w:r>
      <w:r>
        <w:br/>
      </w:r>
      <w:r>
        <w:rPr>
          <w:rFonts w:ascii="Times New Roman"/>
          <w:b w:val="false"/>
          <w:i w:val="false"/>
          <w:color w:val="000000"/>
          <w:sz w:val="28"/>
        </w:rPr>
        <w:t>
</w:t>
      </w:r>
      <w:r>
        <w:rPr>
          <w:rFonts w:ascii="Times New Roman"/>
          <w:b w:val="false"/>
          <w:i w:val="false"/>
          <w:color w:val="000000"/>
          <w:sz w:val="28"/>
        </w:rPr>
        <w:t>
      Перенесенные неревматические миокардиты без исхода в миокардиосклероз, при отсутствии нарушений ритма сердца и проводимости не являются основанием для применения настоящего пункта, не препятствуют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43. К подпункту 1) относится АГ 3 степени, характеризующаяся стабильно высокими показателями артериального давления (в покое: систолического - 180 мм рт.ст. и выше, диастолического - 110 мм рт.ст. и выше), сопровождающаяся наличием 3 и более основных факторов риска и поражением органов-мишеней и (или) ассоциированными клиническими состояниями. К этому же подпункту относится АГ 2 степени, с наличием более 4 основных факторов риска, поражением органов-мишеней и ассоциированными клиническими состояниями.</w:t>
      </w:r>
      <w:r>
        <w:br/>
      </w:r>
      <w:r>
        <w:rPr>
          <w:rFonts w:ascii="Times New Roman"/>
          <w:b w:val="false"/>
          <w:i w:val="false"/>
          <w:color w:val="000000"/>
          <w:sz w:val="28"/>
        </w:rPr>
        <w:t>
</w:t>
      </w:r>
      <w:r>
        <w:rPr>
          <w:rFonts w:ascii="Times New Roman"/>
          <w:b w:val="false"/>
          <w:i w:val="false"/>
          <w:color w:val="000000"/>
          <w:sz w:val="28"/>
        </w:rPr>
        <w:t>
      К ассоциированным клиническим состояниям относятся сердечно-сосудистые осложнения: ХСН II-IV ФК; инфаркт миокарда; стенокардия; расслаивающаяся аневризма аорты; геморрагический, ишемический инсульт; частые транзиторные ишемические атаки; гипертоническая ретинопатия - кровоизлияния или экссудаты; отек соска зрительного нерва; протеинурия более 300 мг/сут; ХПН с уровнем креатинина более 133 мкмоль/л. у мужчин и более 124 мкмоль/л у женщин; сахарный диабет.</w:t>
      </w:r>
      <w:r>
        <w:br/>
      </w:r>
      <w:r>
        <w:rPr>
          <w:rFonts w:ascii="Times New Roman"/>
          <w:b w:val="false"/>
          <w:i w:val="false"/>
          <w:color w:val="000000"/>
          <w:sz w:val="28"/>
        </w:rPr>
        <w:t>
</w:t>
      </w:r>
      <w:r>
        <w:rPr>
          <w:rFonts w:ascii="Times New Roman"/>
          <w:b w:val="false"/>
          <w:i w:val="false"/>
          <w:color w:val="000000"/>
          <w:sz w:val="28"/>
        </w:rPr>
        <w:t>
      К подпункту 2) относится АГ 2 степени с наличием 2 или 3 основных факторов риска со стойко повышенным уровнем артериального давления (в покое: систолического - 160-179 мм рт.ст., диастолического - 100-109 мм рт.ст.), не достигающим нормальных цифр без проведения постоянной медикаментозной терапии, с поражением органов-мишеней (гипертрофия левого желудочка, выявленная при электрокардиографическом, эхографическом или рентгенографическом исследовании; протеинурия 30-300 мг/сут или повышение уровня креатинина в плазме крови до 133 мкмоль/л включительно - у мужчин и до 124 мкмоль/л включительно - у женщин, генерализованным или локальным сужением сосудов сетчатки, наличием атеросклеротических изменений в магистральных артериях. Кроме того, проявляются церебральные расстройства, динамические нарушения мозгового кровообращения с преходящими двигательными, чувствительными, речевыми, мозжечковыми, вестибулярными и другими расстройствами, при наличии которых выносится заключение - "ограниченно годен к воинской службе". Такое же заключение принимается при наличии артериальной гипертензии 3 степени с наличием основных факторов риска менее 3, с поражением органов-мишеней при отсутствии ассоциированных клинических состояний.</w:t>
      </w:r>
      <w:r>
        <w:br/>
      </w:r>
      <w:r>
        <w:rPr>
          <w:rFonts w:ascii="Times New Roman"/>
          <w:b w:val="false"/>
          <w:i w:val="false"/>
          <w:color w:val="000000"/>
          <w:sz w:val="28"/>
        </w:rPr>
        <w:t>
</w:t>
      </w:r>
      <w:r>
        <w:rPr>
          <w:rFonts w:ascii="Times New Roman"/>
          <w:b w:val="false"/>
          <w:i w:val="false"/>
          <w:color w:val="000000"/>
          <w:sz w:val="28"/>
        </w:rPr>
        <w:t>
      К подпункту 3) относится АГ 1 степени с уровнем артериального давления (в покое: систолического - 140-159 мм рт.ст., диастолического - 90-99 мм рт.ст.), при отсутствии поражения органов-мишеней, ассоциированных клинических состояний, при отсутствии или наличии двух и менее основных факторов риска. При наличии ассоциированных клинических состояний и (или) поражений органов-мишеней медицинское освидетельствование проводится по подпункту 2) настоящего пункта и пунктами требований в зависимости от степени нарушения функции пораженных органов и систем.</w:t>
      </w:r>
      <w:r>
        <w:br/>
      </w:r>
      <w:r>
        <w:rPr>
          <w:rFonts w:ascii="Times New Roman"/>
          <w:b w:val="false"/>
          <w:i w:val="false"/>
          <w:color w:val="000000"/>
          <w:sz w:val="28"/>
        </w:rPr>
        <w:t>
</w:t>
      </w:r>
      <w:r>
        <w:rPr>
          <w:rFonts w:ascii="Times New Roman"/>
          <w:b w:val="false"/>
          <w:i w:val="false"/>
          <w:color w:val="000000"/>
          <w:sz w:val="28"/>
        </w:rPr>
        <w:t>
      При АГ 1 степени артериальное давление более лабильно, заметно меняется в течение суток, и способно нормализоваться при исключении факторов риска.</w:t>
      </w:r>
      <w:r>
        <w:br/>
      </w:r>
      <w:r>
        <w:rPr>
          <w:rFonts w:ascii="Times New Roman"/>
          <w:b w:val="false"/>
          <w:i w:val="false"/>
          <w:color w:val="000000"/>
          <w:sz w:val="28"/>
        </w:rPr>
        <w:t>
</w:t>
      </w:r>
      <w:r>
        <w:rPr>
          <w:rFonts w:ascii="Times New Roman"/>
          <w:b w:val="false"/>
          <w:i w:val="false"/>
          <w:color w:val="000000"/>
          <w:sz w:val="28"/>
        </w:rPr>
        <w:t>
      Наличие АГ у освидетельствованных по графам I, II требований подтверждается стационарным обследованием и результатами предыдущего диспансерного наблюдения в течение не менее 6 месяцев (контроль артериального давления 1 раз в месяц). При впервые выявленном повышении артериального давления и недостаточном сроке наблюдения наличие АГ подтверждается стационарным обследованием в специализированном отделении.</w:t>
      </w:r>
      <w:r>
        <w:br/>
      </w:r>
      <w:r>
        <w:rPr>
          <w:rFonts w:ascii="Times New Roman"/>
          <w:b w:val="false"/>
          <w:i w:val="false"/>
          <w:color w:val="000000"/>
          <w:sz w:val="28"/>
        </w:rPr>
        <w:t>
</w:t>
      </w:r>
      <w:r>
        <w:rPr>
          <w:rFonts w:ascii="Times New Roman"/>
          <w:b w:val="false"/>
          <w:i w:val="false"/>
          <w:color w:val="000000"/>
          <w:sz w:val="28"/>
        </w:rPr>
        <w:t>
      При АГ проводится дифференциальная диагностика с симптоматической гипертензией, обусловленной другими заболеваниями. Медицинское освидетельствование лиц с симптоматической гипертензией проводится по основному заболеванию.</w:t>
      </w:r>
      <w:r>
        <w:br/>
      </w:r>
      <w:r>
        <w:rPr>
          <w:rFonts w:ascii="Times New Roman"/>
          <w:b w:val="false"/>
          <w:i w:val="false"/>
          <w:color w:val="000000"/>
          <w:sz w:val="28"/>
        </w:rPr>
        <w:t>
</w:t>
      </w:r>
      <w:r>
        <w:rPr>
          <w:rFonts w:ascii="Times New Roman"/>
          <w:b w:val="false"/>
          <w:i w:val="false"/>
          <w:color w:val="000000"/>
          <w:sz w:val="28"/>
        </w:rPr>
        <w:t>
      44. К подпункту 1) относятся: стенокардия напряжения ФК III, IV; ХСН III-IV ФК.</w:t>
      </w:r>
      <w:r>
        <w:br/>
      </w:r>
      <w:r>
        <w:rPr>
          <w:rFonts w:ascii="Times New Roman"/>
          <w:b w:val="false"/>
          <w:i w:val="false"/>
          <w:color w:val="000000"/>
          <w:sz w:val="28"/>
        </w:rPr>
        <w:t>
</w:t>
      </w:r>
      <w:r>
        <w:rPr>
          <w:rFonts w:ascii="Times New Roman"/>
          <w:b w:val="false"/>
          <w:i w:val="false"/>
          <w:color w:val="000000"/>
          <w:sz w:val="28"/>
        </w:rPr>
        <w:t>
      К этому же подпункту относятся (независимо от ФК стенокардии и степени выраженности ХСН): аневризма сердца или крупноочаговый кардиосклероз, развившийся в результате крупноочагового или повторных мелкоочаговых инфарктов миокарда; отдельные стойкие, не поддающиеся лечению, формы нарушения ритма и проводимости, вследствие ишемической болезни сердца: АV-блокада II, III степени, пароксизмальные тахиаритмии, желудочковые нарушения ритма III-IV-V классов по Лауну, синдром слабости синусового узла. К стойким нарушениям ритма относятся аритмии длительностью более 7 суток, требующие противоаритмической терапии и возобновляющиеся после прекращения лечения или рефрактерные к нему.</w:t>
      </w:r>
      <w:r>
        <w:br/>
      </w:r>
      <w:r>
        <w:rPr>
          <w:rFonts w:ascii="Times New Roman"/>
          <w:b w:val="false"/>
          <w:i w:val="false"/>
          <w:color w:val="000000"/>
          <w:sz w:val="28"/>
        </w:rPr>
        <w:t>
</w:t>
      </w:r>
      <w:r>
        <w:rPr>
          <w:rFonts w:ascii="Times New Roman"/>
          <w:b w:val="false"/>
          <w:i w:val="false"/>
          <w:color w:val="000000"/>
          <w:sz w:val="28"/>
        </w:rPr>
        <w:t>
      К подпункту 2) относятся: стенокардия напряжения ФК-II; вазоспастическая стенокардия (Принцметала); наличие при ИБС ХСН II ФК.</w:t>
      </w:r>
      <w:r>
        <w:br/>
      </w:r>
      <w:r>
        <w:rPr>
          <w:rFonts w:ascii="Times New Roman"/>
          <w:b w:val="false"/>
          <w:i w:val="false"/>
          <w:color w:val="000000"/>
          <w:sz w:val="28"/>
        </w:rPr>
        <w:t>
</w:t>
      </w:r>
      <w:r>
        <w:rPr>
          <w:rFonts w:ascii="Times New Roman"/>
          <w:b w:val="false"/>
          <w:i w:val="false"/>
          <w:color w:val="000000"/>
          <w:sz w:val="28"/>
        </w:rPr>
        <w:t>
      Освидетельствуемые по графе III требований после имплантации искусственного водителя ритма, перенесшие аорто-коронарное шунтирование, другие хирургические вмешательства на коронарных артериях при ИБС по подпункту 2) признаются негодными к воинской службе. Лицам, перенесшим острый инфаркт миокарда, после окончания стационарного этапа лечения предоставляется отпуск по болезни на 30-45 суток или направление на реабилитацию в местные санатории сроком на 30 суток. После отпуска по болезни (реабилитации в санатории) они освидетельствуются, кроме заболеваний указанных в подпункте 1), по подпункту 1), 2) или 3) в зависимости от степени выраженности ХСН и (или) ФК стенокардии. Лица с ишемической болезнью сердца, имеющие нарушения ритма и проводимости, кроме заболеваний указанных в подпункте 1), освидетельствуются в зависимости от степени выраженности СН и (или) ФК стенокардии.</w:t>
      </w:r>
      <w:r>
        <w:br/>
      </w:r>
      <w:r>
        <w:rPr>
          <w:rFonts w:ascii="Times New Roman"/>
          <w:b w:val="false"/>
          <w:i w:val="false"/>
          <w:color w:val="000000"/>
          <w:sz w:val="28"/>
        </w:rPr>
        <w:t>
</w:t>
      </w:r>
      <w:r>
        <w:rPr>
          <w:rFonts w:ascii="Times New Roman"/>
          <w:b w:val="false"/>
          <w:i w:val="false"/>
          <w:color w:val="000000"/>
          <w:sz w:val="28"/>
        </w:rPr>
        <w:t>
      К подпункту 3) относится стенокардия напряжения ФК-I и (или) ХСН I ФК.</w:t>
      </w:r>
      <w:r>
        <w:br/>
      </w:r>
      <w:r>
        <w:rPr>
          <w:rFonts w:ascii="Times New Roman"/>
          <w:b w:val="false"/>
          <w:i w:val="false"/>
          <w:color w:val="000000"/>
          <w:sz w:val="28"/>
        </w:rPr>
        <w:t>
</w:t>
      </w:r>
      <w:r>
        <w:rPr>
          <w:rFonts w:ascii="Times New Roman"/>
          <w:b w:val="false"/>
          <w:i w:val="false"/>
          <w:color w:val="000000"/>
          <w:sz w:val="28"/>
        </w:rPr>
        <w:t>
      ФК стенокардии напряжения, наличие у освидетельствуемых других форм ИБС и их проявлений, ФК ХСН, подтверждается инструментально-лабораторными исследованиями - ЭКГ, ЭКГ с нагрузочными пробами, дополнительными методами исследования (Эхо ГК, стресс-ЭхоКГ, суточное мониторирование ЭКГ, и др.).</w:t>
      </w:r>
      <w:r>
        <w:br/>
      </w:r>
      <w:r>
        <w:rPr>
          <w:rFonts w:ascii="Times New Roman"/>
          <w:b w:val="false"/>
          <w:i w:val="false"/>
          <w:color w:val="000000"/>
          <w:sz w:val="28"/>
        </w:rPr>
        <w:t>
</w:t>
      </w:r>
      <w:r>
        <w:rPr>
          <w:rFonts w:ascii="Times New Roman"/>
          <w:b w:val="false"/>
          <w:i w:val="false"/>
          <w:color w:val="000000"/>
          <w:sz w:val="28"/>
        </w:rPr>
        <w:t>
      45. По показаниям освидетельствуемым по графам I-III требований предлагается хирургическое лечение. При неудовлетворительных результатах лечения или отказе от него, категория годности к воинской службе определяется в зависимости от выраженности патологического процесса.</w:t>
      </w:r>
      <w:r>
        <w:br/>
      </w:r>
      <w:r>
        <w:rPr>
          <w:rFonts w:ascii="Times New Roman"/>
          <w:b w:val="false"/>
          <w:i w:val="false"/>
          <w:color w:val="000000"/>
          <w:sz w:val="28"/>
        </w:rPr>
        <w:t>
</w:t>
      </w:r>
      <w:r>
        <w:rPr>
          <w:rFonts w:ascii="Times New Roman"/>
          <w:b w:val="false"/>
          <w:i w:val="false"/>
          <w:color w:val="000000"/>
          <w:sz w:val="28"/>
        </w:rPr>
        <w:t>
      К подпункту 1) относятся: артериальные и артериовенозные аневризмы магистральных сосудов; облитерирующий атеросклероз, эндартериит, тромбангиит, аортоартериит при декомпенсированных ишемиях конечностей (гангренозно-некротическая стадия); атеросклероз брюшной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 тромбоз воротной или полой вены; часто рецидивирующий тромбофлебит, флеботромбоз, посттромботическая и варикозная болезнь нижних конечностей с явлениями ХВН IV степени (недостаточность клапанов глубоких, подкожных, коммуникантных вен с наличием постоянной отечности, гиперпигментации и истончения кожи, индурации, дерматита или язв); слоновость (лимфедема) IV степени; ангиотрофоневрозы III стадии (гангренозно-некротическая); последствия реконструктивных операций на крупных магистральных (аорта, подвздошная, бедренная, брахиоцефальная артерии, воротная или полая вена), периферических сосудах при сохраняющемся выраженном нарушении кровообращения и прогрессирующем течении заболевания.</w:t>
      </w:r>
      <w:r>
        <w:br/>
      </w:r>
      <w:r>
        <w:rPr>
          <w:rFonts w:ascii="Times New Roman"/>
          <w:b w:val="false"/>
          <w:i w:val="false"/>
          <w:color w:val="000000"/>
          <w:sz w:val="28"/>
        </w:rPr>
        <w:t>
</w:t>
      </w:r>
      <w:r>
        <w:rPr>
          <w:rFonts w:ascii="Times New Roman"/>
          <w:b w:val="false"/>
          <w:i w:val="false"/>
          <w:color w:val="000000"/>
          <w:sz w:val="28"/>
        </w:rPr>
        <w:t>
      К подпункту 2) относятся: облитерирующий эндартериит, тромбангиит, аортоартериит, атеросклероз сосудов нижних конечностей II стадии; посттромбофлебитическая или варикозная болезнь с наличием ХВН III степени (отечность стоп, голеней, не исчезающая полностью за период ночного отдыха, зуд, гиперпигментация, истончение кожи); лимфедема III степени; вторичный синдром Рейно, 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последствия реконструктивных операций на магистральных и периферических сосудах с незначительным нарушением кровообращения; варикозное расширение вен семенного канатика III степени (вены опускаются ниже нижнего полюса атрофированного яичка, имеется постоянный болевой синдром, нарушение сперматогенеза, протеинурия, гематурия), при неудовлетворительных результатах лечения или отказе от него.</w:t>
      </w:r>
      <w:r>
        <w:br/>
      </w:r>
      <w:r>
        <w:rPr>
          <w:rFonts w:ascii="Times New Roman"/>
          <w:b w:val="false"/>
          <w:i w:val="false"/>
          <w:color w:val="000000"/>
          <w:sz w:val="28"/>
        </w:rPr>
        <w:t>
</w:t>
      </w:r>
      <w:r>
        <w:rPr>
          <w:rFonts w:ascii="Times New Roman"/>
          <w:b w:val="false"/>
          <w:i w:val="false"/>
          <w:color w:val="000000"/>
          <w:sz w:val="28"/>
        </w:rPr>
        <w:t>
      К подпункту 3) относятся: облитерирующий эндартериит, тромбангиит, атеросклероз сосудов нижних конечностей I стадии; посттромботическая или варикозная болезнь нижних конечностей с явлениями ХВН II степени (периодическая отечность стоп, голеней после длительной ходьбы или стояния, исчезающая за период ночного или дневного отдыха); лимфедема II степени; экстравазальная компрессия подключичного сосудисто-нервного пучка, синдром "грудного выхода"; вторичный синдром Рейно, ангиотрофоневрозы I стадии; варикозное расширение вен семенного канатика II степени; рецидивное (после повторного хирургического лечения) варикозное расширение вен семенного канатика II степени, при отказе от дальнейшего лечения для освидетельствуемых по графе III требований применяется подпункт 3). При варикозном расширении вен семенного канатика II степени вены опускаются ниже верхнего полюса яичка, атрофии яичка нет.</w:t>
      </w:r>
      <w:r>
        <w:br/>
      </w:r>
      <w:r>
        <w:rPr>
          <w:rFonts w:ascii="Times New Roman"/>
          <w:b w:val="false"/>
          <w:i w:val="false"/>
          <w:color w:val="000000"/>
          <w:sz w:val="28"/>
        </w:rPr>
        <w:t>
</w:t>
      </w:r>
      <w:r>
        <w:rPr>
          <w:rFonts w:ascii="Times New Roman"/>
          <w:b w:val="false"/>
          <w:i w:val="false"/>
          <w:color w:val="000000"/>
          <w:sz w:val="28"/>
        </w:rPr>
        <w:t>
      К подпункту 4) относятся: варикозная болезнь нижних конечностей с явлениями ХВН I степени, лимфедема I степени (незначительный отек тыла стопы, уменьшающийся или исчезающий за период ночного или дневного отдыха); варикозное расширение вен семенного канатика I степени.</w:t>
      </w:r>
      <w:r>
        <w:br/>
      </w:r>
      <w:r>
        <w:rPr>
          <w:rFonts w:ascii="Times New Roman"/>
          <w:b w:val="false"/>
          <w:i w:val="false"/>
          <w:color w:val="000000"/>
          <w:sz w:val="28"/>
        </w:rPr>
        <w:t>
</w:t>
      </w:r>
      <w:r>
        <w:rPr>
          <w:rFonts w:ascii="Times New Roman"/>
          <w:b w:val="false"/>
          <w:i w:val="false"/>
          <w:color w:val="000000"/>
          <w:sz w:val="28"/>
        </w:rPr>
        <w:t>
      Расширение вен нижних конечностей на отдельных участках в виде цилиндрических или извитых эластических выпячиваний без признаков венозной недостаточности не является основанием для применения настоящего подпункта, не препятствует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После ранений и других повреждений крупных магистральных артерий с полным восстановлением кровообращения и функций в отношении освидетельствуемых по графам I и II требований применяется подпункт 3), а по графам III-IV - подпункт 4) настоящего пункта.</w:t>
      </w:r>
      <w:r>
        <w:br/>
      </w:r>
      <w:r>
        <w:rPr>
          <w:rFonts w:ascii="Times New Roman"/>
          <w:b w:val="false"/>
          <w:i w:val="false"/>
          <w:color w:val="000000"/>
          <w:sz w:val="28"/>
        </w:rPr>
        <w:t>
</w:t>
      </w:r>
      <w:r>
        <w:rPr>
          <w:rFonts w:ascii="Times New Roman"/>
          <w:b w:val="false"/>
          <w:i w:val="false"/>
          <w:color w:val="000000"/>
          <w:sz w:val="28"/>
        </w:rPr>
        <w:t>
Диагноз заболеваний и последствий повреждений сосудов должен отражать стадию процесса и степень функциональных нарушений. Экспертное заключение выносится после обследования с применением методов, дающих объективные показатели (реовазография с нитроглицериновой пробой, ангио-, флебо-, лимфография, ультразвуковая доплерография и ультразвуковое ангиосканирование и др.). При использовании реовазографии в диагностике, пробу можно считать положительной при уменьшении пульсового кровенаполнения артерий (РИ) на 40 процентов и более.</w:t>
      </w:r>
      <w:r>
        <w:br/>
      </w:r>
      <w:r>
        <w:rPr>
          <w:rFonts w:ascii="Times New Roman"/>
          <w:b w:val="false"/>
          <w:i w:val="false"/>
          <w:color w:val="000000"/>
          <w:sz w:val="28"/>
        </w:rPr>
        <w:t>
</w:t>
      </w:r>
      <w:r>
        <w:rPr>
          <w:rFonts w:ascii="Times New Roman"/>
          <w:b w:val="false"/>
          <w:i w:val="false"/>
          <w:color w:val="000000"/>
          <w:sz w:val="28"/>
        </w:rPr>
        <w:t>
      46. При наличии показаний освидетельствуемым по графам I-III требований предлагается хирургическое или консервативное лечение. При неудовлетворительном результате лечения или отказе от него медицинское освидетельствование проводится по подпунктам 1), 2) или 3) в зависимости от выраженности вторичной анемии и частоты обострений.</w:t>
      </w:r>
      <w:r>
        <w:br/>
      </w:r>
      <w:r>
        <w:rPr>
          <w:rFonts w:ascii="Times New Roman"/>
          <w:b w:val="false"/>
          <w:i w:val="false"/>
          <w:color w:val="000000"/>
          <w:sz w:val="28"/>
        </w:rPr>
        <w:t>
</w:t>
      </w:r>
      <w:r>
        <w:rPr>
          <w:rFonts w:ascii="Times New Roman"/>
          <w:b w:val="false"/>
          <w:i w:val="false"/>
          <w:color w:val="000000"/>
          <w:sz w:val="28"/>
        </w:rPr>
        <w:t>
      К частым обострениям геморроя относится: 3 и более стационарных лечений в году с длительными (1 месяц и более) сроками госпитализации по поводу кровотечения, тромбоза, воспаления II-III степени или выпадения геморроидальных узлов; при осложнении повторными кровотечениями, требующими стационарного лечения.</w:t>
      </w:r>
      <w:r>
        <w:br/>
      </w:r>
      <w:r>
        <w:rPr>
          <w:rFonts w:ascii="Times New Roman"/>
          <w:b w:val="false"/>
          <w:i w:val="false"/>
          <w:color w:val="000000"/>
          <w:sz w:val="28"/>
        </w:rPr>
        <w:t>
</w:t>
      </w:r>
      <w:r>
        <w:rPr>
          <w:rFonts w:ascii="Times New Roman"/>
          <w:b w:val="false"/>
          <w:i w:val="false"/>
          <w:color w:val="000000"/>
          <w:sz w:val="28"/>
        </w:rPr>
        <w:t>
      47. Для СВД характерен синдром вегетативно-сосудистых расстройств с неадекватной реакцией сердечно-сосудистой системы на какие-либо раздражители.</w:t>
      </w:r>
      <w:r>
        <w:br/>
      </w:r>
      <w:r>
        <w:rPr>
          <w:rFonts w:ascii="Times New Roman"/>
          <w:b w:val="false"/>
          <w:i w:val="false"/>
          <w:color w:val="000000"/>
          <w:sz w:val="28"/>
        </w:rPr>
        <w:t>
</w:t>
      </w:r>
      <w:r>
        <w:rPr>
          <w:rFonts w:ascii="Times New Roman"/>
          <w:b w:val="false"/>
          <w:i w:val="false"/>
          <w:color w:val="000000"/>
          <w:sz w:val="28"/>
        </w:rPr>
        <w:t>
      СВД гипотензивного типа следует отличать от физиологической гипотонии здоровых людей, которые не предъявляют никаких жалоб, сохраняют трудоспособность и способность исполнять обязанности воинской службы при показателях артериального давления 90/50 - 100/60 мм рт.ст. Такие лица признаются годными к воинской службе. В обязательном порядке следует исключить симптоматическую гипотонию, обусловленную болезнями эндокринной системы, желудочно-кишечного тракта, легких и др.</w:t>
      </w:r>
      <w:r>
        <w:br/>
      </w:r>
      <w:r>
        <w:rPr>
          <w:rFonts w:ascii="Times New Roman"/>
          <w:b w:val="false"/>
          <w:i w:val="false"/>
          <w:color w:val="000000"/>
          <w:sz w:val="28"/>
        </w:rPr>
        <w:t>
</w:t>
      </w:r>
      <w:r>
        <w:rPr>
          <w:rFonts w:ascii="Times New Roman"/>
          <w:b w:val="false"/>
          <w:i w:val="false"/>
          <w:color w:val="000000"/>
          <w:sz w:val="28"/>
        </w:rPr>
        <w:t>
      Диагноз СВД у освидетельствуемых по графам I, II требований устанавливается при амбулаторном (для военнослужащих - стационарном) обследовании с участием невропатолога, окулиста и врачей других специальностей. Граждане при приписке к призывным участкам с любой формой СВД признаются временно негодными к воинской службе и направляются на лечение.</w:t>
      </w:r>
      <w:r>
        <w:br/>
      </w:r>
      <w:r>
        <w:rPr>
          <w:rFonts w:ascii="Times New Roman"/>
          <w:b w:val="false"/>
          <w:i w:val="false"/>
          <w:color w:val="000000"/>
          <w:sz w:val="28"/>
        </w:rPr>
        <w:t>
</w:t>
      </w:r>
      <w:r>
        <w:rPr>
          <w:rFonts w:ascii="Times New Roman"/>
          <w:b w:val="false"/>
          <w:i w:val="false"/>
          <w:color w:val="000000"/>
          <w:sz w:val="28"/>
        </w:rPr>
        <w:t>
      К подпункту 1) относится СВД:</w:t>
      </w:r>
      <w:r>
        <w:br/>
      </w:r>
      <w:r>
        <w:rPr>
          <w:rFonts w:ascii="Times New Roman"/>
          <w:b w:val="false"/>
          <w:i w:val="false"/>
          <w:color w:val="000000"/>
          <w:sz w:val="28"/>
        </w:rPr>
        <w:t>
</w:t>
      </w:r>
      <w:r>
        <w:rPr>
          <w:rFonts w:ascii="Times New Roman"/>
          <w:b w:val="false"/>
          <w:i w:val="false"/>
          <w:color w:val="000000"/>
          <w:sz w:val="28"/>
        </w:rPr>
        <w:t>
      гипертензивного типа с лабильностью артериального давления, при наличии постоянных жалоб и стойких резко выраженных вегетативно-сосудистых расстройств, не поддающихся лечению, значительно снижающих трудоспособность и способность исполнять обязанности воинской службы;</w:t>
      </w:r>
      <w:r>
        <w:br/>
      </w:r>
      <w:r>
        <w:rPr>
          <w:rFonts w:ascii="Times New Roman"/>
          <w:b w:val="false"/>
          <w:i w:val="false"/>
          <w:color w:val="000000"/>
          <w:sz w:val="28"/>
        </w:rPr>
        <w:t>
</w:t>
      </w:r>
      <w:r>
        <w:rPr>
          <w:rFonts w:ascii="Times New Roman"/>
          <w:b w:val="false"/>
          <w:i w:val="false"/>
          <w:color w:val="000000"/>
          <w:sz w:val="28"/>
        </w:rPr>
        <w:t>
      гипотензивного типа со стойкой фиксацией артериального давления ниже 100/60 мм рт.ст. при наличии постоянных жалоб, стойких резко выраженных вегетативно-сосудистых расстройств, значительно снижающих трудоспособность и способность исполнять обязанности воинской службы;</w:t>
      </w:r>
      <w:r>
        <w:br/>
      </w:r>
      <w:r>
        <w:rPr>
          <w:rFonts w:ascii="Times New Roman"/>
          <w:b w:val="false"/>
          <w:i w:val="false"/>
          <w:color w:val="000000"/>
          <w:sz w:val="28"/>
        </w:rPr>
        <w:t>
</w:t>
      </w:r>
      <w:r>
        <w:rPr>
          <w:rFonts w:ascii="Times New Roman"/>
          <w:b w:val="false"/>
          <w:i w:val="false"/>
          <w:color w:val="000000"/>
          <w:sz w:val="28"/>
        </w:rPr>
        <w:t>
      кардиального типа при наличии стойких кардиалгий, сопровождающихся выраженными вегетативно-сосудистыми расстройствами, стойкими нарушениями ритма сердца при безуспешности повторного стационарного лечения (характеристика стойких нарушений ритма сердца приведена в пояснениях к пункту 42 требований).</w:t>
      </w:r>
      <w:r>
        <w:br/>
      </w:r>
      <w:r>
        <w:rPr>
          <w:rFonts w:ascii="Times New Roman"/>
          <w:b w:val="false"/>
          <w:i w:val="false"/>
          <w:color w:val="000000"/>
          <w:sz w:val="28"/>
        </w:rPr>
        <w:t>
</w:t>
      </w:r>
      <w:r>
        <w:rPr>
          <w:rFonts w:ascii="Times New Roman"/>
          <w:b w:val="false"/>
          <w:i w:val="false"/>
          <w:color w:val="000000"/>
          <w:sz w:val="28"/>
        </w:rPr>
        <w:t>
      К подпункту 2) относится СВД любого типа с умеренно выраженными проявлениями, в том числе преходящими нарушениями ритма сердца, не снижающими трудоспособность и способность исполнять обязанности воинской службы.</w:t>
      </w:r>
      <w:r>
        <w:br/>
      </w:r>
      <w:r>
        <w:rPr>
          <w:rFonts w:ascii="Times New Roman"/>
          <w:b w:val="false"/>
          <w:i w:val="false"/>
          <w:color w:val="000000"/>
          <w:sz w:val="28"/>
        </w:rPr>
        <w:t>
</w:t>
      </w:r>
      <w:r>
        <w:rPr>
          <w:rFonts w:ascii="Times New Roman"/>
          <w:b w:val="false"/>
          <w:i w:val="false"/>
          <w:color w:val="000000"/>
          <w:sz w:val="28"/>
        </w:rPr>
        <w:t>
      При наличии 5 и более экстрасистол в минуту необходимо стационарное обследование.</w:t>
      </w:r>
      <w:r>
        <w:br/>
      </w:r>
      <w:r>
        <w:rPr>
          <w:rFonts w:ascii="Times New Roman"/>
          <w:b w:val="false"/>
          <w:i w:val="false"/>
          <w:color w:val="000000"/>
          <w:sz w:val="28"/>
        </w:rPr>
        <w:t>
</w:t>
      </w:r>
      <w:r>
        <w:rPr>
          <w:rFonts w:ascii="Times New Roman"/>
          <w:b w:val="false"/>
          <w:i w:val="false"/>
          <w:color w:val="000000"/>
          <w:sz w:val="28"/>
        </w:rPr>
        <w:t>
      Редкие одиночные экстрасистолы покоя, синусовая аритмия функционального характера не являются основанием для применения настоящего пункта, не препятствуют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При нарушении сердечного ритма, вследствие органических изменений миокарда (воспалительного, дистрофического, ишемического или другого характера) медицинское освидетельствование проводится по пунктам 42 или 44 требований.</w:t>
      </w:r>
      <w:r>
        <w:br/>
      </w:r>
      <w:r>
        <w:rPr>
          <w:rFonts w:ascii="Times New Roman"/>
          <w:b w:val="false"/>
          <w:i w:val="false"/>
          <w:color w:val="000000"/>
          <w:sz w:val="28"/>
        </w:rPr>
        <w:t>
</w:t>
      </w:r>
      <w:r>
        <w:rPr>
          <w:rFonts w:ascii="Times New Roman"/>
          <w:b w:val="false"/>
          <w:i w:val="false"/>
          <w:color w:val="000000"/>
          <w:sz w:val="28"/>
        </w:rPr>
        <w:t>
      48. Военнослужащие, проходящие срочную воинскую службу, признаются временно негодными к воинской службе по завершению стационарного лечения по поводу неревматических миокардитов, когда не выявлено стойких и объективных признаков поражения сердца (недостаточность кровообращения, различные формы нарушения ритма сердца и проводимости).</w:t>
      </w:r>
      <w:r>
        <w:br/>
      </w:r>
      <w:r>
        <w:rPr>
          <w:rFonts w:ascii="Times New Roman"/>
          <w:b w:val="false"/>
          <w:i w:val="false"/>
          <w:color w:val="000000"/>
          <w:sz w:val="28"/>
        </w:rPr>
        <w:t>
</w:t>
      </w:r>
      <w:r>
        <w:rPr>
          <w:rFonts w:ascii="Times New Roman"/>
          <w:b w:val="false"/>
          <w:i w:val="false"/>
          <w:color w:val="000000"/>
          <w:sz w:val="28"/>
        </w:rPr>
        <w:t>
      Освидетельствуемые по графе I требований после перенесенного неревматического миокардита признаются временно негодными к воинской службе на 6 месяцев после выписки из стационара.</w:t>
      </w:r>
      <w:r>
        <w:br/>
      </w:r>
      <w:r>
        <w:rPr>
          <w:rFonts w:ascii="Times New Roman"/>
          <w:b w:val="false"/>
          <w:i w:val="false"/>
          <w:color w:val="000000"/>
          <w:sz w:val="28"/>
        </w:rPr>
        <w:t>
</w:t>
      </w:r>
      <w:r>
        <w:rPr>
          <w:rFonts w:ascii="Times New Roman"/>
          <w:b w:val="false"/>
          <w:i w:val="false"/>
          <w:color w:val="000000"/>
          <w:sz w:val="28"/>
        </w:rPr>
        <w:t>
      Заключение о предоставлении отпуска по болезни (реабилитации в санатории на 30 календарных дней) для освидетельствуемых по графам III требований выносится после активного ревматизма, неревматических миокардитов, инфаркта миокарда, после операций на сердце, коронарных сосудах, крупных магистральных и периферических сосудах с нарушением функций временного характера, когда для завершения реабилитационного лечения и полного восстановления способности исполнять обязанности воинской службы требуется срок не менее месяца.</w:t>
      </w:r>
      <w:r>
        <w:br/>
      </w:r>
      <w:r>
        <w:rPr>
          <w:rFonts w:ascii="Times New Roman"/>
          <w:b w:val="false"/>
          <w:i w:val="false"/>
          <w:color w:val="000000"/>
          <w:sz w:val="28"/>
        </w:rPr>
        <w:t>
</w:t>
      </w:r>
      <w:r>
        <w:rPr>
          <w:rFonts w:ascii="Times New Roman"/>
          <w:b w:val="false"/>
          <w:i w:val="false"/>
          <w:color w:val="000000"/>
          <w:sz w:val="28"/>
        </w:rPr>
        <w:t>
      После обострения ХИБС (затяжные приступы стенокардии, преходящие нарушения ритма сердца и проводимости, преходящие формы СН), АГ (состояние после гипертонических кризов), электроимпульсной терапии при купировании аритмий сердца в отношении освидетельствуемых по графе III требований выносится заключение о нуждаемости в освобождении.</w:t>
      </w:r>
      <w:r>
        <w:br/>
      </w:r>
      <w:r>
        <w:rPr>
          <w:rFonts w:ascii="Times New Roman"/>
          <w:b w:val="false"/>
          <w:i w:val="false"/>
          <w:color w:val="000000"/>
          <w:sz w:val="28"/>
        </w:rPr>
        <w:t>
</w:t>
      </w:r>
      <w:r>
        <w:rPr>
          <w:rFonts w:ascii="Times New Roman"/>
          <w:b w:val="false"/>
          <w:i w:val="false"/>
          <w:color w:val="000000"/>
          <w:sz w:val="28"/>
        </w:rPr>
        <w:t>
      49. К подпункту 1) относятся: значительно выраженный зловонный насморк, круглогодичные аллергические риниты, поллинозы с клиническими проявлениями ринита, конъюнктивита, протекающие с частым рецидивирующим течением, трудно поддающиеся лечению и подтвержденные обследованием в аллергологическом центре специфической имуннодиагностикой с положительным тестом на аллергены (злаковые, сорные травы, бытовые аллергены). При сезонном аллергическом рините, рецидивирующим до 2 раз в год (назофарингите), при успешном лечении освидетельствование проводится по пункту 49 подпункту 6).</w:t>
      </w:r>
      <w:r>
        <w:br/>
      </w:r>
      <w:r>
        <w:rPr>
          <w:rFonts w:ascii="Times New Roman"/>
          <w:b w:val="false"/>
          <w:i w:val="false"/>
          <w:color w:val="000000"/>
          <w:sz w:val="28"/>
        </w:rPr>
        <w:t>
</w:t>
      </w:r>
      <w:r>
        <w:rPr>
          <w:rFonts w:ascii="Times New Roman"/>
          <w:b w:val="false"/>
          <w:i w:val="false"/>
          <w:color w:val="000000"/>
          <w:sz w:val="28"/>
        </w:rPr>
        <w:t>
      К подпункту 2) относятся хронические гнойные, кистозные, полипозные синуситы, протекающие с частыми обострениями (2 и более в год) и трудопотерями и сопровождающиеся гипертрофическими или атрофическими изменениями слизистой оболочки носа и нарушением носового дыхания.</w:t>
      </w:r>
      <w:r>
        <w:br/>
      </w:r>
      <w:r>
        <w:rPr>
          <w:rFonts w:ascii="Times New Roman"/>
          <w:b w:val="false"/>
          <w:i w:val="false"/>
          <w:color w:val="000000"/>
          <w:sz w:val="28"/>
        </w:rPr>
        <w:t>
</w:t>
      </w:r>
      <w:r>
        <w:rPr>
          <w:rFonts w:ascii="Times New Roman"/>
          <w:b w:val="false"/>
          <w:i w:val="false"/>
          <w:color w:val="000000"/>
          <w:sz w:val="28"/>
        </w:rPr>
        <w:t>
      Диагноз хронического гнойного заболевания околоносовых пазух подтверждается риноскопическими данными (гнойные выделения), рентгенографией пазух в двух проекциях, а для верхнечелюстной пазухи, кроме того, пробным проколом и контрастным исследованием, для уточнения заболевания компъютерной томографией.</w:t>
      </w:r>
      <w:r>
        <w:br/>
      </w:r>
      <w:r>
        <w:rPr>
          <w:rFonts w:ascii="Times New Roman"/>
          <w:b w:val="false"/>
          <w:i w:val="false"/>
          <w:color w:val="000000"/>
          <w:sz w:val="28"/>
        </w:rPr>
        <w:t>
</w:t>
      </w:r>
      <w:r>
        <w:rPr>
          <w:rFonts w:ascii="Times New Roman"/>
          <w:b w:val="false"/>
          <w:i w:val="false"/>
          <w:color w:val="000000"/>
          <w:sz w:val="28"/>
        </w:rPr>
        <w:t>
      К этому же пункту относятся гиперпластические синуситы и кисты верхнечелюстных пазух, занимающие 1/3 объема верхнечелюстных пазух. Хронические синуситы подлежат оперативному лечению (радикальной и эндоскопической гайморотомии).</w:t>
      </w:r>
      <w:r>
        <w:br/>
      </w:r>
      <w:r>
        <w:rPr>
          <w:rFonts w:ascii="Times New Roman"/>
          <w:b w:val="false"/>
          <w:i w:val="false"/>
          <w:color w:val="000000"/>
          <w:sz w:val="28"/>
        </w:rPr>
        <w:t>
</w:t>
      </w:r>
      <w:r>
        <w:rPr>
          <w:rFonts w:ascii="Times New Roman"/>
          <w:b w:val="false"/>
          <w:i w:val="false"/>
          <w:color w:val="000000"/>
          <w:sz w:val="28"/>
        </w:rPr>
        <w:t>
      При успешном оперативном лечении освидетельствуемые по графам I-II требований, признаются годными к воинской службе.</w:t>
      </w:r>
      <w:r>
        <w:br/>
      </w:r>
      <w:r>
        <w:rPr>
          <w:rFonts w:ascii="Times New Roman"/>
          <w:b w:val="false"/>
          <w:i w:val="false"/>
          <w:color w:val="000000"/>
          <w:sz w:val="28"/>
        </w:rPr>
        <w:t>
</w:t>
      </w:r>
      <w:r>
        <w:rPr>
          <w:rFonts w:ascii="Times New Roman"/>
          <w:b w:val="false"/>
          <w:i w:val="false"/>
          <w:color w:val="000000"/>
          <w:sz w:val="28"/>
        </w:rPr>
        <w:t>
      Остеомы околоносовых пазух подтверждается данными рентгенологического обследования придаточных пазух носа в 2 проекциях, для уточнения характера образования компьютерной томографией. Клиническими признаками остеомы являются боли в проекции образования, по ходу ветвей тройничного нерва, головные боли, симптомы нарушения барофункции пазух носа, более четко выявляемые при барокамерном исследовании.</w:t>
      </w:r>
      <w:r>
        <w:br/>
      </w:r>
      <w:r>
        <w:rPr>
          <w:rFonts w:ascii="Times New Roman"/>
          <w:b w:val="false"/>
          <w:i w:val="false"/>
          <w:color w:val="000000"/>
          <w:sz w:val="28"/>
        </w:rPr>
        <w:t>
</w:t>
      </w:r>
      <w:r>
        <w:rPr>
          <w:rFonts w:ascii="Times New Roman"/>
          <w:b w:val="false"/>
          <w:i w:val="false"/>
          <w:color w:val="000000"/>
          <w:sz w:val="28"/>
        </w:rPr>
        <w:t>
      К подпункту 4) относятся: хронические негнойные заболевания околоносовых пазух (катаральные, серозные, вазомоторные и другие негнойные формы синуситов) без признаков дистрофии тканей верхних дыхательных путей и частых обострений, связанных с трудопотерями. Граждане с указанными заболеваниями при приписке к призывным участкам направляются на лечение.</w:t>
      </w:r>
      <w:r>
        <w:br/>
      </w:r>
      <w:r>
        <w:rPr>
          <w:rFonts w:ascii="Times New Roman"/>
          <w:b w:val="false"/>
          <w:i w:val="false"/>
          <w:color w:val="000000"/>
          <w:sz w:val="28"/>
        </w:rPr>
        <w:t>
</w:t>
      </w:r>
      <w:r>
        <w:rPr>
          <w:rFonts w:ascii="Times New Roman"/>
          <w:b w:val="false"/>
          <w:i w:val="false"/>
          <w:color w:val="000000"/>
          <w:sz w:val="28"/>
        </w:rPr>
        <w:t>
      Искривление носовой перегородки при свободном носовом дыхании, нестойкие субатрофические явления слизистой верхних дыхательных путей, пристеночное утолщение слизистой верхнечелюстных пазух, если при диагностической пункции не получено гноя или транссудата и сохранена проходимость устья верхнечелюстной пазухи, а также остаточные явления после операции на околоносовых пазухах (линейный рубец переходной складки преддверия рта, соустье оперированной пазухи с носовой полостью или вуаль на рентгенограмме) не являются основанием для применения настоящего пункта, не препятствуют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Под хроническим декомпенсированным тонзиллитом следует понимать форму хронического тонзиллита, характеризующуюся частыми обострениями (2 и более в год),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(паратонзиллярный абсцесс, регионарный лимфаденит).</w:t>
      </w:r>
      <w:r>
        <w:br/>
      </w:r>
      <w:r>
        <w:rPr>
          <w:rFonts w:ascii="Times New Roman"/>
          <w:b w:val="false"/>
          <w:i w:val="false"/>
          <w:color w:val="000000"/>
          <w:sz w:val="28"/>
        </w:rPr>
        <w:t>
</w:t>
      </w:r>
      <w:r>
        <w:rPr>
          <w:rFonts w:ascii="Times New Roman"/>
          <w:b w:val="false"/>
          <w:i w:val="false"/>
          <w:color w:val="000000"/>
          <w:sz w:val="28"/>
        </w:rPr>
        <w:t>
      К объективным признакам хронического декомпенсированного тонзиллита относятся: выделение гноя или казеозных пробок из лакун при надавливании шпателем на миндалину или при ее зондировании; грубые рубцы на небных миндалинах; наличие в подэпителиальном слое нагноившихся фолликулов; небные миндалины рубцово-изменены, уменьшены в размерах, "скрыты", "спрятаны" между небными дужками; увеличение лимфатических узлов по переднему краю грудинно-ключично-сосцевидных мышц.</w:t>
      </w:r>
      <w:r>
        <w:br/>
      </w:r>
      <w:r>
        <w:rPr>
          <w:rFonts w:ascii="Times New Roman"/>
          <w:b w:val="false"/>
          <w:i w:val="false"/>
          <w:color w:val="000000"/>
          <w:sz w:val="28"/>
        </w:rPr>
        <w:t>
</w:t>
      </w:r>
      <w:r>
        <w:rPr>
          <w:rFonts w:ascii="Times New Roman"/>
          <w:b w:val="false"/>
          <w:i w:val="false"/>
          <w:color w:val="000000"/>
          <w:sz w:val="28"/>
        </w:rPr>
        <w:t>
      Другие формы хронического тонзиллита не являются основанием для применения настоящего пункта, не препятствуют прохождению воинской службы и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Граждане, имеющие любую форму хронического тонзиллита, при приписке к призывным участкам направляются на лечение.</w:t>
      </w:r>
      <w:r>
        <w:br/>
      </w:r>
      <w:r>
        <w:rPr>
          <w:rFonts w:ascii="Times New Roman"/>
          <w:b w:val="false"/>
          <w:i w:val="false"/>
          <w:color w:val="000000"/>
          <w:sz w:val="28"/>
        </w:rPr>
        <w:t>
</w:t>
      </w:r>
      <w:r>
        <w:rPr>
          <w:rFonts w:ascii="Times New Roman"/>
          <w:b w:val="false"/>
          <w:i w:val="false"/>
          <w:color w:val="000000"/>
          <w:sz w:val="28"/>
        </w:rPr>
        <w:t>
      Стойкий и резкий характер нарушения барофункции уха определяется по данным повторных исследований с помощью ушной манометрии, при сомнении производится манометрия с помощью продувания ушей. Наиболее достоверные данные получаются при дополнительном функциональном исследовании в барокамере (рекомпрессионной камере).</w:t>
      </w:r>
      <w:r>
        <w:br/>
      </w:r>
      <w:r>
        <w:rPr>
          <w:rFonts w:ascii="Times New Roman"/>
          <w:b w:val="false"/>
          <w:i w:val="false"/>
          <w:color w:val="000000"/>
          <w:sz w:val="28"/>
        </w:rPr>
        <w:t>
</w:t>
      </w:r>
      <w:r>
        <w:rPr>
          <w:rFonts w:ascii="Times New Roman"/>
          <w:b w:val="false"/>
          <w:i w:val="false"/>
          <w:color w:val="000000"/>
          <w:sz w:val="28"/>
        </w:rPr>
        <w:t>
      Лица, отбираемые для обучения водолазной специальности, признаются годными для обучения при наличии хорошей проходимости слуховой трубы (барофункция I и II степени), а при стойкой барофункции III степени признаются негодными.</w:t>
      </w:r>
      <w:r>
        <w:br/>
      </w:r>
      <w:r>
        <w:rPr>
          <w:rFonts w:ascii="Times New Roman"/>
          <w:b w:val="false"/>
          <w:i w:val="false"/>
          <w:color w:val="000000"/>
          <w:sz w:val="28"/>
        </w:rPr>
        <w:t>
</w:t>
      </w:r>
      <w:r>
        <w:rPr>
          <w:rFonts w:ascii="Times New Roman"/>
          <w:b w:val="false"/>
          <w:i w:val="false"/>
          <w:color w:val="000000"/>
          <w:sz w:val="28"/>
        </w:rPr>
        <w:t>
      При стойкой барофункции III степени годность обучающихся и проходящих воинскую службу по военно-учетной специальности водолаза по I, II графам требований определяется негодными, по III графе - годными с незначительными ограничениями, а при барофункции IV степени они признаются I, II и III графам негодными к воинской службе в мирное время.</w:t>
      </w:r>
      <w:r>
        <w:br/>
      </w:r>
      <w:r>
        <w:rPr>
          <w:rFonts w:ascii="Times New Roman"/>
          <w:b w:val="false"/>
          <w:i w:val="false"/>
          <w:color w:val="000000"/>
          <w:sz w:val="28"/>
        </w:rPr>
        <w:t>
</w:t>
      </w:r>
      <w:r>
        <w:rPr>
          <w:rFonts w:ascii="Times New Roman"/>
          <w:b w:val="false"/>
          <w:i w:val="false"/>
          <w:color w:val="000000"/>
          <w:sz w:val="28"/>
        </w:rPr>
        <w:t>
      Нарушение барофункции околоносовых пазух устанавливается на основании жалоб освидетельствуемого, состояния носовой полости, испытания в барокамере на переносимость перепадов давления с рентгенологическим исследованием околоносовых пазух до и после испытания, данных медицинских и служебных характеристик.</w:t>
      </w:r>
      <w:r>
        <w:br/>
      </w:r>
      <w:r>
        <w:rPr>
          <w:rFonts w:ascii="Times New Roman"/>
          <w:b w:val="false"/>
          <w:i w:val="false"/>
          <w:color w:val="000000"/>
          <w:sz w:val="28"/>
        </w:rPr>
        <w:t>
</w:t>
      </w:r>
      <w:r>
        <w:rPr>
          <w:rFonts w:ascii="Times New Roman"/>
          <w:b w:val="false"/>
          <w:i w:val="false"/>
          <w:color w:val="000000"/>
          <w:sz w:val="28"/>
        </w:rPr>
        <w:t>
      50. Предусматривает заболевания (хронические ларингиты, хронические ларинготрахеиты), последствия повреждений гортани или шейного отдела трахеи при неудовлетворительных результатах лечения или отказе от него.</w:t>
      </w:r>
      <w:r>
        <w:br/>
      </w:r>
      <w:r>
        <w:rPr>
          <w:rFonts w:ascii="Times New Roman"/>
          <w:b w:val="false"/>
          <w:i w:val="false"/>
          <w:color w:val="000000"/>
          <w:sz w:val="28"/>
        </w:rPr>
        <w:t>
</w:t>
      </w:r>
      <w:r>
        <w:rPr>
          <w:rFonts w:ascii="Times New Roman"/>
          <w:b w:val="false"/>
          <w:i w:val="false"/>
          <w:color w:val="000000"/>
          <w:sz w:val="28"/>
        </w:rPr>
        <w:t>
      К подпункту 1) относится стойкое отсутствие голосообразования, дыхания через естественные дыхательные пути, разделительной функции.</w:t>
      </w:r>
      <w:r>
        <w:br/>
      </w:r>
      <w:r>
        <w:rPr>
          <w:rFonts w:ascii="Times New Roman"/>
          <w:b w:val="false"/>
          <w:i w:val="false"/>
          <w:color w:val="000000"/>
          <w:sz w:val="28"/>
        </w:rPr>
        <w:t>
</w:t>
      </w:r>
      <w:r>
        <w:rPr>
          <w:rFonts w:ascii="Times New Roman"/>
          <w:b w:val="false"/>
          <w:i w:val="false"/>
          <w:color w:val="000000"/>
          <w:sz w:val="28"/>
        </w:rPr>
        <w:t>
      К подпункту 2) относятся стойкое затруднение дыхания с ДН II степени по обструктивному типу, стойкое затруднение голосообразования, наличие парезов мышечного аппарата (охриплость, снижение звучности голоса).</w:t>
      </w:r>
      <w:r>
        <w:br/>
      </w:r>
      <w:r>
        <w:rPr>
          <w:rFonts w:ascii="Times New Roman"/>
          <w:b w:val="false"/>
          <w:i w:val="false"/>
          <w:color w:val="000000"/>
          <w:sz w:val="28"/>
        </w:rPr>
        <w:t>
</w:t>
      </w:r>
      <w:r>
        <w:rPr>
          <w:rFonts w:ascii="Times New Roman"/>
          <w:b w:val="false"/>
          <w:i w:val="false"/>
          <w:color w:val="000000"/>
          <w:sz w:val="28"/>
        </w:rPr>
        <w:t>
      К подпункту 3) относится затруднение дыхания с ДН I степени по обструктивному типу.</w:t>
      </w:r>
      <w:r>
        <w:br/>
      </w:r>
      <w:r>
        <w:rPr>
          <w:rFonts w:ascii="Times New Roman"/>
          <w:b w:val="false"/>
          <w:i w:val="false"/>
          <w:color w:val="000000"/>
          <w:sz w:val="28"/>
        </w:rPr>
        <w:t>
</w:t>
      </w:r>
      <w:r>
        <w:rPr>
          <w:rFonts w:ascii="Times New Roman"/>
          <w:b w:val="false"/>
          <w:i w:val="false"/>
          <w:color w:val="000000"/>
          <w:sz w:val="28"/>
        </w:rPr>
        <w:t>
      51. К подпункту 1) относятся хронические заболевания бронхолегочного аппарата и плевры, нагноительные заболевания легких с ДН (легочной) III степени, саркоидоз III стадии, хроническое легочное сердце.</w:t>
      </w:r>
      <w:r>
        <w:br/>
      </w:r>
      <w:r>
        <w:rPr>
          <w:rFonts w:ascii="Times New Roman"/>
          <w:b w:val="false"/>
          <w:i w:val="false"/>
          <w:color w:val="000000"/>
          <w:sz w:val="28"/>
        </w:rPr>
        <w:t>
</w:t>
      </w:r>
      <w:r>
        <w:rPr>
          <w:rFonts w:ascii="Times New Roman"/>
          <w:b w:val="false"/>
          <w:i w:val="false"/>
          <w:color w:val="000000"/>
          <w:sz w:val="28"/>
        </w:rPr>
        <w:t>
      К подпункту 2) относятся хронические заболевания бронхолегочного аппарата с ДН (легочной) II степени, саркоидоз II стадии. По этому же пункту освидетельствуются граждане при приписке к призывным участкам, призыве на срочную воинскую службу, поступлении на воинскую службу по контракту, а также военнослужащие, проходящие срочную воинскую службу или по контракту, страдающие бронхоэктатической болезнью, независимо от степени дыхательной недостаточности, при отказе от оперативного лечения.</w:t>
      </w:r>
      <w:r>
        <w:br/>
      </w:r>
      <w:r>
        <w:rPr>
          <w:rFonts w:ascii="Times New Roman"/>
          <w:b w:val="false"/>
          <w:i w:val="false"/>
          <w:color w:val="000000"/>
          <w:sz w:val="28"/>
        </w:rPr>
        <w:t>
</w:t>
      </w:r>
      <w:r>
        <w:rPr>
          <w:rFonts w:ascii="Times New Roman"/>
          <w:b w:val="false"/>
          <w:i w:val="false"/>
          <w:color w:val="000000"/>
          <w:sz w:val="28"/>
        </w:rPr>
        <w:t>
      При хронической обструктивной болезни легких категория годности к воинской службе военнослужащих, освидетельствуемых по графе III требований, определяется в зависимости от степени ДН (легочной).</w:t>
      </w:r>
      <w:r>
        <w:br/>
      </w:r>
      <w:r>
        <w:rPr>
          <w:rFonts w:ascii="Times New Roman"/>
          <w:b w:val="false"/>
          <w:i w:val="false"/>
          <w:color w:val="000000"/>
          <w:sz w:val="28"/>
        </w:rPr>
        <w:t>
</w:t>
      </w:r>
      <w:r>
        <w:rPr>
          <w:rFonts w:ascii="Times New Roman"/>
          <w:b w:val="false"/>
          <w:i w:val="false"/>
          <w:color w:val="000000"/>
          <w:sz w:val="28"/>
        </w:rPr>
        <w:t>
      Граждане при приписке к призывным участкам, призыве на срочную воинскую службу, поступлении на воинскую службу по контракту, а также военнослужащие, проходящие срочную воинскую службу или по контракту, страдающие саркоидозом и другими диссеминированными заболеваниями легких, освидетельствуются по подпунктам 1) или 2), а военнослужащие, освидетельствуемые по графе III требований, по подпунктам 1), 2) или 3) в зависимости от стадии заболевания, степени ДН (легочной). Диагноз заболевания подтверждается результатами гистологического исследования. При отказе больного от диагностической пункции диагноз устанавливается по совокупности клинических и лабораторных данных.</w:t>
      </w:r>
      <w:r>
        <w:br/>
      </w:r>
      <w:r>
        <w:rPr>
          <w:rFonts w:ascii="Times New Roman"/>
          <w:b w:val="false"/>
          <w:i w:val="false"/>
          <w:color w:val="000000"/>
          <w:sz w:val="28"/>
        </w:rPr>
        <w:t>
</w:t>
      </w:r>
      <w:r>
        <w:rPr>
          <w:rFonts w:ascii="Times New Roman"/>
          <w:b w:val="false"/>
          <w:i w:val="false"/>
          <w:color w:val="000000"/>
          <w:sz w:val="28"/>
        </w:rPr>
        <w:t>
      Военнослужащие, имеющие последствия перенесенного спонтанного пневмоторакса в форме ограниченного пневмофиброза, плевральных спаек, освидетельствуются в зависимости от степени ДН (легочной).</w:t>
      </w:r>
      <w:r>
        <w:br/>
      </w:r>
      <w:r>
        <w:rPr>
          <w:rFonts w:ascii="Times New Roman"/>
          <w:b w:val="false"/>
          <w:i w:val="false"/>
          <w:color w:val="000000"/>
          <w:sz w:val="28"/>
        </w:rPr>
        <w:t>
</w:t>
      </w:r>
      <w:r>
        <w:rPr>
          <w:rFonts w:ascii="Times New Roman"/>
          <w:b w:val="false"/>
          <w:i w:val="false"/>
          <w:color w:val="000000"/>
          <w:sz w:val="28"/>
        </w:rPr>
        <w:t>
      Показатели степеней ДН (легочной) и используемые сокращения приведены в таблице "Показатели степеней дыхательной (легочной) недостаточности":</w:t>
      </w:r>
    </w:p>
    <w:bookmarkEnd w:id="12"/>
    <w:bookmarkStart w:name="z462" w:id="13"/>
    <w:p>
      <w:pPr>
        <w:spacing w:after="0"/>
        <w:ind w:left="0"/>
        <w:jc w:val="both"/>
      </w:pPr>
      <w:r>
        <w:rPr>
          <w:rFonts w:ascii="Times New Roman"/>
          <w:b w:val="false"/>
          <w:i w:val="false"/>
          <w:color w:val="000000"/>
          <w:sz w:val="28"/>
        </w:rPr>
        <w:t>
                     ПОКАЗАТЕЛИ СТЕПЕНЕЙ ДН (ЛЕГОЧНОЙ)</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8"/>
        <w:gridCol w:w="1380"/>
        <w:gridCol w:w="2557"/>
        <w:gridCol w:w="2243"/>
        <w:gridCol w:w="2432"/>
      </w:tblGrid>
      <w:tr>
        <w:trPr>
          <w:trHeight w:val="825"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Степени ДН (легочной)</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степень</w:t>
            </w:r>
            <w:r>
              <w:br/>
            </w:r>
            <w:r>
              <w:rPr>
                <w:rFonts w:ascii="Times New Roman"/>
                <w:b w:val="false"/>
                <w:i w:val="false"/>
                <w:color w:val="000000"/>
                <w:sz w:val="20"/>
              </w:rPr>
              <w:t>
</w:t>
            </w:r>
            <w:r>
              <w:rPr>
                <w:rFonts w:ascii="Times New Roman"/>
                <w:b w:val="false"/>
                <w:i w:val="false"/>
                <w:color w:val="000000"/>
                <w:sz w:val="20"/>
              </w:rPr>
              <w:t>(незначи-</w:t>
            </w:r>
            <w:r>
              <w:br/>
            </w:r>
            <w:r>
              <w:rPr>
                <w:rFonts w:ascii="Times New Roman"/>
                <w:b w:val="false"/>
                <w:i w:val="false"/>
                <w:color w:val="000000"/>
                <w:sz w:val="20"/>
              </w:rPr>
              <w:t>
</w:t>
            </w:r>
            <w:r>
              <w:rPr>
                <w:rFonts w:ascii="Times New Roman"/>
                <w:b w:val="false"/>
                <w:i w:val="false"/>
                <w:color w:val="000000"/>
                <w:sz w:val="20"/>
              </w:rPr>
              <w:t>тельная)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степень</w:t>
            </w:r>
            <w:r>
              <w:br/>
            </w:r>
            <w:r>
              <w:rPr>
                <w:rFonts w:ascii="Times New Roman"/>
                <w:b w:val="false"/>
                <w:i w:val="false"/>
                <w:color w:val="000000"/>
                <w:sz w:val="20"/>
              </w:rPr>
              <w:t>
</w:t>
            </w:r>
            <w:r>
              <w:rPr>
                <w:rFonts w:ascii="Times New Roman"/>
                <w:b w:val="false"/>
                <w:i w:val="false"/>
                <w:color w:val="000000"/>
                <w:sz w:val="20"/>
              </w:rPr>
              <w:t>(умеренная)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степень</w:t>
            </w:r>
            <w:r>
              <w:br/>
            </w:r>
            <w:r>
              <w:rPr>
                <w:rFonts w:ascii="Times New Roman"/>
                <w:b w:val="false"/>
                <w:i w:val="false"/>
                <w:color w:val="000000"/>
                <w:sz w:val="20"/>
              </w:rPr>
              <w:t>
</w:t>
            </w:r>
            <w:r>
              <w:rPr>
                <w:rFonts w:ascii="Times New Roman"/>
                <w:b w:val="false"/>
                <w:i w:val="false"/>
                <w:color w:val="000000"/>
                <w:sz w:val="20"/>
              </w:rPr>
              <w:t>(выраженная)</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Клинические:</w:t>
            </w:r>
          </w:p>
        </w:tc>
      </w:tr>
      <w:tr>
        <w:trPr>
          <w:trHeight w:val="885"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Одышка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доступных</w:t>
            </w:r>
            <w:r>
              <w:br/>
            </w:r>
            <w:r>
              <w:rPr>
                <w:rFonts w:ascii="Times New Roman"/>
                <w:b w:val="false"/>
                <w:i w:val="false"/>
                <w:color w:val="000000"/>
                <w:sz w:val="20"/>
              </w:rPr>
              <w:t>
</w:t>
            </w:r>
            <w:r>
              <w:rPr>
                <w:rFonts w:ascii="Times New Roman"/>
                <w:b w:val="false"/>
                <w:i w:val="false"/>
                <w:color w:val="000000"/>
                <w:sz w:val="20"/>
              </w:rPr>
              <w:t>ранее</w:t>
            </w:r>
            <w:r>
              <w:br/>
            </w:r>
            <w:r>
              <w:rPr>
                <w:rFonts w:ascii="Times New Roman"/>
                <w:b w:val="false"/>
                <w:i w:val="false"/>
                <w:color w:val="000000"/>
                <w:sz w:val="20"/>
              </w:rPr>
              <w:t>
</w:t>
            </w:r>
            <w:r>
              <w:rPr>
                <w:rFonts w:ascii="Times New Roman"/>
                <w:b w:val="false"/>
                <w:i w:val="false"/>
                <w:color w:val="000000"/>
                <w:sz w:val="20"/>
              </w:rPr>
              <w:t>усилиях</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обычных</w:t>
            </w:r>
            <w:r>
              <w:br/>
            </w:r>
            <w:r>
              <w:rPr>
                <w:rFonts w:ascii="Times New Roman"/>
                <w:b w:val="false"/>
                <w:i w:val="false"/>
                <w:color w:val="000000"/>
                <w:sz w:val="20"/>
              </w:rPr>
              <w:t>
</w:t>
            </w:r>
            <w:r>
              <w:rPr>
                <w:rFonts w:ascii="Times New Roman"/>
                <w:b w:val="false"/>
                <w:i w:val="false"/>
                <w:color w:val="000000"/>
                <w:sz w:val="20"/>
              </w:rPr>
              <w:t>нагрузках</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постоянная</w:t>
            </w:r>
            <w:r>
              <w:br/>
            </w:r>
            <w:r>
              <w:rPr>
                <w:rFonts w:ascii="Times New Roman"/>
                <w:b w:val="false"/>
                <w:i w:val="false"/>
                <w:color w:val="000000"/>
                <w:sz w:val="20"/>
              </w:rPr>
              <w:t>
</w:t>
            </w:r>
            <w:r>
              <w:rPr>
                <w:rFonts w:ascii="Times New Roman"/>
                <w:b w:val="false"/>
                <w:i w:val="false"/>
                <w:color w:val="000000"/>
                <w:sz w:val="20"/>
              </w:rPr>
              <w:t>в покое</w:t>
            </w:r>
          </w:p>
        </w:tc>
      </w:tr>
      <w:tr>
        <w:trPr>
          <w:trHeight w:val="1425"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Цианоз</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или</w:t>
            </w:r>
            <w:r>
              <w:br/>
            </w:r>
            <w:r>
              <w:rPr>
                <w:rFonts w:ascii="Times New Roman"/>
                <w:b w:val="false"/>
                <w:i w:val="false"/>
                <w:color w:val="000000"/>
                <w:sz w:val="20"/>
              </w:rPr>
              <w:t>
</w:t>
            </w:r>
            <w:r>
              <w:rPr>
                <w:rFonts w:ascii="Times New Roman"/>
                <w:b w:val="false"/>
                <w:i w:val="false"/>
                <w:color w:val="000000"/>
                <w:sz w:val="20"/>
              </w:rPr>
              <w:t>незначительный,</w:t>
            </w:r>
            <w:r>
              <w:br/>
            </w:r>
            <w:r>
              <w:rPr>
                <w:rFonts w:ascii="Times New Roman"/>
                <w:b w:val="false"/>
                <w:i w:val="false"/>
                <w:color w:val="000000"/>
                <w:sz w:val="20"/>
              </w:rPr>
              <w:t>
</w:t>
            </w:r>
            <w:r>
              <w:rPr>
                <w:rFonts w:ascii="Times New Roman"/>
                <w:b w:val="false"/>
                <w:i w:val="false"/>
                <w:color w:val="000000"/>
                <w:sz w:val="20"/>
              </w:rPr>
              <w:t>усиливающийся</w:t>
            </w:r>
            <w:r>
              <w:br/>
            </w:r>
            <w:r>
              <w:rPr>
                <w:rFonts w:ascii="Times New Roman"/>
                <w:b w:val="false"/>
                <w:i w:val="false"/>
                <w:color w:val="000000"/>
                <w:sz w:val="20"/>
              </w:rPr>
              <w:t>
</w:t>
            </w:r>
            <w:r>
              <w:rPr>
                <w:rFonts w:ascii="Times New Roman"/>
                <w:b w:val="false"/>
                <w:i w:val="false"/>
                <w:color w:val="000000"/>
                <w:sz w:val="20"/>
              </w:rPr>
              <w:t>после нагрузки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отчетливый,</w:t>
            </w:r>
            <w:r>
              <w:br/>
            </w:r>
            <w:r>
              <w:rPr>
                <w:rFonts w:ascii="Times New Roman"/>
                <w:b w:val="false"/>
                <w:i w:val="false"/>
                <w:color w:val="000000"/>
                <w:sz w:val="20"/>
              </w:rPr>
              <w:t>
</w:t>
            </w:r>
            <w:r>
              <w:rPr>
                <w:rFonts w:ascii="Times New Roman"/>
                <w:b w:val="false"/>
                <w:i w:val="false"/>
                <w:color w:val="000000"/>
                <w:sz w:val="20"/>
              </w:rPr>
              <w:t>иногда</w:t>
            </w:r>
            <w:r>
              <w:br/>
            </w:r>
            <w:r>
              <w:rPr>
                <w:rFonts w:ascii="Times New Roman"/>
                <w:b w:val="false"/>
                <w:i w:val="false"/>
                <w:color w:val="000000"/>
                <w:sz w:val="20"/>
              </w:rPr>
              <w:t>
</w:t>
            </w:r>
            <w:r>
              <w:rPr>
                <w:rFonts w:ascii="Times New Roman"/>
                <w:b w:val="false"/>
                <w:i w:val="false"/>
                <w:color w:val="000000"/>
                <w:sz w:val="20"/>
              </w:rPr>
              <w:t>значительный</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резко</w:t>
            </w:r>
            <w:r>
              <w:br/>
            </w:r>
            <w:r>
              <w:rPr>
                <w:rFonts w:ascii="Times New Roman"/>
                <w:b w:val="false"/>
                <w:i w:val="false"/>
                <w:color w:val="000000"/>
                <w:sz w:val="20"/>
              </w:rPr>
              <w:t>
</w:t>
            </w:r>
            <w:r>
              <w:rPr>
                <w:rFonts w:ascii="Times New Roman"/>
                <w:b w:val="false"/>
                <w:i w:val="false"/>
                <w:color w:val="000000"/>
                <w:sz w:val="20"/>
              </w:rPr>
              <w:t>выраженный</w:t>
            </w:r>
            <w:r>
              <w:br/>
            </w:r>
            <w:r>
              <w:rPr>
                <w:rFonts w:ascii="Times New Roman"/>
                <w:b w:val="false"/>
                <w:i w:val="false"/>
                <w:color w:val="000000"/>
                <w:sz w:val="20"/>
              </w:rPr>
              <w:t>
</w:t>
            </w:r>
            <w:r>
              <w:rPr>
                <w:rFonts w:ascii="Times New Roman"/>
                <w:b w:val="false"/>
                <w:i w:val="false"/>
                <w:color w:val="000000"/>
                <w:sz w:val="20"/>
              </w:rPr>
              <w:t>диффузный</w:t>
            </w:r>
          </w:p>
        </w:tc>
      </w:tr>
      <w:tr>
        <w:trPr>
          <w:trHeight w:val="1245"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Пульс в покое (в минуту)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учащен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наклонность</w:t>
            </w:r>
            <w:r>
              <w:br/>
            </w:r>
            <w:r>
              <w:rPr>
                <w:rFonts w:ascii="Times New Roman"/>
                <w:b w:val="false"/>
                <w:i w:val="false"/>
                <w:color w:val="000000"/>
                <w:sz w:val="20"/>
              </w:rPr>
              <w:t>
</w:t>
            </w:r>
            <w:r>
              <w:rPr>
                <w:rFonts w:ascii="Times New Roman"/>
                <w:b w:val="false"/>
                <w:i w:val="false"/>
                <w:color w:val="000000"/>
                <w:sz w:val="20"/>
              </w:rPr>
              <w:t>к учащению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w:t>
            </w:r>
            <w:r>
              <w:br/>
            </w:r>
            <w:r>
              <w:rPr>
                <w:rFonts w:ascii="Times New Roman"/>
                <w:b w:val="false"/>
                <w:i w:val="false"/>
                <w:color w:val="000000"/>
                <w:sz w:val="20"/>
              </w:rPr>
              <w:t>
</w:t>
            </w:r>
            <w:r>
              <w:rPr>
                <w:rFonts w:ascii="Times New Roman"/>
                <w:b w:val="false"/>
                <w:i w:val="false"/>
                <w:color w:val="000000"/>
                <w:sz w:val="20"/>
              </w:rPr>
              <w:t>учащается</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Инструментальные:</w:t>
            </w:r>
          </w:p>
        </w:tc>
      </w:tr>
      <w:tr>
        <w:trPr>
          <w:trHeight w:val="345"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6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Парциальное давление</w:t>
            </w:r>
            <w:r>
              <w:br/>
            </w:r>
            <w:r>
              <w:rPr>
                <w:rFonts w:ascii="Times New Roman"/>
                <w:b w:val="false"/>
                <w:i w:val="false"/>
                <w:color w:val="000000"/>
                <w:sz w:val="20"/>
              </w:rPr>
              <w:t>
</w:t>
            </w:r>
            <w:r>
              <w:rPr>
                <w:rFonts w:ascii="Times New Roman"/>
                <w:b w:val="false"/>
                <w:i w:val="false"/>
                <w:color w:val="000000"/>
                <w:sz w:val="20"/>
              </w:rPr>
              <w:t>кислорода РаО2 (мм. рт. ст.)</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80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65</w:t>
            </w:r>
          </w:p>
        </w:tc>
      </w:tr>
      <w:tr>
        <w:trPr>
          <w:trHeight w:val="108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ОФВ1 – в процентах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50</w:t>
            </w:r>
          </w:p>
        </w:tc>
      </w:tr>
      <w:tr>
        <w:trPr>
          <w:trHeight w:val="1605"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Индекс Тиффно</w:t>
            </w:r>
            <w:r>
              <w:br/>
            </w:r>
            <w:r>
              <w:rPr>
                <w:rFonts w:ascii="Times New Roman"/>
                <w:b w:val="false"/>
                <w:i w:val="false"/>
                <w:color w:val="000000"/>
                <w:sz w:val="20"/>
              </w:rPr>
              <w:t>
</w:t>
            </w:r>
            <w:r>
              <w:rPr>
                <w:rFonts w:ascii="Times New Roman"/>
                <w:b w:val="false"/>
                <w:i w:val="false"/>
                <w:color w:val="000000"/>
                <w:sz w:val="20"/>
              </w:rPr>
              <w:t>(соотношение ОФВ1/ЖЕЛ</w:t>
            </w:r>
            <w:r>
              <w:br/>
            </w:r>
            <w:r>
              <w:rPr>
                <w:rFonts w:ascii="Times New Roman"/>
                <w:b w:val="false"/>
                <w:i w:val="false"/>
                <w:color w:val="000000"/>
                <w:sz w:val="20"/>
              </w:rPr>
              <w:t>
</w:t>
            </w:r>
            <w:r>
              <w:rPr>
                <w:rFonts w:ascii="Times New Roman"/>
                <w:b w:val="false"/>
                <w:i w:val="false"/>
                <w:color w:val="000000"/>
                <w:sz w:val="20"/>
              </w:rPr>
              <w:t>в процентах)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70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70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70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70</w:t>
            </w:r>
          </w:p>
        </w:tc>
      </w:tr>
    </w:tbl>
    <w:bookmarkStart w:name="z463" w:id="14"/>
    <w:p>
      <w:pPr>
        <w:spacing w:after="0"/>
        <w:ind w:left="0"/>
        <w:jc w:val="both"/>
      </w:pPr>
      <w:r>
        <w:rPr>
          <w:rFonts w:ascii="Times New Roman"/>
          <w:b w:val="false"/>
          <w:i w:val="false"/>
          <w:color w:val="000000"/>
          <w:sz w:val="28"/>
        </w:rPr>
        <w:t>
      I - легкая ОФВ1/ФЖЕЛ &lt; 0,70; ОФВ1 &gt;= 80 процентов от установленного;</w:t>
      </w:r>
      <w:r>
        <w:br/>
      </w:r>
      <w:r>
        <w:rPr>
          <w:rFonts w:ascii="Times New Roman"/>
          <w:b w:val="false"/>
          <w:i w:val="false"/>
          <w:color w:val="000000"/>
          <w:sz w:val="28"/>
        </w:rPr>
        <w:t>
</w:t>
      </w:r>
      <w:r>
        <w:rPr>
          <w:rFonts w:ascii="Times New Roman"/>
          <w:b w:val="false"/>
          <w:i w:val="false"/>
          <w:color w:val="000000"/>
          <w:sz w:val="28"/>
        </w:rPr>
        <w:t>
      II - среднетяжелая ОФВ1/ФЖЕЛ &lt; 0,70; 50 процентов &gt;= ОФВ1 &lt; 80 процентов от должных значений;</w:t>
      </w:r>
      <w:r>
        <w:br/>
      </w:r>
      <w:r>
        <w:rPr>
          <w:rFonts w:ascii="Times New Roman"/>
          <w:b w:val="false"/>
          <w:i w:val="false"/>
          <w:color w:val="000000"/>
          <w:sz w:val="28"/>
        </w:rPr>
        <w:t>
</w:t>
      </w:r>
      <w:r>
        <w:rPr>
          <w:rFonts w:ascii="Times New Roman"/>
          <w:b w:val="false"/>
          <w:i w:val="false"/>
          <w:color w:val="000000"/>
          <w:sz w:val="28"/>
        </w:rPr>
        <w:t>
      III - тяжелая ОФВ1/ФЖЕЛ &lt; 0,70; 30 процентов &gt;= ОФВ1 &lt; 50 процентов от установленных значений;</w:t>
      </w:r>
      <w:r>
        <w:br/>
      </w:r>
      <w:r>
        <w:rPr>
          <w:rFonts w:ascii="Times New Roman"/>
          <w:b w:val="false"/>
          <w:i w:val="false"/>
          <w:color w:val="000000"/>
          <w:sz w:val="28"/>
        </w:rPr>
        <w:t>
</w:t>
      </w:r>
      <w:r>
        <w:rPr>
          <w:rFonts w:ascii="Times New Roman"/>
          <w:b w:val="false"/>
          <w:i w:val="false"/>
          <w:color w:val="000000"/>
          <w:sz w:val="28"/>
        </w:rPr>
        <w:t>
      IV - крайне тяжелая ОФВ1/ФЖЕЛ &lt; 0,70; ОФВ1 &lt; 30 процентов от должного или ОФВ1 &lt; 50 процентов от установленного в сочетании с ХДН.</w:t>
      </w:r>
      <w:r>
        <w:br/>
      </w:r>
      <w:r>
        <w:rPr>
          <w:rFonts w:ascii="Times New Roman"/>
          <w:b w:val="false"/>
          <w:i w:val="false"/>
          <w:color w:val="000000"/>
          <w:sz w:val="28"/>
        </w:rPr>
        <w:t>
</w:t>
      </w:r>
      <w:r>
        <w:rPr>
          <w:rFonts w:ascii="Times New Roman"/>
          <w:b w:val="false"/>
          <w:i w:val="false"/>
          <w:color w:val="000000"/>
          <w:sz w:val="28"/>
        </w:rPr>
        <w:t>
      ДН - парциальное давление кислорода в артериальной крови (PaO</w:t>
      </w:r>
      <w:r>
        <w:rPr>
          <w:rFonts w:ascii="Times New Roman"/>
          <w:b w:val="false"/>
          <w:i w:val="false"/>
          <w:color w:val="000000"/>
          <w:vertAlign w:val="subscript"/>
        </w:rPr>
        <w:t>2</w:t>
      </w:r>
      <w:r>
        <w:rPr>
          <w:rFonts w:ascii="Times New Roman"/>
          <w:b w:val="false"/>
          <w:i w:val="false"/>
          <w:color w:val="000000"/>
          <w:sz w:val="28"/>
        </w:rPr>
        <w:t>) меньше 8 кПа (60 мм рт. ст.) при дыхании воздухом на уровне моря с повышением парциального давления CO</w:t>
      </w:r>
      <w:r>
        <w:rPr>
          <w:rFonts w:ascii="Times New Roman"/>
          <w:b w:val="false"/>
          <w:i w:val="false"/>
          <w:color w:val="000000"/>
          <w:vertAlign w:val="subscript"/>
        </w:rPr>
        <w:t>2</w:t>
      </w:r>
      <w:r>
        <w:rPr>
          <w:rFonts w:ascii="Times New Roman"/>
          <w:b w:val="false"/>
          <w:i w:val="false"/>
          <w:color w:val="000000"/>
          <w:sz w:val="28"/>
        </w:rPr>
        <w:t xml:space="preserve"> (PaCO</w:t>
      </w:r>
      <w:r>
        <w:rPr>
          <w:rFonts w:ascii="Times New Roman"/>
          <w:b w:val="false"/>
          <w:i w:val="false"/>
          <w:color w:val="000000"/>
          <w:vertAlign w:val="subscript"/>
        </w:rPr>
        <w:t>2</w:t>
      </w:r>
      <w:r>
        <w:rPr>
          <w:rFonts w:ascii="Times New Roman"/>
          <w:b w:val="false"/>
          <w:i w:val="false"/>
          <w:color w:val="000000"/>
          <w:sz w:val="28"/>
        </w:rPr>
        <w:t>) более 6,7 кПа (50 мм рт. ст.) или без него.</w:t>
      </w:r>
      <w:r>
        <w:br/>
      </w:r>
      <w:r>
        <w:rPr>
          <w:rFonts w:ascii="Times New Roman"/>
          <w:b w:val="false"/>
          <w:i w:val="false"/>
          <w:color w:val="000000"/>
          <w:sz w:val="28"/>
        </w:rPr>
        <w:t>
</w:t>
      </w:r>
      <w:r>
        <w:rPr>
          <w:rFonts w:ascii="Times New Roman"/>
          <w:b w:val="false"/>
          <w:i w:val="false"/>
          <w:color w:val="000000"/>
          <w:sz w:val="28"/>
        </w:rPr>
        <w:t>
      52. Диагноз бронхиальной астмы устанавливается только после стационарного обследования.</w:t>
      </w:r>
      <w:r>
        <w:br/>
      </w:r>
      <w:r>
        <w:rPr>
          <w:rFonts w:ascii="Times New Roman"/>
          <w:b w:val="false"/>
          <w:i w:val="false"/>
          <w:color w:val="000000"/>
          <w:sz w:val="28"/>
        </w:rPr>
        <w:t>
</w:t>
      </w:r>
      <w:r>
        <w:rPr>
          <w:rFonts w:ascii="Times New Roman"/>
          <w:b w:val="false"/>
          <w:i w:val="false"/>
          <w:color w:val="000000"/>
          <w:sz w:val="28"/>
        </w:rPr>
        <w:t>
      К подпункту 1) относится бронхиальная астма с частыми обострениями заболевания и гормональнозависимая бронхиальная астма, постоянными симптомами в течение дня или астматическим состоянием, значительным ограничением физической активности, с суточными колебаниями ПСВ или ОФВ1 более 30 процентов и ПСВ или ОФВ1 менее 60 процентов должных значений в межприступный период.</w:t>
      </w:r>
      <w:r>
        <w:br/>
      </w:r>
      <w:r>
        <w:rPr>
          <w:rFonts w:ascii="Times New Roman"/>
          <w:b w:val="false"/>
          <w:i w:val="false"/>
          <w:color w:val="000000"/>
          <w:sz w:val="28"/>
        </w:rPr>
        <w:t>
</w:t>
      </w:r>
      <w:r>
        <w:rPr>
          <w:rFonts w:ascii="Times New Roman"/>
          <w:b w:val="false"/>
          <w:i w:val="false"/>
          <w:color w:val="000000"/>
          <w:sz w:val="28"/>
        </w:rPr>
        <w:t>
      К подпункту 2) относится бронхиальная астма с ежедневными симптомами, которые купируются введением различных бронхорасширяющих средств, с суточными колебаниями ПСВ или ОФВ1 более 30 процентов и ПСВ или ОФВ1 60-80 процентов должных значений в межприступный период.</w:t>
      </w:r>
      <w:r>
        <w:br/>
      </w:r>
      <w:r>
        <w:rPr>
          <w:rFonts w:ascii="Times New Roman"/>
          <w:b w:val="false"/>
          <w:i w:val="false"/>
          <w:color w:val="000000"/>
          <w:sz w:val="28"/>
        </w:rPr>
        <w:t>
</w:t>
      </w:r>
      <w:r>
        <w:rPr>
          <w:rFonts w:ascii="Times New Roman"/>
          <w:b w:val="false"/>
          <w:i w:val="false"/>
          <w:color w:val="000000"/>
          <w:sz w:val="28"/>
        </w:rPr>
        <w:t>
      К подпункту 3) относится контролируемая бронхиальная астма с непродолжительными симптомами реже 1 раза в день, которые легко купируются бронхорасширяющими средствами, при отсутствии симптомов и нормальной функцией легких между обострениями, с суточными колебаниями ПСВ или ОФВ1 менее 30 процентов и ПСВ или ОФВ1 более 80 процентов должных значений в межприступный период.</w:t>
      </w:r>
      <w:r>
        <w:br/>
      </w:r>
      <w:r>
        <w:rPr>
          <w:rFonts w:ascii="Times New Roman"/>
          <w:b w:val="false"/>
          <w:i w:val="false"/>
          <w:color w:val="000000"/>
          <w:sz w:val="28"/>
        </w:rPr>
        <w:t>
</w:t>
      </w:r>
      <w:r>
        <w:rPr>
          <w:rFonts w:ascii="Times New Roman"/>
          <w:b w:val="false"/>
          <w:i w:val="false"/>
          <w:color w:val="000000"/>
          <w:sz w:val="28"/>
        </w:rPr>
        <w:t>
      Освидетельствование при впервые выявленных признаках бронхиальной астмы проводится только после стационарного обследования. При наличии бронхиальной астмы, подтвержденной медицинскими документами о стационарном лечении и обращениях за медицинской помощью, заключение о категории годности к воинской службе граждан, освидетельствуемых по графе I, а также граждан, проходящих воинскую службу по контракту и поступающих на воинскую службу по контракту выносится без стационарного обследования.</w:t>
      </w:r>
      <w:r>
        <w:br/>
      </w:r>
      <w:r>
        <w:rPr>
          <w:rFonts w:ascii="Times New Roman"/>
          <w:b w:val="false"/>
          <w:i w:val="false"/>
          <w:color w:val="000000"/>
          <w:sz w:val="28"/>
        </w:rPr>
        <w:t>
</w:t>
      </w:r>
      <w:r>
        <w:rPr>
          <w:rFonts w:ascii="Times New Roman"/>
          <w:b w:val="false"/>
          <w:i w:val="false"/>
          <w:color w:val="000000"/>
          <w:sz w:val="28"/>
        </w:rPr>
        <w:t>
      Классификация тяжести бронхиальной астмы по клиническим признакам:</w:t>
      </w:r>
      <w:r>
        <w:br/>
      </w:r>
      <w:r>
        <w:rPr>
          <w:rFonts w:ascii="Times New Roman"/>
          <w:b w:val="false"/>
          <w:i w:val="false"/>
          <w:color w:val="000000"/>
          <w:sz w:val="28"/>
        </w:rPr>
        <w:t>
</w:t>
      </w:r>
      <w:r>
        <w:rPr>
          <w:rFonts w:ascii="Times New Roman"/>
          <w:b w:val="false"/>
          <w:i w:val="false"/>
          <w:color w:val="000000"/>
          <w:sz w:val="28"/>
        </w:rPr>
        <w:t>
      интермиттирующая: симптомы реже 1 раза в неделю. Обострения кратковременные. Ночные симптомы не чаще 2 раз в месяц. ОФВ1 или ПСВ &gt;= 80 % от должных значений. Вариабельность ПСВ или ОФВ1 &lt; 20 процентов;</w:t>
      </w:r>
      <w:r>
        <w:br/>
      </w:r>
      <w:r>
        <w:rPr>
          <w:rFonts w:ascii="Times New Roman"/>
          <w:b w:val="false"/>
          <w:i w:val="false"/>
          <w:color w:val="000000"/>
          <w:sz w:val="28"/>
        </w:rPr>
        <w:t>
</w:t>
      </w:r>
      <w:r>
        <w:rPr>
          <w:rFonts w:ascii="Times New Roman"/>
          <w:b w:val="false"/>
          <w:i w:val="false"/>
          <w:color w:val="000000"/>
          <w:sz w:val="28"/>
        </w:rPr>
        <w:t>
      легкая персистирующая: симптомы чаще 1 раза в неделю, но реже 1 раза в день. Обострения нарушают активность и сон. Ночные симптомы чаще 2 раз в месяц. ОФВ1 или ПСВ &gt;= 80 процентов от должных значений. Вариабельность ПСВ или ОФВ1 &lt;= 30 процентов;</w:t>
      </w:r>
      <w:r>
        <w:br/>
      </w:r>
      <w:r>
        <w:rPr>
          <w:rFonts w:ascii="Times New Roman"/>
          <w:b w:val="false"/>
          <w:i w:val="false"/>
          <w:color w:val="000000"/>
          <w:sz w:val="28"/>
        </w:rPr>
        <w:t>
</w:t>
      </w:r>
      <w:r>
        <w:rPr>
          <w:rFonts w:ascii="Times New Roman"/>
          <w:b w:val="false"/>
          <w:i w:val="false"/>
          <w:color w:val="000000"/>
          <w:sz w:val="28"/>
        </w:rPr>
        <w:t>
      персистирующая средней тяжести: симптомы ежедневно. Обострения нарушают активность и сон. Ночные симптомы &gt; 1 раза в неделю. Ежедневный прием ингаляционных b2-агонистов короткого действия. ОФВ1 или ПСВ 60-80 процентов от должных значений. Вариабельность ПСВ или ОФВ1 &gt; 30 процентов;</w:t>
      </w:r>
      <w:r>
        <w:br/>
      </w:r>
      <w:r>
        <w:rPr>
          <w:rFonts w:ascii="Times New Roman"/>
          <w:b w:val="false"/>
          <w:i w:val="false"/>
          <w:color w:val="000000"/>
          <w:sz w:val="28"/>
        </w:rPr>
        <w:t>
</w:t>
      </w:r>
      <w:r>
        <w:rPr>
          <w:rFonts w:ascii="Times New Roman"/>
          <w:b w:val="false"/>
          <w:i w:val="false"/>
          <w:color w:val="000000"/>
          <w:sz w:val="28"/>
        </w:rPr>
        <w:t>
      тяжелая персистирующая: симптомы ежедневно. Частые обострения. Частые ночные симптомы. Ограничение физической активности. ОФВ1 или ПСВ &lt;= 60 процентов от должных значений. Вариабельность ПСВ или ОФВ1 &gt; 30 процентов.</w:t>
      </w:r>
      <w:r>
        <w:br/>
      </w:r>
      <w:r>
        <w:rPr>
          <w:rFonts w:ascii="Times New Roman"/>
          <w:b w:val="false"/>
          <w:i w:val="false"/>
          <w:color w:val="000000"/>
          <w:sz w:val="28"/>
        </w:rPr>
        <w:t>
</w:t>
      </w:r>
      <w:r>
        <w:rPr>
          <w:rFonts w:ascii="Times New Roman"/>
          <w:b w:val="false"/>
          <w:i w:val="false"/>
          <w:color w:val="000000"/>
          <w:sz w:val="28"/>
        </w:rPr>
        <w:t>
      Бронхоспастические синдромы (обтурационный, эндокринно-гуморальный, неврогенный, токсический и др.), которые явились осложнением других заболеваний, категория годности к воинской службе определяется в зависимости от течения основного заболевания по пунктам требований.</w:t>
      </w:r>
      <w:r>
        <w:br/>
      </w:r>
      <w:r>
        <w:rPr>
          <w:rFonts w:ascii="Times New Roman"/>
          <w:b w:val="false"/>
          <w:i w:val="false"/>
          <w:color w:val="000000"/>
          <w:sz w:val="28"/>
        </w:rPr>
        <w:t>
</w:t>
      </w:r>
      <w:r>
        <w:rPr>
          <w:rFonts w:ascii="Times New Roman"/>
          <w:b w:val="false"/>
          <w:i w:val="false"/>
          <w:color w:val="000000"/>
          <w:sz w:val="28"/>
        </w:rPr>
        <w:t>
      53. Заключение о нуждаемости военнослужащих в отпуске по болезни, решение о временной негодности к воинской службе граждан при приписке к призывным участкам, призыве на срочную воинскую службу выносится только при осложненном течении острых пневмоний (нагноения, пара- и метапневмонические выпотные плевриты, ателектазы, обширные плевральные наложения, выраженная астенизация после вирусных пневмоний и др.), после операций на бронхолегочном аппарате.</w:t>
      </w:r>
      <w:r>
        <w:br/>
      </w:r>
      <w:r>
        <w:rPr>
          <w:rFonts w:ascii="Times New Roman"/>
          <w:b w:val="false"/>
          <w:i w:val="false"/>
          <w:color w:val="000000"/>
          <w:sz w:val="28"/>
        </w:rPr>
        <w:t>
</w:t>
      </w:r>
      <w:r>
        <w:rPr>
          <w:rFonts w:ascii="Times New Roman"/>
          <w:b w:val="false"/>
          <w:i w:val="false"/>
          <w:color w:val="000000"/>
          <w:sz w:val="28"/>
        </w:rPr>
        <w:t>
      При остаточных явлениях после перенесенных острых заболеваний, обострения хронических заболеваний легких, в отношении военнослужащих выносится заключение о предоставлении освобождения.</w:t>
      </w:r>
      <w:r>
        <w:br/>
      </w:r>
      <w:r>
        <w:rPr>
          <w:rFonts w:ascii="Times New Roman"/>
          <w:b w:val="false"/>
          <w:i w:val="false"/>
          <w:color w:val="000000"/>
          <w:sz w:val="28"/>
        </w:rPr>
        <w:t>
</w:t>
      </w:r>
      <w:r>
        <w:rPr>
          <w:rFonts w:ascii="Times New Roman"/>
          <w:b w:val="false"/>
          <w:i w:val="false"/>
          <w:color w:val="000000"/>
          <w:sz w:val="28"/>
        </w:rPr>
        <w:t>
      54. Подпункт 3) применяется, когда сумма кариозных, пломбированных и удаленных зубов более 9 и при этом не менее 4 зубов с клиническими или рентгенологическими признаками хронического воспаления (с поражением пульпы и периодонта), включая зубы с пломбированными корневыми каналами.</w:t>
      </w:r>
      <w:r>
        <w:br/>
      </w:r>
      <w:r>
        <w:rPr>
          <w:rFonts w:ascii="Times New Roman"/>
          <w:b w:val="false"/>
          <w:i w:val="false"/>
          <w:color w:val="000000"/>
          <w:sz w:val="28"/>
        </w:rPr>
        <w:t>
</w:t>
      </w:r>
      <w:r>
        <w:rPr>
          <w:rFonts w:ascii="Times New Roman"/>
          <w:b w:val="false"/>
          <w:i w:val="false"/>
          <w:color w:val="000000"/>
          <w:sz w:val="28"/>
        </w:rPr>
        <w:t>
      55. Основанием для применения настоящего пункта является наличие у освидетельствуемых генерализованной формы пародонтита, пародонтоза с частыми обострениями и абсцедированием.</w:t>
      </w:r>
      <w:r>
        <w:br/>
      </w:r>
      <w:r>
        <w:rPr>
          <w:rFonts w:ascii="Times New Roman"/>
          <w:b w:val="false"/>
          <w:i w:val="false"/>
          <w:color w:val="000000"/>
          <w:sz w:val="28"/>
        </w:rPr>
        <w:t>
</w:t>
      </w:r>
      <w:r>
        <w:rPr>
          <w:rFonts w:ascii="Times New Roman"/>
          <w:b w:val="false"/>
          <w:i w:val="false"/>
          <w:color w:val="000000"/>
          <w:sz w:val="28"/>
        </w:rPr>
        <w:t>
      Диагноз пародонтита, пародонтоза устанавливается после тщательного исследования всей зубочелюстной системы с рентгенографией и выявлением сопутствующих заболеваний. При пародонтозе и пародонтите граждане при приписке к призывным участкам направляются на лечение.</w:t>
      </w:r>
      <w:r>
        <w:br/>
      </w:r>
      <w:r>
        <w:rPr>
          <w:rFonts w:ascii="Times New Roman"/>
          <w:b w:val="false"/>
          <w:i w:val="false"/>
          <w:color w:val="000000"/>
          <w:sz w:val="28"/>
        </w:rPr>
        <w:t>
</w:t>
      </w:r>
      <w:r>
        <w:rPr>
          <w:rFonts w:ascii="Times New Roman"/>
          <w:b w:val="false"/>
          <w:i w:val="false"/>
          <w:color w:val="000000"/>
          <w:sz w:val="28"/>
        </w:rPr>
        <w:t>
      К подпункту 1) относится пародонтит с глубиной пародонтального кармана 5 мм и более, резорбцией костной ткани лунки зуба на 2/3 длины корня, подвижностью зуба II-III степени.</w:t>
      </w:r>
      <w:r>
        <w:br/>
      </w:r>
      <w:r>
        <w:rPr>
          <w:rFonts w:ascii="Times New Roman"/>
          <w:b w:val="false"/>
          <w:i w:val="false"/>
          <w:color w:val="000000"/>
          <w:sz w:val="28"/>
        </w:rPr>
        <w:t>
</w:t>
      </w:r>
      <w:r>
        <w:rPr>
          <w:rFonts w:ascii="Times New Roman"/>
          <w:b w:val="false"/>
          <w:i w:val="false"/>
          <w:color w:val="000000"/>
          <w:sz w:val="28"/>
        </w:rPr>
        <w:t>
      К подпункту 2) относятся заболевания слизистой оболочки полости рта, не поддающиеся лечению. При наличии стоматитов, хейлитов, гингивитов, лейкоплакий и др. заболеваний, включая преканцерозы, граждане при приписке к призывным участкам назначаются на лечение.</w:t>
      </w:r>
      <w:r>
        <w:br/>
      </w:r>
      <w:r>
        <w:rPr>
          <w:rFonts w:ascii="Times New Roman"/>
          <w:b w:val="false"/>
          <w:i w:val="false"/>
          <w:color w:val="000000"/>
          <w:sz w:val="28"/>
        </w:rPr>
        <w:t>
</w:t>
      </w:r>
      <w:r>
        <w:rPr>
          <w:rFonts w:ascii="Times New Roman"/>
          <w:b w:val="false"/>
          <w:i w:val="false"/>
          <w:color w:val="000000"/>
          <w:sz w:val="28"/>
        </w:rPr>
        <w:t>
      К подпункту 3) относится пародонтит легкой степени, при котором глубина зубодесневого кармана до 3 мм, преимущественно в области межзубного промежутка, имеется начальная степень деструкции костной ткани межзубных перегородок, снижение высоты межзубных перегородок менее 1/3, но подвижности зубов нет.</w:t>
      </w:r>
      <w:r>
        <w:br/>
      </w:r>
      <w:r>
        <w:rPr>
          <w:rFonts w:ascii="Times New Roman"/>
          <w:b w:val="false"/>
          <w:i w:val="false"/>
          <w:color w:val="000000"/>
          <w:sz w:val="28"/>
        </w:rPr>
        <w:t>
</w:t>
      </w:r>
      <w:r>
        <w:rPr>
          <w:rFonts w:ascii="Times New Roman"/>
          <w:b w:val="false"/>
          <w:i w:val="false"/>
          <w:color w:val="000000"/>
          <w:sz w:val="28"/>
        </w:rPr>
        <w:t>
      56. К подпункту 1) относятся дефекты нижней челюсти, не замещенные трансплантатами после хирургического лечения, дефекты и деформации челюстно-лицевой области, а также хронические, часто обостряющиеся (более 2 раз в год для освидетельствуемых по графам I, II требований и более 4 раз в год для освидетельствуемых по графам III-IV требований) заболевания челюстей, слюнных желез, височно-челюстных суставов, анкилозы височно-нижнечелюстных суставов, контрактуры и ложные суставы нижней челюсти при отсутствии эффекта от лечения (в том числе и хирургического) или отказе от него. К этому же подпункту относится не поддающийся лечению актиномикоз челюстно-лицевой области.</w:t>
      </w:r>
      <w:r>
        <w:br/>
      </w:r>
      <w:r>
        <w:rPr>
          <w:rFonts w:ascii="Times New Roman"/>
          <w:b w:val="false"/>
          <w:i w:val="false"/>
          <w:color w:val="000000"/>
          <w:sz w:val="28"/>
        </w:rPr>
        <w:t>
</w:t>
      </w:r>
      <w:r>
        <w:rPr>
          <w:rFonts w:ascii="Times New Roman"/>
          <w:b w:val="false"/>
          <w:i w:val="false"/>
          <w:color w:val="000000"/>
          <w:sz w:val="28"/>
        </w:rPr>
        <w:t>
      В зависимости от фактической способности исполнять обязанности воинской службы, мнения командования и врача воинской части, военнослужащие, освидетельствуемые по графе III требований, с приобретенными дефектами и деформациями челюстно-лицевой области после ортопедических методов лечения с удовлетворительными результатами освидетельствоваются по подпунктам 2) или 3)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2) относятся аномалии прикуса II-III степени с разобщением прикуса более 5 мм или с жевательной эффективностью менее 60 процентов по Агапову Н.И. - хронические сиалоадениты с частыми обострениями, актиномикоз челюстно-лицевой области с удовлетворительным результатом лечения, хронический остеомиелит челюстей с наличием секвестральных полостей и секвестров. Граждане с указанными заболеваниями при приписке к призывным участкам назначаются на лечение. Военнослужащие после лечения освидетельствуются по пункту 61 настоящих требований. При отказе от хирургического лечения или неудовлетворительном результате оперативного лечения освидетельствование проводится по подпунктам 1) или 2)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3) относится полная адентия верхней и нижней челюстей или одной челюсти.</w:t>
      </w:r>
      <w:r>
        <w:br/>
      </w:r>
      <w:r>
        <w:rPr>
          <w:rFonts w:ascii="Times New Roman"/>
          <w:b w:val="false"/>
          <w:i w:val="false"/>
          <w:color w:val="000000"/>
          <w:sz w:val="28"/>
        </w:rPr>
        <w:t>
</w:t>
      </w:r>
      <w:r>
        <w:rPr>
          <w:rFonts w:ascii="Times New Roman"/>
          <w:b w:val="false"/>
          <w:i w:val="false"/>
          <w:color w:val="000000"/>
          <w:sz w:val="28"/>
        </w:rPr>
        <w:t>
      Граждане при приписке к призывным участкам, призыве на срочную воинскую службу, поступлении на воинскую службу по контракту признаются временно негодными к воинской службе, если после оперативного лечения по поводу аномалий прикуса прошло менее 6 месяцев.</w:t>
      </w:r>
      <w:r>
        <w:br/>
      </w:r>
      <w:r>
        <w:rPr>
          <w:rFonts w:ascii="Times New Roman"/>
          <w:b w:val="false"/>
          <w:i w:val="false"/>
          <w:color w:val="000000"/>
          <w:sz w:val="28"/>
        </w:rPr>
        <w:t>
</w:t>
      </w:r>
      <w:r>
        <w:rPr>
          <w:rFonts w:ascii="Times New Roman"/>
          <w:b w:val="false"/>
          <w:i w:val="false"/>
          <w:color w:val="000000"/>
          <w:sz w:val="28"/>
        </w:rPr>
        <w:t>
      При аномалии прикуса II степени (смещение зубных рядов свыше 5 мм и до 10 мм включительно) с жевательной эффективностью 60 процентов и более медицинское освидетельствование проводится по подпункту 4) настоящего пункта.</w:t>
      </w:r>
      <w:r>
        <w:br/>
      </w:r>
      <w:r>
        <w:rPr>
          <w:rFonts w:ascii="Times New Roman"/>
          <w:b w:val="false"/>
          <w:i w:val="false"/>
          <w:color w:val="000000"/>
          <w:sz w:val="28"/>
        </w:rPr>
        <w:t>
</w:t>
      </w:r>
      <w:r>
        <w:rPr>
          <w:rFonts w:ascii="Times New Roman"/>
          <w:b w:val="false"/>
          <w:i w:val="false"/>
          <w:color w:val="000000"/>
          <w:sz w:val="28"/>
        </w:rPr>
        <w:t>
      Наличие аномалии прикуса I степени (смещение зубных рядов до 5 мм включительно) не является основанием для применения настоящего пункта, не препятствует прохождению воинской службы и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57. Диагноз язвенной болезни подтверждается обязательным эндоскопическим и рентгенологическим исследованием в условиях гипотонии.</w:t>
      </w:r>
      <w:r>
        <w:br/>
      </w:r>
      <w:r>
        <w:rPr>
          <w:rFonts w:ascii="Times New Roman"/>
          <w:b w:val="false"/>
          <w:i w:val="false"/>
          <w:color w:val="000000"/>
          <w:sz w:val="28"/>
        </w:rPr>
        <w:t>
</w:t>
      </w:r>
      <w:r>
        <w:rPr>
          <w:rFonts w:ascii="Times New Roman"/>
          <w:b w:val="false"/>
          <w:i w:val="false"/>
          <w:color w:val="000000"/>
          <w:sz w:val="28"/>
        </w:rPr>
        <w:t>
      К подпункту 1) относятся: язвенная болезнь желудка и 12-перстной кишки, осложненная пенетрацией, стенозом привратника (задержка контрастного вещества в желудке больше 24 часов), сопровождающаяся нарушением питания ИМТ 18,5 и менее, при наличии противопоказаний к хирургическому лечению или отказе от него; последствия резекции желудка, наложения желудочно-кишечного соустья со значительным нарушением функции пищеварения. К этому же подпункту относятся: последствия стволовой или селективной ваготомии с наложением желудочно-кишечного соустья со значительным нарушением функции пищеварения (не поддающиеся лечению демпинг-синдром, упорные поносы, нарушение питания - ИМТ 18,5 и менее, стойкие анастомозиты, язвы анастомозов и др.); язвенная болезнь, осложненная массивными повторными гастродуоденальными кровотечениями с объемом кровопотери более 2 литров (снижение объема циркулирующей крови до 30 процентов).</w:t>
      </w:r>
      <w:r>
        <w:br/>
      </w:r>
      <w:r>
        <w:rPr>
          <w:rFonts w:ascii="Times New Roman"/>
          <w:b w:val="false"/>
          <w:i w:val="false"/>
          <w:color w:val="000000"/>
          <w:sz w:val="28"/>
        </w:rPr>
        <w:t>
</w:t>
      </w:r>
      <w:r>
        <w:rPr>
          <w:rFonts w:ascii="Times New Roman"/>
          <w:b w:val="false"/>
          <w:i w:val="false"/>
          <w:color w:val="000000"/>
          <w:sz w:val="28"/>
        </w:rPr>
        <w:t>
      К подпункту 2) относятся: язвенная болезнь желудка или 12-перстной кишки с частыми (2 и более в год) и длительными (более 2 месяцев) обострениями; с внелуковичной язвой; множественными язвами луковицы и вне ее; мигрирующими каллезными язвами или длительно не рубцующимися язвами луковицы или внелуковичной зоны, а также непрерывно-рецидивирующая язвенная болезнь 12-перстной кишки (рецидивы язвы в сроки до двух месяцев после ее заживления). К этому же подпункту относится язвенная болезнь желудка или 12-перстной кишки, осложненная перфорацией или кровотечением, или грубой рубцовой деформацией луковицы 12-перстной кишки; последствия стволовой или селективной ваготомии, наложения желудочно-кишечного соустья.</w:t>
      </w:r>
      <w:r>
        <w:br/>
      </w:r>
      <w:r>
        <w:rPr>
          <w:rFonts w:ascii="Times New Roman"/>
          <w:b w:val="false"/>
          <w:i w:val="false"/>
          <w:color w:val="000000"/>
          <w:sz w:val="28"/>
        </w:rPr>
        <w:t>
</w:t>
      </w:r>
      <w:r>
        <w:rPr>
          <w:rFonts w:ascii="Times New Roman"/>
          <w:b w:val="false"/>
          <w:i w:val="false"/>
          <w:color w:val="000000"/>
          <w:sz w:val="28"/>
        </w:rPr>
        <w:t>
      Грубой деформацией 12-перстной кишки считается деформация, отчетливо выявляемая при полноценно выполненной дуоденографии в условиях искусственной гипотонии, сопровождающаяся замедленной эвакуацией (задержка контрастного вещества в желудке более 2 часов) и (или) наличие постязвенного рубца при фиброгастроскопии.</w:t>
      </w:r>
      <w:r>
        <w:br/>
      </w:r>
      <w:r>
        <w:rPr>
          <w:rFonts w:ascii="Times New Roman"/>
          <w:b w:val="false"/>
          <w:i w:val="false"/>
          <w:color w:val="000000"/>
          <w:sz w:val="28"/>
        </w:rPr>
        <w:t>
</w:t>
      </w:r>
      <w:r>
        <w:rPr>
          <w:rFonts w:ascii="Times New Roman"/>
          <w:b w:val="false"/>
          <w:i w:val="false"/>
          <w:color w:val="000000"/>
          <w:sz w:val="28"/>
        </w:rPr>
        <w:t>
      С язвенной болезнью желудка или 12-перстной кишки с редкими (1 раз в год и реже) обострениями, без нарушения функции пищеварения, при наличии незначительной деформации луковицы 12-перстной кишки по графе III требований медицинское освидетельствование проводится по подпункту 3) настоящего пункта.</w:t>
      </w:r>
      <w:r>
        <w:br/>
      </w:r>
      <w:r>
        <w:rPr>
          <w:rFonts w:ascii="Times New Roman"/>
          <w:b w:val="false"/>
          <w:i w:val="false"/>
          <w:color w:val="000000"/>
          <w:sz w:val="28"/>
        </w:rPr>
        <w:t>
</w:t>
      </w:r>
      <w:r>
        <w:rPr>
          <w:rFonts w:ascii="Times New Roman"/>
          <w:b w:val="false"/>
          <w:i w:val="false"/>
          <w:color w:val="000000"/>
          <w:sz w:val="28"/>
        </w:rPr>
        <w:t>
      При неосложненных симптоматических язвах желудка и 12-перстной кишки категория годности к воинской службе определяется в зависимости от тяжести и течения основного заболевания по пунктам требований. При осложненных симптоматических язвах освидетельствуемые по графам I, II требований признаются негодными к воинской службе по подпункту 3), а по графе III требований категория годности к воинской службе определяется в зависимости от нарушения функций пищеварения после предоставления отпуска по болезни согласно пункту 61 требований.</w:t>
      </w:r>
      <w:r>
        <w:br/>
      </w:r>
      <w:r>
        <w:rPr>
          <w:rFonts w:ascii="Times New Roman"/>
          <w:b w:val="false"/>
          <w:i w:val="false"/>
          <w:color w:val="000000"/>
          <w:sz w:val="28"/>
        </w:rPr>
        <w:t>
</w:t>
      </w:r>
      <w:r>
        <w:rPr>
          <w:rFonts w:ascii="Times New Roman"/>
          <w:b w:val="false"/>
          <w:i w:val="false"/>
          <w:color w:val="000000"/>
          <w:sz w:val="28"/>
        </w:rPr>
        <w:t>
      58. К подпункту 1) относятся: цирроз печени; тяжелые формы хронических и других гепатитов (кроме вирусных гепатитов) со значительным нарушением функции печени или признаками портальной гипертензии; тяжелые формы неспецифических язвенных колитов, энтеритов с резким нарушением функции пищеварения; панкреатиты с обострениями 4 раза в год и чаще, требующие длительного стационарного лечения при неудовлетворительных результатах консервативного или хирургического лечения, а также состояния после наложения билиодигестивных анастомозов, осложнения после хирургического лечения (желчные, панкреатические свищи и др.).</w:t>
      </w:r>
      <w:r>
        <w:br/>
      </w:r>
      <w:r>
        <w:rPr>
          <w:rFonts w:ascii="Times New Roman"/>
          <w:b w:val="false"/>
          <w:i w:val="false"/>
          <w:color w:val="000000"/>
          <w:sz w:val="28"/>
        </w:rPr>
        <w:t>
</w:t>
      </w:r>
      <w:r>
        <w:rPr>
          <w:rFonts w:ascii="Times New Roman"/>
          <w:b w:val="false"/>
          <w:i w:val="false"/>
          <w:color w:val="000000"/>
          <w:sz w:val="28"/>
        </w:rPr>
        <w:t>
      К подпункту 2) относятся: хронические гепатиты с частыми (2 и более в год) обострениями и умеренным нарушением функции печени; энтериты, гастриты, гастродуодениты с нарушением секреторной, кислотообразующей функции, частыми обострениями и упадком питания (ИМТ менее 18,5), требующие повторной и длительной госпитализации (более 2 месяцев) при безуспешном стационарном лечении; хронические неспецифические язвенные колиты, болезнь Крона независимо от степени нарушения функции пищеварения и частоты обострений; хронические панкреатиты с частыми (2 и более в год) обострениями, с умеренным нарушением функции и упадком питания, при удовлетворительных результатах лечения; последствия хирургического лечения панкреатитов с исходом в псевдокисту (марсупализация и др.).</w:t>
      </w:r>
      <w:r>
        <w:br/>
      </w:r>
      <w:r>
        <w:rPr>
          <w:rFonts w:ascii="Times New Roman"/>
          <w:b w:val="false"/>
          <w:i w:val="false"/>
          <w:color w:val="000000"/>
          <w:sz w:val="28"/>
        </w:rPr>
        <w:t>
</w:t>
      </w:r>
      <w:r>
        <w:rPr>
          <w:rFonts w:ascii="Times New Roman"/>
          <w:b w:val="false"/>
          <w:i w:val="false"/>
          <w:color w:val="000000"/>
          <w:sz w:val="28"/>
        </w:rPr>
        <w:t>
      После удаления желчного пузыря или хирургического лечения болезней желчных протоков, поджелудочной железы с хорошим исходом граждане при приписке к призывным участкам, призыве на срочную воинскую службу, поступлении на воинскую службу по контракту, военнослужащие, проходящие срочную воинскую службу, освидетельствуются по подпункту 3), а военнослужащие, освидетельствуемые по графе III требований по подпункту 4) настоящего пункта.</w:t>
      </w:r>
      <w:r>
        <w:br/>
      </w:r>
      <w:r>
        <w:rPr>
          <w:rFonts w:ascii="Times New Roman"/>
          <w:b w:val="false"/>
          <w:i w:val="false"/>
          <w:color w:val="000000"/>
          <w:sz w:val="28"/>
        </w:rPr>
        <w:t>
</w:t>
      </w:r>
      <w:r>
        <w:rPr>
          <w:rFonts w:ascii="Times New Roman"/>
          <w:b w:val="false"/>
          <w:i w:val="false"/>
          <w:color w:val="000000"/>
          <w:sz w:val="28"/>
        </w:rPr>
        <w:t>
      Подпункт 4) предусматривает: хронические гастриты, гастродуодениты с незначительным нарушением секреторной функции, с редкими обострениями; ферментопатические (доброкачественные) гипербилирубинемии; хронические холециститы, панкреатиты с редкими обострениями при хороших результатах лечения, дискинезия желчевыводящих путей.</w:t>
      </w:r>
      <w:r>
        <w:br/>
      </w:r>
      <w:r>
        <w:rPr>
          <w:rFonts w:ascii="Times New Roman"/>
          <w:b w:val="false"/>
          <w:i w:val="false"/>
          <w:color w:val="000000"/>
          <w:sz w:val="28"/>
        </w:rPr>
        <w:t>
</w:t>
      </w:r>
      <w:r>
        <w:rPr>
          <w:rFonts w:ascii="Times New Roman"/>
          <w:b w:val="false"/>
          <w:i w:val="false"/>
          <w:color w:val="000000"/>
          <w:sz w:val="28"/>
        </w:rPr>
        <w:t>
      При хроническом гепатите граждане при приписке к призывным участкам, призыве на срочную воинскую службу, поступлении на воинскую службу по контракту освидетельствуются амбулаторно (для военнослужащих - стационарно) в зависимости от степени нарушения функции печени.</w:t>
      </w:r>
      <w:r>
        <w:br/>
      </w:r>
      <w:r>
        <w:rPr>
          <w:rFonts w:ascii="Times New Roman"/>
          <w:b w:val="false"/>
          <w:i w:val="false"/>
          <w:color w:val="000000"/>
          <w:sz w:val="28"/>
        </w:rPr>
        <w:t>
</w:t>
      </w:r>
      <w:r>
        <w:rPr>
          <w:rFonts w:ascii="Times New Roman"/>
          <w:b w:val="false"/>
          <w:i w:val="false"/>
          <w:color w:val="000000"/>
          <w:sz w:val="28"/>
        </w:rPr>
        <w:t>
      Диагноз хронического гепатита подтверждается обследованием в условиях специализированного отделения стационара - клиническими, лабораторными и инструментальными данными, свидетельствующими о стабильности поражения печени, а также результатами диспансерного наблюдения в течение не менее 6 месяцев.</w:t>
      </w:r>
      <w:r>
        <w:br/>
      </w:r>
      <w:r>
        <w:rPr>
          <w:rFonts w:ascii="Times New Roman"/>
          <w:b w:val="false"/>
          <w:i w:val="false"/>
          <w:color w:val="000000"/>
          <w:sz w:val="28"/>
        </w:rPr>
        <w:t>
</w:t>
      </w:r>
      <w:r>
        <w:rPr>
          <w:rFonts w:ascii="Times New Roman"/>
          <w:b w:val="false"/>
          <w:i w:val="false"/>
          <w:color w:val="000000"/>
          <w:sz w:val="28"/>
        </w:rPr>
        <w:t>
      После лапароскопических операций без осложнений медицинское освидетельствование проводится по пункту 61 требований и предоставляется полное освобождение от исполнения служебных обязанностей сроком на 15 суток.</w:t>
      </w:r>
      <w:r>
        <w:br/>
      </w:r>
      <w:r>
        <w:rPr>
          <w:rFonts w:ascii="Times New Roman"/>
          <w:b w:val="false"/>
          <w:i w:val="false"/>
          <w:color w:val="000000"/>
          <w:sz w:val="28"/>
        </w:rPr>
        <w:t>
</w:t>
      </w:r>
      <w:r>
        <w:rPr>
          <w:rFonts w:ascii="Times New Roman"/>
          <w:b w:val="false"/>
          <w:i w:val="false"/>
          <w:color w:val="000000"/>
          <w:sz w:val="28"/>
        </w:rPr>
        <w:t>
      59. К подпункту 1) относятся: приобретенные пищеводно-трахеальные или пищеводно-бронхиальные свищи; рубцовые сужения или нервно-мышечные заболевания пищевода со значительными клиническими проявлениями, требующие систематического бужирования или хирургического лечения; ГЭРБ IV стадии; состояния после резекции тонкой (не менее 1,5 метра) или толстой (не менее 30 см) кишки, сопровождающиеся нарушением пищеварения и упадком питания (ИМТ менее 18,5); выпадение всех слоев прямой кишки при ходьбе или перемещении тела в вертикальное положение (III стадия); мезаколон; долихосигма; вторичный дистальный колит; противоестественный задний проход, кишечный или каловый свищ, как завершающий этап хирургического лечения; недостаточность сфинктера заднего прохода III степени; хронический парапроктит со стойкими или часто открывающимися свищами (военнослужащие, освидетельствуемые по графе III требований, освидетельствуются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2) относятся: ГЭРБ III стадии; дивертикулы пищевода с клиническими проявлениями, не требующие хирургического лечения; рубцовые сужения и нервно-мышечные заболевания пищевода при удовлетворительных результатах консервативного лечения; спаечный процесс в брюшной полости с нарушением эвакуаторной функции, требующими повторного стационарного лечения (спаечный процесс подтверждается данными рентгенологического (эндоскопического) исследования или при лапаротомии); выпадение прямой кишки при физической нагрузке (II стадия); мезаколон; долихосигма; вторичный дистальный колит; недостаточность сфинктера заднего прохода I-II степени; хронический парапроктит с частыми (2 в год и более) обострениями; состояния после операций по поводу закрытия каловых свищей, резекции тонкой или толстой кишки вне зависимости от длины резицированного участка.</w:t>
      </w:r>
      <w:r>
        <w:br/>
      </w:r>
      <w:r>
        <w:rPr>
          <w:rFonts w:ascii="Times New Roman"/>
          <w:b w:val="false"/>
          <w:i w:val="false"/>
          <w:color w:val="000000"/>
          <w:sz w:val="28"/>
        </w:rPr>
        <w:t>
</w:t>
      </w:r>
      <w:r>
        <w:rPr>
          <w:rFonts w:ascii="Times New Roman"/>
          <w:b w:val="false"/>
          <w:i w:val="false"/>
          <w:color w:val="000000"/>
          <w:sz w:val="28"/>
        </w:rPr>
        <w:t>
      К подпункту 3) относятся болезни пищевода, кишечника и брюшины с незначительным нарушением функций; выпадение прямой кишки при дефекации (I стадия); хронический парапроктит, протекающий с редкими обострениями; мезаколон; долихосигма; вторичный дистальный колит.</w:t>
      </w:r>
      <w:r>
        <w:br/>
      </w:r>
      <w:r>
        <w:rPr>
          <w:rFonts w:ascii="Times New Roman"/>
          <w:b w:val="false"/>
          <w:i w:val="false"/>
          <w:color w:val="000000"/>
          <w:sz w:val="28"/>
        </w:rPr>
        <w:t>
</w:t>
      </w:r>
      <w:r>
        <w:rPr>
          <w:rFonts w:ascii="Times New Roman"/>
          <w:b w:val="false"/>
          <w:i w:val="false"/>
          <w:color w:val="000000"/>
          <w:sz w:val="28"/>
        </w:rPr>
        <w:t>
      При выпадении прямой кишки, кишечных или каловых свищах, сужении заднего прохода или недостаточности сфинктера освидетельствуемым предлагается хирургическое лечение. После операции военнослужащим по пункту 61 требований предоставляется отпуск по болезни, а граждане при приписке к призывным участкам и призыве на срочную воинскую службу признаются временно не годными к воинской службе на 6 месяцев, если после операции прошло менее 6 месяцев. Категория годности к воинской службе определяется в зависимости от результатов лечения. При рецидиве заболевания или отказа от лечения заключение выносится по подпунктам 1), 2) или 3) настоящего пункта.</w:t>
      </w:r>
      <w:r>
        <w:br/>
      </w:r>
      <w:r>
        <w:rPr>
          <w:rFonts w:ascii="Times New Roman"/>
          <w:b w:val="false"/>
          <w:i w:val="false"/>
          <w:color w:val="000000"/>
          <w:sz w:val="28"/>
        </w:rPr>
        <w:t>
</w:t>
      </w:r>
      <w:r>
        <w:rPr>
          <w:rFonts w:ascii="Times New Roman"/>
          <w:b w:val="false"/>
          <w:i w:val="false"/>
          <w:color w:val="000000"/>
          <w:sz w:val="28"/>
        </w:rPr>
        <w:t>
      60. При наличии грыжи освидетельствуемым по всем графам требований предлагается хирургическое лечение. После успешного лечения они годны к воинской службе.</w:t>
      </w:r>
      <w:r>
        <w:br/>
      </w:r>
      <w:r>
        <w:rPr>
          <w:rFonts w:ascii="Times New Roman"/>
          <w:b w:val="false"/>
          <w:i w:val="false"/>
          <w:color w:val="000000"/>
          <w:sz w:val="28"/>
        </w:rPr>
        <w:t>
</w:t>
      </w:r>
      <w:r>
        <w:rPr>
          <w:rFonts w:ascii="Times New Roman"/>
          <w:b w:val="false"/>
          <w:i w:val="false"/>
          <w:color w:val="000000"/>
          <w:sz w:val="28"/>
        </w:rPr>
        <w:t>
      Основанием для применения настоящего пункта являются неудовлетворительные результаты лечения (рецидив заболевания) или отказ от лечения, а также противопоказания для его проведения.</w:t>
      </w:r>
      <w:r>
        <w:br/>
      </w:r>
      <w:r>
        <w:rPr>
          <w:rFonts w:ascii="Times New Roman"/>
          <w:b w:val="false"/>
          <w:i w:val="false"/>
          <w:color w:val="000000"/>
          <w:sz w:val="28"/>
        </w:rPr>
        <w:t>
</w:t>
      </w:r>
      <w:r>
        <w:rPr>
          <w:rFonts w:ascii="Times New Roman"/>
          <w:b w:val="false"/>
          <w:i w:val="false"/>
          <w:color w:val="000000"/>
          <w:sz w:val="28"/>
        </w:rPr>
        <w:t>
      К подпункту 1) относятся: повторно рецидивные, больших размеров наружные грыжи, требующие для вправления ручного пособия или горизонтального положения тела, или нарушающие функцию внутренних органов; диафрагмальные грыжи (в том числе и приобретенная релаксация диафрагмы), нарушающие функцию органов грудной клетки или с частыми (2 в год и более) ущемлениями; множественные грыжи; невправимые вентральные грыжи.</w:t>
      </w:r>
      <w:r>
        <w:br/>
      </w:r>
      <w:r>
        <w:rPr>
          <w:rFonts w:ascii="Times New Roman"/>
          <w:b w:val="false"/>
          <w:i w:val="false"/>
          <w:color w:val="000000"/>
          <w:sz w:val="28"/>
        </w:rPr>
        <w:t>
</w:t>
      </w:r>
      <w:r>
        <w:rPr>
          <w:rFonts w:ascii="Times New Roman"/>
          <w:b w:val="false"/>
          <w:i w:val="false"/>
          <w:color w:val="000000"/>
          <w:sz w:val="28"/>
        </w:rPr>
        <w:t>
      Однократный рецидив грыжи после хирургического лечения не дает основания для применения подпункта 1)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2) относятся: грыжи пищеводного отверстия диафрагмы, не сопровождающиеся указанными в подпункте 1) нарушениями при удовлетворительных результатах лечения; умеренных размеров рецидивные, склонные к ущемлению наружные грыжи, появляющиеся в вертикальном положении тела при незначительных физических нагрузках, кашле, а также вентральные грыжи, требующие ношение бандажа.</w:t>
      </w:r>
      <w:r>
        <w:br/>
      </w:r>
      <w:r>
        <w:rPr>
          <w:rFonts w:ascii="Times New Roman"/>
          <w:b w:val="false"/>
          <w:i w:val="false"/>
          <w:color w:val="000000"/>
          <w:sz w:val="28"/>
        </w:rPr>
        <w:t>
</w:t>
      </w:r>
      <w:r>
        <w:rPr>
          <w:rFonts w:ascii="Times New Roman"/>
          <w:b w:val="false"/>
          <w:i w:val="false"/>
          <w:color w:val="000000"/>
          <w:sz w:val="28"/>
        </w:rPr>
        <w:t>
      Небольшая пупочная грыжа, предбрюшинный жировик белой линии живота, а также расширение паховых колец без грыжевого выпячивания при физической нагрузке, натуживании не являются основанием для применения настоящего пункта, не препятствуют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62. Под распространенной формой гнездной аллопеции понимается наличие множественных (3 и более) очагов облысения диаметром не менее 10 см каждый, а при слиянии плешин отсутствие роста волос на площади свыше 50 процентов волосистой части головы.</w:t>
      </w:r>
      <w:r>
        <w:br/>
      </w:r>
      <w:r>
        <w:rPr>
          <w:rFonts w:ascii="Times New Roman"/>
          <w:b w:val="false"/>
          <w:i w:val="false"/>
          <w:color w:val="000000"/>
          <w:sz w:val="28"/>
        </w:rPr>
        <w:t>
</w:t>
      </w:r>
      <w:r>
        <w:rPr>
          <w:rFonts w:ascii="Times New Roman"/>
          <w:b w:val="false"/>
          <w:i w:val="false"/>
          <w:color w:val="000000"/>
          <w:sz w:val="28"/>
        </w:rPr>
        <w:t>
      Под распространенной формой витилиго понимается наличие множественных (3 и более) депигментированных пятен на коже различных анатомических областей.</w:t>
      </w:r>
      <w:r>
        <w:br/>
      </w:r>
      <w:r>
        <w:rPr>
          <w:rFonts w:ascii="Times New Roman"/>
          <w:b w:val="false"/>
          <w:i w:val="false"/>
          <w:color w:val="000000"/>
          <w:sz w:val="28"/>
        </w:rPr>
        <w:t>
</w:t>
      </w:r>
      <w:r>
        <w:rPr>
          <w:rFonts w:ascii="Times New Roman"/>
          <w:b w:val="false"/>
          <w:i w:val="false"/>
          <w:color w:val="000000"/>
          <w:sz w:val="28"/>
        </w:rPr>
        <w:t>
      Под распространенной формой псориаза понимается наличие множественных (3 и более) бляшек на коже различных анатомических областей.</w:t>
      </w:r>
      <w:r>
        <w:br/>
      </w:r>
      <w:r>
        <w:rPr>
          <w:rFonts w:ascii="Times New Roman"/>
          <w:b w:val="false"/>
          <w:i w:val="false"/>
          <w:color w:val="000000"/>
          <w:sz w:val="28"/>
        </w:rPr>
        <w:t>
</w:t>
      </w:r>
      <w:r>
        <w:rPr>
          <w:rFonts w:ascii="Times New Roman"/>
          <w:b w:val="false"/>
          <w:i w:val="false"/>
          <w:color w:val="000000"/>
          <w:sz w:val="28"/>
        </w:rPr>
        <w:t>
      Под распространенной лихенификацией при атопическом дерматите понимается поражение кожи лица, локтевых, подколенных ямок, а также тотальное поражение.</w:t>
      </w:r>
      <w:r>
        <w:br/>
      </w:r>
      <w:r>
        <w:rPr>
          <w:rFonts w:ascii="Times New Roman"/>
          <w:b w:val="false"/>
          <w:i w:val="false"/>
          <w:color w:val="000000"/>
          <w:sz w:val="28"/>
        </w:rPr>
        <w:t>
</w:t>
      </w:r>
      <w:r>
        <w:rPr>
          <w:rFonts w:ascii="Times New Roman"/>
          <w:b w:val="false"/>
          <w:i w:val="false"/>
          <w:color w:val="000000"/>
          <w:sz w:val="28"/>
        </w:rPr>
        <w:t>
      К подпункту 2) относятся также ограниченные и часто рецидивирующие (2 и более) формы экземы, единичные, но крупные (размером с ладонь больного и более) псориатические бляшки. В отношении освидетельствуемых по графам I, II требований к состоянию здоровья, страдающих рецидивирующими отеками Квинке и (или) хронической крапивницей, при безуспешном стационарном лечении и непрерывного рецидивирования волдырей (уртикарий) на протяжении не менее 2 месяцев заключение выносится по подпункту 2).</w:t>
      </w:r>
      <w:r>
        <w:br/>
      </w:r>
      <w:r>
        <w:rPr>
          <w:rFonts w:ascii="Times New Roman"/>
          <w:b w:val="false"/>
          <w:i w:val="false"/>
          <w:color w:val="000000"/>
          <w:sz w:val="28"/>
        </w:rPr>
        <w:t>
</w:t>
      </w:r>
      <w:r>
        <w:rPr>
          <w:rFonts w:ascii="Times New Roman"/>
          <w:b w:val="false"/>
          <w:i w:val="false"/>
          <w:color w:val="000000"/>
          <w:sz w:val="28"/>
        </w:rPr>
        <w:t>
      К подпункту 3) относится бляшечная форма склеродермии вне зависимости от локализации, количества и размеров очагов поражения.</w:t>
      </w:r>
      <w:r>
        <w:br/>
      </w:r>
      <w:r>
        <w:rPr>
          <w:rFonts w:ascii="Times New Roman"/>
          <w:b w:val="false"/>
          <w:i w:val="false"/>
          <w:color w:val="000000"/>
          <w:sz w:val="28"/>
        </w:rPr>
        <w:t>
</w:t>
      </w:r>
      <w:r>
        <w:rPr>
          <w:rFonts w:ascii="Times New Roman"/>
          <w:b w:val="false"/>
          <w:i w:val="false"/>
          <w:color w:val="000000"/>
          <w:sz w:val="28"/>
        </w:rPr>
        <w:t>
      К редко рецидивирующим формам кожных заболеваний относятся обострения не менее 1 раза в течение последних 3 лет.</w:t>
      </w:r>
      <w:r>
        <w:br/>
      </w:r>
      <w:r>
        <w:rPr>
          <w:rFonts w:ascii="Times New Roman"/>
          <w:b w:val="false"/>
          <w:i w:val="false"/>
          <w:color w:val="000000"/>
          <w:sz w:val="28"/>
        </w:rPr>
        <w:t>
</w:t>
      </w:r>
      <w:r>
        <w:rPr>
          <w:rFonts w:ascii="Times New Roman"/>
          <w:b w:val="false"/>
          <w:i w:val="false"/>
          <w:color w:val="000000"/>
          <w:sz w:val="28"/>
        </w:rPr>
        <w:t>
      К подпункту 4) также относятся очаги витилиго на лице, являющиеся косметическим дефектом.</w:t>
      </w:r>
      <w:r>
        <w:br/>
      </w:r>
      <w:r>
        <w:rPr>
          <w:rFonts w:ascii="Times New Roman"/>
          <w:b w:val="false"/>
          <w:i w:val="false"/>
          <w:color w:val="000000"/>
          <w:sz w:val="28"/>
        </w:rPr>
        <w:t>
</w:t>
      </w:r>
      <w:r>
        <w:rPr>
          <w:rFonts w:ascii="Times New Roman"/>
          <w:b w:val="false"/>
          <w:i w:val="false"/>
          <w:color w:val="000000"/>
          <w:sz w:val="28"/>
        </w:rPr>
        <w:t>
      Наличие атопического дерматита (экссудативного диатеза, детской экземы, нейродермита) в анамнезе при отсутствии рецидива в течение последних 10 лет, а также разновидности ограниченной склеродермии (болезни белых пятен) не являются основанием для применения настоящего пункта, не препятствуют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64. К подпункту 1) относятся диффузные болезни соединительной ткани (системная красная волчанка, системная склеродермия, дермато(поли)миозит, эозинофильный фасциит, болезнь Шегрена, смешанные заболевания соединительной ткани и др.), системные васкулиты, узелковый периартериит, синдром Вегенера, синдром Бехчета, ревматоидный артрит, болезнь Бехтерева (анкилозирующий спондилоартрит) со значительными нарушениями функций или их системные формы со стойкой утратой способности исполнять обязанности воинской службы.</w:t>
      </w:r>
      <w:r>
        <w:br/>
      </w:r>
      <w:r>
        <w:rPr>
          <w:rFonts w:ascii="Times New Roman"/>
          <w:b w:val="false"/>
          <w:i w:val="false"/>
          <w:color w:val="000000"/>
          <w:sz w:val="28"/>
        </w:rPr>
        <w:t>
</w:t>
      </w:r>
      <w:r>
        <w:rPr>
          <w:rFonts w:ascii="Times New Roman"/>
          <w:b w:val="false"/>
          <w:i w:val="false"/>
          <w:color w:val="000000"/>
          <w:sz w:val="28"/>
        </w:rPr>
        <w:t>
      К подпункту 2) относятся медленно прогрессирующие формы воспалительных заболеваний суставов, позвоночника с умеренно выраженными экссудативно-пролиферативными изменениями и функциональной недостаточностью суставов при наличии клинико-лабораторных признаков активности процесса.</w:t>
      </w:r>
      <w:r>
        <w:br/>
      </w:r>
      <w:r>
        <w:rPr>
          <w:rFonts w:ascii="Times New Roman"/>
          <w:b w:val="false"/>
          <w:i w:val="false"/>
          <w:color w:val="000000"/>
          <w:sz w:val="28"/>
        </w:rPr>
        <w:t>
</w:t>
      </w:r>
      <w:r>
        <w:rPr>
          <w:rFonts w:ascii="Times New Roman"/>
          <w:b w:val="false"/>
          <w:i w:val="false"/>
          <w:color w:val="000000"/>
          <w:sz w:val="28"/>
        </w:rPr>
        <w:t>
      К подпункту 3) относятся хронические заболевания суставов, позвоночника с редкими (1 раз в год и реже) обострениями. По этому же подпункту освидетельствуются военнослужащие, проходящие воинскую службу по призыву, с затяжным (6 месяцев и более) течением острых воспалительных артропатий при сохраняющихся экссудативно-пролиферативых изменениях суставов, лабораторных признаках активности процесса и безуспешности лечения.</w:t>
      </w:r>
      <w:r>
        <w:br/>
      </w:r>
      <w:r>
        <w:rPr>
          <w:rFonts w:ascii="Times New Roman"/>
          <w:b w:val="false"/>
          <w:i w:val="false"/>
          <w:color w:val="000000"/>
          <w:sz w:val="28"/>
        </w:rPr>
        <w:t>
</w:t>
      </w:r>
      <w:r>
        <w:rPr>
          <w:rFonts w:ascii="Times New Roman"/>
          <w:b w:val="false"/>
          <w:i w:val="false"/>
          <w:color w:val="000000"/>
          <w:sz w:val="28"/>
        </w:rPr>
        <w:t>
      При болезни Рейтера, других хронических артритах, связанных с инфекцией (реактивные артриты), а также псориатическом артрите категория годности к воинской службе определяется по подпунктам 1), 2) или 3) в зависимости от поражения других органов и систем, состояния функции суставов по таблице оценки объема движений (пояснения к пункту 65 требований).</w:t>
      </w:r>
      <w:r>
        <w:br/>
      </w:r>
      <w:r>
        <w:rPr>
          <w:rFonts w:ascii="Times New Roman"/>
          <w:b w:val="false"/>
          <w:i w:val="false"/>
          <w:color w:val="000000"/>
          <w:sz w:val="28"/>
        </w:rPr>
        <w:t>
</w:t>
      </w:r>
      <w:r>
        <w:rPr>
          <w:rFonts w:ascii="Times New Roman"/>
          <w:b w:val="false"/>
          <w:i w:val="false"/>
          <w:color w:val="000000"/>
          <w:sz w:val="28"/>
        </w:rPr>
        <w:t>
      Хронические формы реактивных артритов при отсутствии обострения заболевания более пяти лет и без нарушения функции суставов не являются основанием для применения настоящего пункта, не препятствуют прохождению воинской службы и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После острых воспалительных заболеваний суставов медицинское освидетельствование проводится по пункту 86 требований.</w:t>
      </w:r>
      <w:r>
        <w:br/>
      </w:r>
      <w:r>
        <w:rPr>
          <w:rFonts w:ascii="Times New Roman"/>
          <w:b w:val="false"/>
          <w:i w:val="false"/>
          <w:color w:val="000000"/>
          <w:sz w:val="28"/>
        </w:rPr>
        <w:t>
</w:t>
      </w:r>
      <w:r>
        <w:rPr>
          <w:rFonts w:ascii="Times New Roman"/>
          <w:b w:val="false"/>
          <w:i w:val="false"/>
          <w:color w:val="000000"/>
          <w:sz w:val="28"/>
        </w:rPr>
        <w:t>
      65. При заключении о категории годности к воинской службе по заболеваниям костей и суставов необходимо учитывать склонность заболеваний к рецидивам или прогрессированию, стойкость выздоровления, особенности воинской службы.</w:t>
      </w:r>
      <w:r>
        <w:br/>
      </w:r>
      <w:r>
        <w:rPr>
          <w:rFonts w:ascii="Times New Roman"/>
          <w:b w:val="false"/>
          <w:i w:val="false"/>
          <w:color w:val="000000"/>
          <w:sz w:val="28"/>
        </w:rPr>
        <w:t>
</w:t>
      </w:r>
      <w:r>
        <w:rPr>
          <w:rFonts w:ascii="Times New Roman"/>
          <w:b w:val="false"/>
          <w:i w:val="false"/>
          <w:color w:val="000000"/>
          <w:sz w:val="28"/>
        </w:rPr>
        <w:t>
      При неудовлетворительных результатах лечения или отказе от него заключение выносится по подпунктам 1), 2), 3) или 4) в зависимости от функции конечности или сустава.</w:t>
      </w:r>
      <w:r>
        <w:br/>
      </w:r>
      <w:r>
        <w:rPr>
          <w:rFonts w:ascii="Times New Roman"/>
          <w:b w:val="false"/>
          <w:i w:val="false"/>
          <w:color w:val="000000"/>
          <w:sz w:val="28"/>
        </w:rPr>
        <w:t>
</w:t>
      </w:r>
      <w:r>
        <w:rPr>
          <w:rFonts w:ascii="Times New Roman"/>
          <w:b w:val="false"/>
          <w:i w:val="false"/>
          <w:color w:val="000000"/>
          <w:sz w:val="28"/>
        </w:rPr>
        <w:t>
      К подпункту 1) относятся: анкилоз крупного сустава или дефект костей, образующих сустав и вызывающий его нестабильность; значительное ограничение движений или патологическая подвижность; выраженный деформирующий остеоартроз крупных суставов со стойким болевым синдромом и атрофией мышц конечностей; остеомиелит с наличием секвестральных полостей, секвестров, длительно незаживающих или часто (2 и более в год) открывающихся свищей.</w:t>
      </w:r>
      <w:r>
        <w:br/>
      </w:r>
      <w:r>
        <w:rPr>
          <w:rFonts w:ascii="Times New Roman"/>
          <w:b w:val="false"/>
          <w:i w:val="false"/>
          <w:color w:val="000000"/>
          <w:sz w:val="28"/>
        </w:rPr>
        <w:t>
</w:t>
      </w:r>
      <w:r>
        <w:rPr>
          <w:rFonts w:ascii="Times New Roman"/>
          <w:b w:val="false"/>
          <w:i w:val="false"/>
          <w:color w:val="000000"/>
          <w:sz w:val="28"/>
        </w:rPr>
        <w:t>
      При анкилозах крупных суставов в функционально выгодном положении или при хорошей функциональной компенсации категория годности к воинской службе лиц, освидетельствуемых по графе III требований, определяется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2) относятся: частые (более 3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синовитом сустава, сопровождающиеся умеренно выраженной атрофией мышц конечности; деформирующий остеоартроз в одном из крупных суставов с выраженным болевым синдромом; посттравматическая деформация суставных концов костей; остеомиелит (в том числе первичнохронический) с ежегодными обострениями; смешанные контрактуры крупных суставов после неудачного их эндопротезирования или при наличии послеоперационного осложнения (вывих эндопротеза, перелом трубчатых костей, остеомиелит, и т.д.) гиперостозы, препятствующие движению конечности или ношению военной формы одежды, обуви и снаряжения.</w:t>
      </w:r>
      <w:r>
        <w:br/>
      </w:r>
      <w:r>
        <w:rPr>
          <w:rFonts w:ascii="Times New Roman"/>
          <w:b w:val="false"/>
          <w:i w:val="false"/>
          <w:color w:val="000000"/>
          <w:sz w:val="28"/>
        </w:rPr>
        <w:t>
</w:t>
      </w:r>
      <w:r>
        <w:rPr>
          <w:rFonts w:ascii="Times New Roman"/>
          <w:b w:val="false"/>
          <w:i w:val="false"/>
          <w:color w:val="000000"/>
          <w:sz w:val="28"/>
        </w:rPr>
        <w:t>
      К подпункту 3) относятся: редко (не более 3 в год) возникающие вывихи, неустойчивость и синовит суставов вследствие умеренных физических нагрузок или повторной травмы; остеомиелит с редкими (раз в 2-3 года) обострениями, при отсутствии секвестральных полостей и секвестров.</w:t>
      </w:r>
      <w:r>
        <w:br/>
      </w:r>
      <w:r>
        <w:rPr>
          <w:rFonts w:ascii="Times New Roman"/>
          <w:b w:val="false"/>
          <w:i w:val="false"/>
          <w:color w:val="000000"/>
          <w:sz w:val="28"/>
        </w:rPr>
        <w:t>
</w:t>
      </w:r>
      <w:r>
        <w:rPr>
          <w:rFonts w:ascii="Times New Roman"/>
          <w:b w:val="false"/>
          <w:i w:val="false"/>
          <w:color w:val="000000"/>
          <w:sz w:val="28"/>
        </w:rPr>
        <w:t>
      К данному подпункту относятся состояния после эндопротезирования крупных суставов, наличие металлоконструкции в длинных трубчатых костях с нарушением или без нарушения функции конечности либо сустава, нагрузочные (маршевые) периоститы длинных трубчатых костей длительного (более 3-х месяцев) лечения;</w:t>
      </w:r>
      <w:r>
        <w:br/>
      </w:r>
      <w:r>
        <w:rPr>
          <w:rFonts w:ascii="Times New Roman"/>
          <w:b w:val="false"/>
          <w:i w:val="false"/>
          <w:color w:val="000000"/>
          <w:sz w:val="28"/>
        </w:rPr>
        <w:t>
</w:t>
      </w:r>
      <w:r>
        <w:rPr>
          <w:rFonts w:ascii="Times New Roman"/>
          <w:b w:val="false"/>
          <w:i w:val="false"/>
          <w:color w:val="000000"/>
          <w:sz w:val="28"/>
        </w:rPr>
        <w:t>
      4) к данному подпункту относятся состояния после оперативного лечения эндопротезированием суставов, с внутрисуставными повреждениями, хондропатии без нарушения объема движений.</w:t>
      </w:r>
      <w:r>
        <w:br/>
      </w:r>
      <w:r>
        <w:rPr>
          <w:rFonts w:ascii="Times New Roman"/>
          <w:b w:val="false"/>
          <w:i w:val="false"/>
          <w:color w:val="000000"/>
          <w:sz w:val="28"/>
        </w:rPr>
        <w:t>
</w:t>
      </w:r>
      <w:r>
        <w:rPr>
          <w:rFonts w:ascii="Times New Roman"/>
          <w:b w:val="false"/>
          <w:i w:val="false"/>
          <w:color w:val="000000"/>
          <w:sz w:val="28"/>
        </w:rPr>
        <w:t>
      При хондропатиях с незаконченным процессом, граждане при приписке к призывным участкам, призыве на срочную воинскую службу, поступлении на воинскую службу по контракту по пункту 86 требований признаются временно негодными к воинской службе, в последующем заключение о категории годности к воинской службе выносится в зависимости от результатов лечения по подпунктам 3) или 4) настоящего пункта.</w:t>
      </w:r>
      <w:r>
        <w:br/>
      </w:r>
      <w:r>
        <w:rPr>
          <w:rFonts w:ascii="Times New Roman"/>
          <w:b w:val="false"/>
          <w:i w:val="false"/>
          <w:color w:val="000000"/>
          <w:sz w:val="28"/>
        </w:rPr>
        <w:t>
</w:t>
      </w:r>
      <w:r>
        <w:rPr>
          <w:rFonts w:ascii="Times New Roman"/>
          <w:b w:val="false"/>
          <w:i w:val="false"/>
          <w:color w:val="000000"/>
          <w:sz w:val="28"/>
        </w:rPr>
        <w:t>
      Остеомиелитический процесс считается законченным при отсутствии обострения, секвестральных полостей и секвестров в течение 3 и более лет.</w:t>
      </w:r>
      <w:r>
        <w:br/>
      </w:r>
      <w:r>
        <w:rPr>
          <w:rFonts w:ascii="Times New Roman"/>
          <w:b w:val="false"/>
          <w:i w:val="false"/>
          <w:color w:val="000000"/>
          <w:sz w:val="28"/>
        </w:rPr>
        <w:t>
</w:t>
      </w:r>
      <w:r>
        <w:rPr>
          <w:rFonts w:ascii="Times New Roman"/>
          <w:b w:val="false"/>
          <w:i w:val="false"/>
          <w:color w:val="000000"/>
          <w:sz w:val="28"/>
        </w:rPr>
        <w:t>
      Повторение вывиха крупного сустава подтверждается медицинскими документами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w:t>
      </w:r>
      <w:r>
        <w:br/>
      </w:r>
      <w:r>
        <w:rPr>
          <w:rFonts w:ascii="Times New Roman"/>
          <w:b w:val="false"/>
          <w:i w:val="false"/>
          <w:color w:val="000000"/>
          <w:sz w:val="28"/>
        </w:rPr>
        <w:t>
</w:t>
      </w:r>
      <w:r>
        <w:rPr>
          <w:rFonts w:ascii="Times New Roman"/>
          <w:b w:val="false"/>
          <w:i w:val="false"/>
          <w:color w:val="000000"/>
          <w:sz w:val="28"/>
        </w:rPr>
        <w:t>
      По поводу нестабильности суставов освидетельствуемым предлагается хирургическое лечение. После успешного лечения граждане при призыве на срочную воинскую службу и поступлении на воинскую службу по контракту по пункту 86 требований признаются временно негодными к воинской службе на 6 месяцев.</w:t>
      </w:r>
      <w:r>
        <w:br/>
      </w:r>
      <w:r>
        <w:rPr>
          <w:rFonts w:ascii="Times New Roman"/>
          <w:b w:val="false"/>
          <w:i w:val="false"/>
          <w:color w:val="000000"/>
          <w:sz w:val="28"/>
        </w:rPr>
        <w:t>
</w:t>
      </w:r>
      <w:r>
        <w:rPr>
          <w:rFonts w:ascii="Times New Roman"/>
          <w:b w:val="false"/>
          <w:i w:val="false"/>
          <w:color w:val="000000"/>
          <w:sz w:val="28"/>
        </w:rPr>
        <w:t>
      После хирургического лечения нестабильности коленного сустава медицинское освидетельствование проводится по подпунктам 1), 2) или 3) настоящего пункта.</w:t>
      </w:r>
      <w:r>
        <w:br/>
      </w:r>
      <w:r>
        <w:rPr>
          <w:rFonts w:ascii="Times New Roman"/>
          <w:b w:val="false"/>
          <w:i w:val="false"/>
          <w:color w:val="000000"/>
          <w:sz w:val="28"/>
        </w:rPr>
        <w:t>
</w:t>
      </w:r>
      <w:r>
        <w:rPr>
          <w:rFonts w:ascii="Times New Roman"/>
          <w:b w:val="false"/>
          <w:i w:val="false"/>
          <w:color w:val="000000"/>
          <w:sz w:val="28"/>
        </w:rPr>
        <w:t>
      После успешного хирургического лечения в отношении военнослужащих выносится заключение о нуждаемости в отпуске по болезни с последующим освобождением от строевой, физической подготовки и управления всеми видами транспортных средств на 6 месяцев, а после лечения нестабильности коленного сустава, обусловленной повреждением связок и капсулы - на 12 месяцев.</w:t>
      </w:r>
      <w:r>
        <w:br/>
      </w:r>
      <w:r>
        <w:rPr>
          <w:rFonts w:ascii="Times New Roman"/>
          <w:b w:val="false"/>
          <w:i w:val="false"/>
          <w:color w:val="000000"/>
          <w:sz w:val="28"/>
        </w:rPr>
        <w:t>
</w:t>
      </w:r>
      <w:r>
        <w:rPr>
          <w:rFonts w:ascii="Times New Roman"/>
          <w:b w:val="false"/>
          <w:i w:val="false"/>
          <w:color w:val="000000"/>
          <w:sz w:val="28"/>
        </w:rPr>
        <w:t>
      Лицам, с кистозным перерождением костей, отсекающим остеохондрозом крупного сустава, асептическим некрозом бугристости большеберцовой кости (болезнь Осгуда - Шлаттера) в стадии фрагментации предлагается оперативное лечение, после, при отсутствии нарушения функций конечности и суставов - признаются годными к воинской службе, а освидетельствуемым по графам I, II признаются годными к воинской службе с незначительными ограничениями.</w:t>
      </w:r>
      <w:r>
        <w:br/>
      </w:r>
      <w:r>
        <w:rPr>
          <w:rFonts w:ascii="Times New Roman"/>
          <w:b w:val="false"/>
          <w:i w:val="false"/>
          <w:color w:val="000000"/>
          <w:sz w:val="28"/>
        </w:rPr>
        <w:t>
</w:t>
      </w:r>
      <w:r>
        <w:rPr>
          <w:rFonts w:ascii="Times New Roman"/>
          <w:b w:val="false"/>
          <w:i w:val="false"/>
          <w:color w:val="000000"/>
          <w:sz w:val="28"/>
        </w:rPr>
        <w:t>
      При отказе от оперативного лечения или неудовлетворительном его результате заключение о категории годности к воинской службе выносится в зависимости от степени нарушения функций конечности или сустава.</w:t>
      </w:r>
      <w:r>
        <w:br/>
      </w:r>
      <w:r>
        <w:rPr>
          <w:rFonts w:ascii="Times New Roman"/>
          <w:b w:val="false"/>
          <w:i w:val="false"/>
          <w:color w:val="000000"/>
          <w:sz w:val="28"/>
        </w:rPr>
        <w:t>
</w:t>
      </w:r>
      <w:r>
        <w:rPr>
          <w:rFonts w:ascii="Times New Roman"/>
          <w:b w:val="false"/>
          <w:i w:val="false"/>
          <w:color w:val="000000"/>
          <w:sz w:val="28"/>
        </w:rPr>
        <w:t>
      Лица, с асептическим некрозом бугристости большеберцовой кости (болезнь Осгуда - Шлаттера), признаются не годными к воинской службе вне зависимости от степени нарушения функции конечности, а при завершенной стадии заболевания заключение о категории годности к воинской службе выносится в зависимости от степени нарушения функций конечности или сустава.</w:t>
      </w:r>
      <w:r>
        <w:br/>
      </w:r>
      <w:r>
        <w:rPr>
          <w:rFonts w:ascii="Times New Roman"/>
          <w:b w:val="false"/>
          <w:i w:val="false"/>
          <w:color w:val="000000"/>
          <w:sz w:val="28"/>
        </w:rPr>
        <w:t>
</w:t>
      </w:r>
      <w:r>
        <w:rPr>
          <w:rFonts w:ascii="Times New Roman"/>
          <w:b w:val="false"/>
          <w:i w:val="false"/>
          <w:color w:val="000000"/>
          <w:sz w:val="28"/>
        </w:rPr>
        <w:t>
      При оценке объема движений в суставах руководствуются таблицей оценки объема движений в суставах в градусах:</w:t>
      </w:r>
    </w:p>
    <w:bookmarkEnd w:id="14"/>
    <w:bookmarkStart w:name="z550" w:id="15"/>
    <w:p>
      <w:pPr>
        <w:spacing w:after="0"/>
        <w:ind w:left="0"/>
        <w:jc w:val="both"/>
      </w:pPr>
      <w:r>
        <w:rPr>
          <w:rFonts w:ascii="Times New Roman"/>
          <w:b w:val="false"/>
          <w:i w:val="false"/>
          <w:color w:val="000000"/>
          <w:sz w:val="28"/>
        </w:rPr>
        <w:t>
             ТАБЛИЦА ОЦЕНКИ ОБЪЕМА ДВИЖЕНИЙ В СУСТАВАХ</w:t>
      </w:r>
      <w:r>
        <w:br/>
      </w:r>
      <w:r>
        <w:rPr>
          <w:rFonts w:ascii="Times New Roman"/>
          <w:b w:val="false"/>
          <w:i w:val="false"/>
          <w:color w:val="000000"/>
          <w:sz w:val="28"/>
        </w:rPr>
        <w:t>
                           (в градусах)</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2440"/>
        <w:gridCol w:w="1269"/>
        <w:gridCol w:w="2880"/>
        <w:gridCol w:w="1967"/>
        <w:gridCol w:w="2482"/>
      </w:tblGrid>
      <w:tr>
        <w:trPr>
          <w:trHeight w:val="30"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Сустав</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движения</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умеренное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Плечевой</w:t>
            </w:r>
            <w:r>
              <w:br/>
            </w:r>
            <w:r>
              <w:rPr>
                <w:rFonts w:ascii="Times New Roman"/>
                <w:b w:val="false"/>
                <w:i w:val="false"/>
                <w:color w:val="000000"/>
                <w:sz w:val="20"/>
              </w:rPr>
              <w:t>
</w:t>
            </w:r>
            <w:r>
              <w:rPr>
                <w:rFonts w:ascii="Times New Roman"/>
                <w:b w:val="false"/>
                <w:i w:val="false"/>
                <w:color w:val="000000"/>
                <w:sz w:val="20"/>
              </w:rPr>
              <w:t>с плечевым</w:t>
            </w:r>
            <w:r>
              <w:br/>
            </w:r>
            <w:r>
              <w:rPr>
                <w:rFonts w:ascii="Times New Roman"/>
                <w:b w:val="false"/>
                <w:i w:val="false"/>
                <w:color w:val="000000"/>
                <w:sz w:val="20"/>
              </w:rPr>
              <w:t>
</w:t>
            </w:r>
            <w:r>
              <w:rPr>
                <w:rFonts w:ascii="Times New Roman"/>
                <w:b w:val="false"/>
                <w:i w:val="false"/>
                <w:color w:val="000000"/>
                <w:sz w:val="20"/>
              </w:rPr>
              <w:t>поясом</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2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7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Отведение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15"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Локтевой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Пронация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1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Супинация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15"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Кистевой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0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Отведение:</w:t>
            </w:r>
          </w:p>
        </w:tc>
      </w:tr>
      <w:tr>
        <w:trPr>
          <w:trHeight w:val="72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радиальное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0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ульнарное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Тазо-</w:t>
            </w:r>
            <w:r>
              <w:br/>
            </w:r>
            <w:r>
              <w:rPr>
                <w:rFonts w:ascii="Times New Roman"/>
                <w:b w:val="false"/>
                <w:i w:val="false"/>
                <w:color w:val="000000"/>
                <w:sz w:val="20"/>
              </w:rPr>
              <w:t>
</w:t>
            </w:r>
            <w:r>
              <w:rPr>
                <w:rFonts w:ascii="Times New Roman"/>
                <w:b w:val="false"/>
                <w:i w:val="false"/>
                <w:color w:val="000000"/>
                <w:sz w:val="20"/>
              </w:rPr>
              <w:t>бедренный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0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Отведение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95"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Коленный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9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095"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Голено-</w:t>
            </w:r>
            <w:r>
              <w:br/>
            </w:r>
            <w:r>
              <w:rPr>
                <w:rFonts w:ascii="Times New Roman"/>
                <w:b w:val="false"/>
                <w:i w:val="false"/>
                <w:color w:val="000000"/>
                <w:sz w:val="20"/>
              </w:rPr>
              <w:t>
</w:t>
            </w:r>
            <w:r>
              <w:rPr>
                <w:rFonts w:ascii="Times New Roman"/>
                <w:b w:val="false"/>
                <w:i w:val="false"/>
                <w:color w:val="000000"/>
                <w:sz w:val="20"/>
              </w:rPr>
              <w:t>стопный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Подошвенное</w:t>
            </w:r>
            <w:r>
              <w:br/>
            </w:r>
            <w:r>
              <w:rPr>
                <w:rFonts w:ascii="Times New Roman"/>
                <w:b w:val="false"/>
                <w:i w:val="false"/>
                <w:color w:val="000000"/>
                <w:sz w:val="20"/>
              </w:rPr>
              <w:t>
</w:t>
            </w:r>
            <w:r>
              <w:rPr>
                <w:rFonts w:ascii="Times New Roman"/>
                <w:b w:val="false"/>
                <w:i w:val="false"/>
                <w:color w:val="000000"/>
                <w:sz w:val="20"/>
              </w:rPr>
              <w:t>сгибание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Тыльное</w:t>
            </w:r>
            <w:r>
              <w:br/>
            </w:r>
            <w:r>
              <w:rPr>
                <w:rFonts w:ascii="Times New Roman"/>
                <w:b w:val="false"/>
                <w:i w:val="false"/>
                <w:color w:val="000000"/>
                <w:sz w:val="20"/>
              </w:rPr>
              <w:t>
</w:t>
            </w:r>
            <w:r>
              <w:rPr>
                <w:rFonts w:ascii="Times New Roman"/>
                <w:b w:val="false"/>
                <w:i w:val="false"/>
                <w:color w:val="000000"/>
                <w:sz w:val="20"/>
              </w:rPr>
              <w:t>сгибание</w:t>
            </w:r>
            <w:r>
              <w:br/>
            </w:r>
            <w:r>
              <w:rPr>
                <w:rFonts w:ascii="Times New Roman"/>
                <w:b w:val="false"/>
                <w:i w:val="false"/>
                <w:color w:val="000000"/>
                <w:sz w:val="20"/>
              </w:rPr>
              <w:t>
</w:t>
            </w:r>
            <w:r>
              <w:rPr>
                <w:rFonts w:ascii="Times New Roman"/>
                <w:b w:val="false"/>
                <w:i w:val="false"/>
                <w:color w:val="000000"/>
                <w:sz w:val="20"/>
              </w:rPr>
              <w:t>(разгибание)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551" w:id="16"/>
    <w:p>
      <w:pPr>
        <w:spacing w:after="0"/>
        <w:ind w:left="0"/>
        <w:jc w:val="both"/>
      </w:pPr>
      <w:r>
        <w:rPr>
          <w:rFonts w:ascii="Times New Roman"/>
          <w:b w:val="false"/>
          <w:i w:val="false"/>
          <w:color w:val="000000"/>
          <w:sz w:val="28"/>
        </w:rPr>
        <w:t>
      66. К подпункту 1) относятся: инфекционный спондилит с частыми (3 и более в год) обострениями; спондилолистез II-IV степени (смещение больше половины поперечного диаметра тела позвонка) с постоянно выраженным болевым синдромом и нестабильностью позвоночника; деформирующий спондилез шейного отдела позвоночника, сопровождающийся нестабильностью; деформирующий спондилез грудного и поясничного отделов позвоночника с множественными массивными костными разрастаниями в области межпозвонковых сочленений и по краям тел позвонков, выходящими за уровень замыкательных пластинок, с постоянно выраженным болевым синдромом, что подтверждается частыми обращениями за медицинской помощью, повторным стационарным лечением за последние 2-3 года без стойкого клинического эффекта и большим числом дней трудопотерь (60 и более в год), характеристиками командования, данными диспансерного наблюдения (медицинская характеристика); искривления позвоночника (кифозы, сколиозы IV степени и др.) с резкой деформацией грудной клетки (реберный горб и др.) и ДН III степени по рестриктивному типу.</w:t>
      </w:r>
      <w:r>
        <w:br/>
      </w:r>
      <w:r>
        <w:rPr>
          <w:rFonts w:ascii="Times New Roman"/>
          <w:b w:val="false"/>
          <w:i w:val="false"/>
          <w:color w:val="000000"/>
          <w:sz w:val="28"/>
        </w:rPr>
        <w:t>
</w:t>
      </w:r>
      <w:r>
        <w:rPr>
          <w:rFonts w:ascii="Times New Roman"/>
          <w:b w:val="false"/>
          <w:i w:val="false"/>
          <w:color w:val="000000"/>
          <w:sz w:val="28"/>
        </w:rPr>
        <w:t>
      Характер патологических изменений позвоночника подтверждается многоосевыми, нагрузочными, функциональными, рентгенологическими и другими исследованиями.</w:t>
      </w:r>
      <w:r>
        <w:br/>
      </w:r>
      <w:r>
        <w:rPr>
          <w:rFonts w:ascii="Times New Roman"/>
          <w:b w:val="false"/>
          <w:i w:val="false"/>
          <w:color w:val="000000"/>
          <w:sz w:val="28"/>
        </w:rPr>
        <w:t>
</w:t>
      </w:r>
      <w:r>
        <w:rPr>
          <w:rFonts w:ascii="Times New Roman"/>
          <w:b w:val="false"/>
          <w:i w:val="false"/>
          <w:color w:val="000000"/>
          <w:sz w:val="28"/>
        </w:rPr>
        <w:t>
      К подпункту 2) относятся: остеохондропатии позвоночника (кифозы, структурные и неструктурные сколиозы III степени) с умеренной деформацией грудной клетки и нарушением функции внешнего дыхания (дыхательной недостаточностью) II степени по рестриктивному типу; инфекционный спондилит с редкими обострениями;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с болевым синдромом; спондилезный спондилолистез I и II степени (смещение на 1/4 и 1/2 части поперечного диаметра тела позвонка) с болевым синдромом, а для освидетельствуемых по графам I, II требований, кроме того, состояния после удаления межпозвонковых дисков.</w:t>
      </w:r>
      <w:r>
        <w:br/>
      </w:r>
      <w:r>
        <w:rPr>
          <w:rFonts w:ascii="Times New Roman"/>
          <w:b w:val="false"/>
          <w:i w:val="false"/>
          <w:color w:val="000000"/>
          <w:sz w:val="28"/>
        </w:rPr>
        <w:t>
</w:t>
      </w:r>
      <w:r>
        <w:rPr>
          <w:rFonts w:ascii="Times New Roman"/>
          <w:b w:val="false"/>
          <w:i w:val="false"/>
          <w:color w:val="000000"/>
          <w:sz w:val="28"/>
        </w:rPr>
        <w:t>
      К подпункту 3) относятся: 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3-х и более позвонков со снижением высоты передней поверхности тела позвонка в 2 и более раза и др.); ограниченный деформирующий спондилез (поражение тел 3-х и более позвонков), межпозвонковый остеохондроз (поражение 3-х и более межпозвонковых дисков) с болевым синдромом при значительных физических нагрузках, четкими анатомическими признаками деформаций; множественные грыжи Шморля, выявленных при клиническом исследовании и на рентгенограммах.</w:t>
      </w:r>
      <w:r>
        <w:br/>
      </w:r>
      <w:r>
        <w:rPr>
          <w:rFonts w:ascii="Times New Roman"/>
          <w:b w:val="false"/>
          <w:i w:val="false"/>
          <w:color w:val="000000"/>
          <w:sz w:val="28"/>
        </w:rPr>
        <w:t>
</w:t>
      </w:r>
      <w:r>
        <w:rPr>
          <w:rFonts w:ascii="Times New Roman"/>
          <w:b w:val="false"/>
          <w:i w:val="false"/>
          <w:color w:val="000000"/>
          <w:sz w:val="28"/>
        </w:rPr>
        <w:t>
      Спондилез анатомически проявляется клювовидными разрастаниями, захватывающими всю окружность замыкательных пластинок и деформацией тел позвонков.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образование кифоза, сочетание локальных лордоза и кифоза вместо равномерного лордоза. Рентгенологическими симптомами межпозвонкового хондроза являются: нарушение формы позвоночника (нарушение статической функции); снижение высоты межпозвонкового диска; отложение солей извести в переднем участке фиброзного кольца или в пульпозном ядре; смещение тел позвонков (передние, задние, боковые), определяемые при стандартной рентгенографии; патология подвижности в сегменте (нарушение динамической функции); сохранение четких контуров всех поверхностей тел позвонков, отсутствие в них деструктивных изменений. При межпозвонковом остеохондрозе к перечисленным признакам добавляются краевые костные разрастания, образующиеся в плоскости диска и продолжающие площадки тел позвонков, а также субхондральный остеосклероз, который выявляется на рентгенограммах с отчетливым изображением структуры. Болевой синдром при физической нагрузке подтверждается неоднократными обращениями за медицинской помощью, которые отражаются в медицинских документах освидетельствуемого.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к применению подпункта 3) настоящего пункта.</w:t>
      </w:r>
      <w:r>
        <w:br/>
      </w:r>
      <w:r>
        <w:rPr>
          <w:rFonts w:ascii="Times New Roman"/>
          <w:b w:val="false"/>
          <w:i w:val="false"/>
          <w:color w:val="000000"/>
          <w:sz w:val="28"/>
        </w:rPr>
        <w:t>
</w:t>
      </w:r>
      <w:r>
        <w:rPr>
          <w:rFonts w:ascii="Times New Roman"/>
          <w:b w:val="false"/>
          <w:i w:val="false"/>
          <w:color w:val="000000"/>
          <w:sz w:val="28"/>
        </w:rPr>
        <w:t>
      Степень сколиоза определяется рентгенологом по рентгенограммам на основании измерения углов сколиоза: I степень - 5-10 градусов, II степень - 11-30 градусов, III степень - 31-60 градусов, IV степень - 61 градус и более.</w:t>
      </w:r>
      <w:r>
        <w:br/>
      </w:r>
      <w:r>
        <w:rPr>
          <w:rFonts w:ascii="Times New Roman"/>
          <w:b w:val="false"/>
          <w:i w:val="false"/>
          <w:color w:val="000000"/>
          <w:sz w:val="28"/>
        </w:rPr>
        <w:t>
</w:t>
      </w:r>
      <w:r>
        <w:rPr>
          <w:rFonts w:ascii="Times New Roman"/>
          <w:b w:val="false"/>
          <w:i w:val="false"/>
          <w:color w:val="000000"/>
          <w:sz w:val="28"/>
        </w:rPr>
        <w:t>
      К подпункту 4) относятся: нефиксированные искривления позвоночника, в том числе остеохондропатический кифоз (конечная стадия заболевания); сколиоз I степени; изолированные явления деформирующего спондилеза и межпозвонкового остеохондроза без нарушения функций.</w:t>
      </w:r>
      <w:r>
        <w:br/>
      </w:r>
      <w:r>
        <w:rPr>
          <w:rFonts w:ascii="Times New Roman"/>
          <w:b w:val="false"/>
          <w:i w:val="false"/>
          <w:color w:val="000000"/>
          <w:sz w:val="28"/>
        </w:rPr>
        <w:t>
</w:t>
      </w:r>
      <w:r>
        <w:rPr>
          <w:rFonts w:ascii="Times New Roman"/>
          <w:b w:val="false"/>
          <w:i w:val="false"/>
          <w:color w:val="000000"/>
          <w:sz w:val="28"/>
        </w:rPr>
        <w:t>
      Бессимптомное течение межпозвонкового остеохондроза (одиночные грыжи Шморля), а так же сколиоз I степени без нарушения функции внешнего дыхания не является основанием для применения настоящего пункта требований, не препятствует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Движения позвоночника в сагитальной плоскости очень вариабельны. Обычно расстояние между остистым отростком VII шейного позвонка и бугорком затылочной кости при наклоне головы увеличивается на 3-4 см, а при запрокидывании головы (разгибание) уменьшается на 8-10 см. Расстояние между остистыми отростками VII шейного и I крестцового позвонков при нагибании увеличивается на 5-7 см по сравнению с обычной осанкой и уменьшается на 5-6 см при прогибании назад. Боковые движения (наклоны) в поясничном, грудном отделах в пределах 25-30 градусов от вертикальной линии.</w:t>
      </w:r>
      <w:r>
        <w:br/>
      </w:r>
      <w:r>
        <w:rPr>
          <w:rFonts w:ascii="Times New Roman"/>
          <w:b w:val="false"/>
          <w:i w:val="false"/>
          <w:color w:val="000000"/>
          <w:sz w:val="28"/>
        </w:rPr>
        <w:t>
</w:t>
      </w:r>
      <w:r>
        <w:rPr>
          <w:rFonts w:ascii="Times New Roman"/>
          <w:b w:val="false"/>
          <w:i w:val="false"/>
          <w:color w:val="000000"/>
          <w:sz w:val="28"/>
        </w:rPr>
        <w:t>
      67. К подпункту 1) относятся: отсутствие двух кистей на уровне кистевых суставов (кистевым суставом называется комплекс суставов, соединяющих кисть с предплечьем и включающий лучезапястный, запястный, межпястный, запястно-пястные и межзапястные суставы, а также дистальный луче-локтевой сустав); по три пальца на уровне пястно-фаланговых суставов на каждой кисти; по четыре пальца на уровне дистальных концов основных фаланг на каждой кисти; первого и второго пальцев на уровне пястно-фаланговых суставов на обеих кистях.</w:t>
      </w:r>
      <w:r>
        <w:br/>
      </w:r>
      <w:r>
        <w:rPr>
          <w:rFonts w:ascii="Times New Roman"/>
          <w:b w:val="false"/>
          <w:i w:val="false"/>
          <w:color w:val="000000"/>
          <w:sz w:val="28"/>
        </w:rPr>
        <w:t>
</w:t>
      </w:r>
      <w:r>
        <w:rPr>
          <w:rFonts w:ascii="Times New Roman"/>
          <w:b w:val="false"/>
          <w:i w:val="false"/>
          <w:color w:val="000000"/>
          <w:sz w:val="28"/>
        </w:rPr>
        <w:t>
      К подпункту 2) относятся: отсутствие одной кисти на уровне кистевого сустава; отсутствие на одной кисти: трех пальцев на уровне пястно-фаланговых суставов, четырех пальцев на уровне дистальных концов основных фаланг, первого и второго пальцев на уровне пястно-фаланговых суставов, первого пальца на уровне межфалангового сустава и второго-пятого пальцев на уровне дистальных концов средних фаланг; первых пальцев на уровне пястно-фаланговых суставов на обеих кистях; застарелые вывихи или дефекты трех и более пястных костей; разрушение, дефекты и состояние после артро-пластики трех и более пястно-фаланговых суставов; повреждение локтевой и лучевой артерии (либо каждой из них в отдельности) с резким нарушением кровообращения кисти и пальцев или развитием ишемической контрактуры мелких мышц кисти; застарелые повреждения или дефекты сухожилий сгибателей трех и более пальцев проксимальнее уровня пястных костей; совокупность застарелых повреждений трех и более пальцев, приводящих к стойкой контрактуре или значительным нарушениям трофики (анестезия, гипостезия и другие расстройства).</w:t>
      </w:r>
      <w:r>
        <w:br/>
      </w:r>
      <w:r>
        <w:rPr>
          <w:rFonts w:ascii="Times New Roman"/>
          <w:b w:val="false"/>
          <w:i w:val="false"/>
          <w:color w:val="000000"/>
          <w:sz w:val="28"/>
        </w:rPr>
        <w:t>
</w:t>
      </w:r>
      <w:r>
        <w:rPr>
          <w:rFonts w:ascii="Times New Roman"/>
          <w:b w:val="false"/>
          <w:i w:val="false"/>
          <w:color w:val="000000"/>
          <w:sz w:val="28"/>
        </w:rPr>
        <w:t>
      К подпункту 3) относятся: отсутствие кисти на уровне пястных костей; первого пальца на уровне межфалангового сустава и второго пальца на уровне основной фаланги или третьего-пятого пальцев на уровне дистальных концов средних фаланг на одной кисти; второго-четвертого пальцев на уровне дистальных концов средних фаланг на одной кисти; по три пальца на уровне проксимальных концов средних фаланг на каждой кисти; первого или второго пальца на уровне пястно-фалангового сустава на одной кисти; первого пальца на уровне межфалангового сустава на правой (для левшей - на левой) кисти; первых пальцев на уровне межфаланговых суставов на обеих кистях; двух пальцев на уровне проксимального конца основной фаланги на одной кисти; отсутствие дистальных фаланг второго-четвертого пальцев на обеих кистях; застарелые вывихи, остеохондропатии и остеомиелит костей кистевого сустава; анкилоз кистевого сустава; дефекты двух пястных костей или ложные суставы, хронические остеомиелиты трех и более пястных костей; вывихи двух пястных костей; разрушения, дефекты и состояние после артропластики двух пястно-фаланговых суставов; синдром карпального или латерального канала; повреждения общих ладонных ветвей срединного или локтевого нервов с умеренным расстройством иннервации двух пальцев (анестезия, гипостезия и др. расстройства); повреждения трех общих ладонных артерий с умеренным нарушением кровообращения двух пальцев; застарелые повреждения сухожилий сгибателей двух пальцев на уровне пястных костей и длинного сгибателя первого пальца; совокупность повреждений структур кисти, кистевого сустава и пальцев, сопровождающиеся умеренным нарушением функций кисти и трофическими расстройствами (анестезии, гипостезии кисти и пальцев).</w:t>
      </w:r>
      <w:r>
        <w:br/>
      </w:r>
      <w:r>
        <w:rPr>
          <w:rFonts w:ascii="Times New Roman"/>
          <w:b w:val="false"/>
          <w:i w:val="false"/>
          <w:color w:val="000000"/>
          <w:sz w:val="28"/>
        </w:rPr>
        <w:t>
</w:t>
      </w:r>
      <w:r>
        <w:rPr>
          <w:rFonts w:ascii="Times New Roman"/>
          <w:b w:val="false"/>
          <w:i w:val="false"/>
          <w:color w:val="000000"/>
          <w:sz w:val="28"/>
        </w:rPr>
        <w:t>
      К подпункту 4) относятся повреждения структур кисти и пальцев неуказанные в предыдущих подпунктах.</w:t>
      </w:r>
      <w:r>
        <w:br/>
      </w:r>
      <w:r>
        <w:rPr>
          <w:rFonts w:ascii="Times New Roman"/>
          <w:b w:val="false"/>
          <w:i w:val="false"/>
          <w:color w:val="000000"/>
          <w:sz w:val="28"/>
        </w:rPr>
        <w:t>
</w:t>
      </w:r>
      <w:r>
        <w:rPr>
          <w:rFonts w:ascii="Times New Roman"/>
          <w:b w:val="false"/>
          <w:i w:val="false"/>
          <w:color w:val="000000"/>
          <w:sz w:val="28"/>
        </w:rPr>
        <w:t>
      Повреждения или заболевания костей, сухожилий, сосудов или нервов пальцев, приведшие к развитию стойких контрактур в порочном положении, считаются как отсутствие пальца.</w:t>
      </w:r>
      <w:r>
        <w:br/>
      </w:r>
      <w:r>
        <w:rPr>
          <w:rFonts w:ascii="Times New Roman"/>
          <w:b w:val="false"/>
          <w:i w:val="false"/>
          <w:color w:val="000000"/>
          <w:sz w:val="28"/>
        </w:rPr>
        <w:t>
</w:t>
      </w:r>
      <w:r>
        <w:rPr>
          <w:rFonts w:ascii="Times New Roman"/>
          <w:b w:val="false"/>
          <w:i w:val="false"/>
          <w:color w:val="000000"/>
          <w:sz w:val="28"/>
        </w:rPr>
        <w:t>
      68. Предусматривает приобретенные фиксированные деформации стопы. При определении категории годности к воинской службе освидетельствуемых по графам I-III требований с полой стопой следует иметь в виду, что стопы с повышенными продольными сводами часто являются вариантом нормы. Полой стопой считается стопа, имеющая деформацию в виде супинации заднего и пронации переднего отдела при наличии высокого внутреннего и наружного свода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w:t>
      </w:r>
      <w:r>
        <w:br/>
      </w:r>
      <w:r>
        <w:rPr>
          <w:rFonts w:ascii="Times New Roman"/>
          <w:b w:val="false"/>
          <w:i w:val="false"/>
          <w:color w:val="000000"/>
          <w:sz w:val="28"/>
        </w:rPr>
        <w:t>
</w:t>
      </w:r>
      <w:r>
        <w:rPr>
          <w:rFonts w:ascii="Times New Roman"/>
          <w:b w:val="false"/>
          <w:i w:val="false"/>
          <w:color w:val="000000"/>
          <w:sz w:val="28"/>
        </w:rPr>
        <w:t>
      К подпункту 1) относятся - конская, пяточная, варусная, полая стопы и другие необратимые резко выраженные искривления стоп, при которых используется специальная обувь.</w:t>
      </w:r>
      <w:r>
        <w:br/>
      </w:r>
      <w:r>
        <w:rPr>
          <w:rFonts w:ascii="Times New Roman"/>
          <w:b w:val="false"/>
          <w:i w:val="false"/>
          <w:color w:val="000000"/>
          <w:sz w:val="28"/>
        </w:rPr>
        <w:t>
</w:t>
      </w:r>
      <w:r>
        <w:rPr>
          <w:rFonts w:ascii="Times New Roman"/>
          <w:b w:val="false"/>
          <w:i w:val="false"/>
          <w:color w:val="000000"/>
          <w:sz w:val="28"/>
        </w:rPr>
        <w:t>
      К подпункту 2) относятся: продольное плоскостопие III степени или поперечное III-IV степени с отводящей контрактурой первого пальца, экзостозами костей стопы и отведением ее кнаружи, независимо от наличия артроза в таранно-ладьевидном сочленении (для военнослужащих, освидетельствуемых по графе III требований, применяется подпункт 3) настоящего пункта); отсутствие части стопы на любом ее уровне после ранении, травм и костно-пластических операций; отсутствие, сведение или неподвижность всех пальцев на обеих стопах на уровне основных фаланг на обеих стопах (для военнослужащих, освидетельствуемых по графе III требований, применяется подпункт 3) настоящего пункта); функциональные (нагрузочные) переломы трубчатых костей стопы при лечении (более трех месяцев) наличии сопутствующих патологических изменений (плоскостопие I-IV степени, артроз мелких суставов среднего отдела стопы и другие).</w:t>
      </w:r>
      <w:r>
        <w:br/>
      </w:r>
      <w:r>
        <w:rPr>
          <w:rFonts w:ascii="Times New Roman"/>
          <w:b w:val="false"/>
          <w:i w:val="false"/>
          <w:color w:val="000000"/>
          <w:sz w:val="28"/>
        </w:rPr>
        <w:t>
</w:t>
      </w:r>
      <w:r>
        <w:rPr>
          <w:rFonts w:ascii="Times New Roman"/>
          <w:b w:val="false"/>
          <w:i w:val="false"/>
          <w:color w:val="000000"/>
          <w:sz w:val="28"/>
        </w:rPr>
        <w:t>
      Указанные степени плоскостопия, как правило, сопровождаются выраженным постоянным болевым синдромом в области стоп, мышц голеней. При объективном обследовании - внешне продольный свод при нагрузке и без нее не определяется. Стопа принимает вальгусное положение и не поддается коррекции руками, пятка распластана, округлой формы, контуры ахиллова сухожилия сглажены, стопа и голеностопный сустав отечны, суставы стопы тугоподвижные. Ходьба и ношение обуви установленного военного образца затруднены.</w:t>
      </w:r>
      <w:r>
        <w:br/>
      </w:r>
      <w:r>
        <w:rPr>
          <w:rFonts w:ascii="Times New Roman"/>
          <w:b w:val="false"/>
          <w:i w:val="false"/>
          <w:color w:val="000000"/>
          <w:sz w:val="28"/>
        </w:rPr>
        <w:t>
</w:t>
      </w:r>
      <w:r>
        <w:rPr>
          <w:rFonts w:ascii="Times New Roman"/>
          <w:b w:val="false"/>
          <w:i w:val="false"/>
          <w:color w:val="000000"/>
          <w:sz w:val="28"/>
        </w:rPr>
        <w:t>
      Военнослужащим, проходящим воинскую службу по контракту, при указанных степенях плоскостопия категория годности к воинской службе определяется в зависимости от возраста и мнения командования на дальнейшее продолжение воинской службы.</w:t>
      </w:r>
      <w:r>
        <w:br/>
      </w:r>
      <w:r>
        <w:rPr>
          <w:rFonts w:ascii="Times New Roman"/>
          <w:b w:val="false"/>
          <w:i w:val="false"/>
          <w:color w:val="000000"/>
          <w:sz w:val="28"/>
        </w:rPr>
        <w:t>
</w:t>
      </w:r>
      <w:r>
        <w:rPr>
          <w:rFonts w:ascii="Times New Roman"/>
          <w:b w:val="false"/>
          <w:i w:val="false"/>
          <w:color w:val="000000"/>
          <w:sz w:val="28"/>
        </w:rPr>
        <w:t>
      К подпункту 3) относятся: умеренно выраженные деформации с незначительным болевым синдромом и нарушением статики, продольное плоскостопие III степени без артроза в таранно-ладьевидном сочленении, при отсутствии экзостозов и искривлений стопы; отсутствие, сведение или неподвижность: первого или двух пальцев на одной стопе; всех пальцев на уровне средних фаланг на обеих стопах; всех пальцев на уровне дистальных фаланг на обеих стопах; продольное или поперечное плоскостопие II степени с деформирующим артрозом первой и второй стадии в таранно-ладьевидном сочленении и суставов среднего отдела стопы, продольное или поперечное плоскостопие I степени с деформирующим артрозом второй и третьей стадии в таранно-ладьевидном сочленении и суставов среднего отдела стопы, а так же молоткообразная деформация двух и более пальцев стопы. Клиническая картина характеризуется сильными болями в стопах, в области лодыжек, мышц голени, усиливающимися к вечеру и ослабевающими после отдыха. Походка значительно теряет эластичность, плавность, носки разведены в стороны. Продольный свод снижен без нагрузки, еще более снижается при нагрузке. Стопа пронирована, удлинена, расширена в средней части, ладьевидная кость обрисовывается сквозь кожу на медиальном крае стопы. Ограничение объема движений во всех суставах стоп. При исследовании имеются характерные болевые точки: на подошве; в центре и у внутреннего края пятки; на тыле стопы, в ее центральной части; между ладьевидной и таранной костями; головками предплюсневых костей; под внутренней и наружной лодыжками; в мышцах голеней вследствие их перегрузки; в коленном и тазобедренном суставах из-за перенапряжения широкой фасции бедра; в области поясницы на почве усиления компенсаторного лордоза.</w:t>
      </w:r>
      <w:r>
        <w:br/>
      </w:r>
      <w:r>
        <w:rPr>
          <w:rFonts w:ascii="Times New Roman"/>
          <w:b w:val="false"/>
          <w:i w:val="false"/>
          <w:color w:val="000000"/>
          <w:sz w:val="28"/>
        </w:rPr>
        <w:t>
</w:t>
      </w:r>
      <w:r>
        <w:rPr>
          <w:rFonts w:ascii="Times New Roman"/>
          <w:b w:val="false"/>
          <w:i w:val="false"/>
          <w:color w:val="000000"/>
          <w:sz w:val="28"/>
        </w:rPr>
        <w:t>
      Поперечное плоскостопие характеризуется уплощением или исчезновением поперечного свода стопы, деформацией пальцев, натоптышами и омозолелостями кожи подошвы.</w:t>
      </w:r>
      <w:r>
        <w:br/>
      </w:r>
      <w:r>
        <w:rPr>
          <w:rFonts w:ascii="Times New Roman"/>
          <w:b w:val="false"/>
          <w:i w:val="false"/>
          <w:color w:val="000000"/>
          <w:sz w:val="28"/>
        </w:rPr>
        <w:t>
</w:t>
      </w:r>
      <w:r>
        <w:rPr>
          <w:rFonts w:ascii="Times New Roman"/>
          <w:b w:val="false"/>
          <w:i w:val="false"/>
          <w:color w:val="000000"/>
          <w:sz w:val="28"/>
        </w:rPr>
        <w:t>
      К подпункту 4) относятся продольное плоскостопие II степени или поперечное I степени без артроза таранно-ладьевидного сочленения и мелких суставов среднего отдела стопы при отсутствии контрактуры ее пальцев и экзостозов.</w:t>
      </w:r>
      <w:r>
        <w:br/>
      </w:r>
      <w:r>
        <w:rPr>
          <w:rFonts w:ascii="Times New Roman"/>
          <w:b w:val="false"/>
          <w:i w:val="false"/>
          <w:color w:val="000000"/>
          <w:sz w:val="28"/>
        </w:rPr>
        <w:t>
</w:t>
      </w:r>
      <w:r>
        <w:rPr>
          <w:rFonts w:ascii="Times New Roman"/>
          <w:b w:val="false"/>
          <w:i w:val="false"/>
          <w:color w:val="000000"/>
          <w:sz w:val="28"/>
        </w:rPr>
        <w:t>
      При этих степенях плоскостопия больные предъявляют жалобы: на утомляемость в ногах, болезненность при надавливании на стопы или середину подошвы. Походка теряет пластичность, к вечеру появляется отечность на тыле стоп.</w:t>
      </w:r>
      <w:r>
        <w:br/>
      </w:r>
      <w:r>
        <w:rPr>
          <w:rFonts w:ascii="Times New Roman"/>
          <w:b w:val="false"/>
          <w:i w:val="false"/>
          <w:color w:val="000000"/>
          <w:sz w:val="28"/>
        </w:rPr>
        <w:t>
</w:t>
      </w:r>
      <w:r>
        <w:rPr>
          <w:rFonts w:ascii="Times New Roman"/>
          <w:b w:val="false"/>
          <w:i w:val="false"/>
          <w:color w:val="000000"/>
          <w:sz w:val="28"/>
        </w:rPr>
        <w:t>
      При приписке к призывным участкам и призыве на срочную воинскую службу граждане, имеющие указанные степени плоскостопия освидетельствуются по графам I-II требований и на основании </w:t>
      </w:r>
      <w:r>
        <w:rPr>
          <w:rFonts w:ascii="Times New Roman"/>
          <w:b w:val="false"/>
          <w:i w:val="false"/>
          <w:color w:val="000000"/>
          <w:sz w:val="28"/>
        </w:rPr>
        <w:t>приложения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Диагностированное плоскостопие I или II степени без артроза в таранно-ладьевидном сочленении и мелких суставах среднего отдела стопы не является основанием для применения настоящего пункта, не препятствует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При наличии у освидетельствуемого плоскостопия II степени на одной ноге и плоскостопия I степени на другой ноге заключение выносится по плоскостопию II степени.</w:t>
      </w:r>
      <w:r>
        <w:br/>
      </w:r>
      <w:r>
        <w:rPr>
          <w:rFonts w:ascii="Times New Roman"/>
          <w:b w:val="false"/>
          <w:i w:val="false"/>
          <w:color w:val="000000"/>
          <w:sz w:val="28"/>
        </w:rPr>
        <w:t>
</w:t>
      </w:r>
      <w:r>
        <w:rPr>
          <w:rFonts w:ascii="Times New Roman"/>
          <w:b w:val="false"/>
          <w:i w:val="false"/>
          <w:color w:val="000000"/>
          <w:sz w:val="28"/>
        </w:rPr>
        <w:t>
      За отсутствием пальца на стопе - считается отсутствие его на уровне плюснефалангового сустава. Полное сведение или неподвижность пальца считается как его отсутствие. При отсутствии одного из пальцев стопы (кроме первого пальца) годность к воинской службе и поступлению в военные (специальные) заведения не ограничивается.</w:t>
      </w:r>
      <w:r>
        <w:br/>
      </w:r>
      <w:r>
        <w:rPr>
          <w:rFonts w:ascii="Times New Roman"/>
          <w:b w:val="false"/>
          <w:i w:val="false"/>
          <w:color w:val="000000"/>
          <w:sz w:val="28"/>
        </w:rPr>
        <w:t>
</w:t>
      </w:r>
      <w:r>
        <w:rPr>
          <w:rFonts w:ascii="Times New Roman"/>
          <w:b w:val="false"/>
          <w:i w:val="false"/>
          <w:color w:val="000000"/>
          <w:sz w:val="28"/>
        </w:rPr>
        <w:t>
      69. Предусматривает врожденное и приобретенное укорочение конечностей, в том числе вследствие угловой деформации костей после переломов.</w:t>
      </w:r>
      <w:r>
        <w:br/>
      </w:r>
      <w:r>
        <w:rPr>
          <w:rFonts w:ascii="Times New Roman"/>
          <w:b w:val="false"/>
          <w:i w:val="false"/>
          <w:color w:val="000000"/>
          <w:sz w:val="28"/>
        </w:rPr>
        <w:t>
</w:t>
      </w:r>
      <w:r>
        <w:rPr>
          <w:rFonts w:ascii="Times New Roman"/>
          <w:b w:val="false"/>
          <w:i w:val="false"/>
          <w:color w:val="000000"/>
          <w:sz w:val="28"/>
        </w:rPr>
        <w:t>
      К подпункту 1) относится укорочение руки или ноги более 8 см.</w:t>
      </w:r>
      <w:r>
        <w:br/>
      </w:r>
      <w:r>
        <w:rPr>
          <w:rFonts w:ascii="Times New Roman"/>
          <w:b w:val="false"/>
          <w:i w:val="false"/>
          <w:color w:val="000000"/>
          <w:sz w:val="28"/>
        </w:rPr>
        <w:t>
</w:t>
      </w:r>
      <w:r>
        <w:rPr>
          <w:rFonts w:ascii="Times New Roman"/>
          <w:b w:val="false"/>
          <w:i w:val="false"/>
          <w:color w:val="000000"/>
          <w:sz w:val="28"/>
        </w:rPr>
        <w:t>
      К подпункту 2) относится укорочение руки или ноги от 5 см до 8 см включительно.</w:t>
      </w:r>
      <w:r>
        <w:br/>
      </w:r>
      <w:r>
        <w:rPr>
          <w:rFonts w:ascii="Times New Roman"/>
          <w:b w:val="false"/>
          <w:i w:val="false"/>
          <w:color w:val="000000"/>
          <w:sz w:val="28"/>
        </w:rPr>
        <w:t>
</w:t>
      </w:r>
      <w:r>
        <w:rPr>
          <w:rFonts w:ascii="Times New Roman"/>
          <w:b w:val="false"/>
          <w:i w:val="false"/>
          <w:color w:val="000000"/>
          <w:sz w:val="28"/>
        </w:rPr>
        <w:t>
      К подпункту 3) относится укорочение ноги от 2 до 5 см включительно.</w:t>
      </w:r>
      <w:r>
        <w:br/>
      </w:r>
      <w:r>
        <w:rPr>
          <w:rFonts w:ascii="Times New Roman"/>
          <w:b w:val="false"/>
          <w:i w:val="false"/>
          <w:color w:val="000000"/>
          <w:sz w:val="28"/>
        </w:rPr>
        <w:t>
</w:t>
      </w:r>
      <w:r>
        <w:rPr>
          <w:rFonts w:ascii="Times New Roman"/>
          <w:b w:val="false"/>
          <w:i w:val="false"/>
          <w:color w:val="000000"/>
          <w:sz w:val="28"/>
        </w:rPr>
        <w:t>
      К подпункту 4) относится укорочение руки до 5 см или ноги до 2 см.</w:t>
      </w:r>
      <w:r>
        <w:br/>
      </w:r>
      <w:r>
        <w:rPr>
          <w:rFonts w:ascii="Times New Roman"/>
          <w:b w:val="false"/>
          <w:i w:val="false"/>
          <w:color w:val="000000"/>
          <w:sz w:val="28"/>
        </w:rPr>
        <w:t>
</w:t>
      </w:r>
      <w:r>
        <w:rPr>
          <w:rFonts w:ascii="Times New Roman"/>
          <w:b w:val="false"/>
          <w:i w:val="false"/>
          <w:color w:val="000000"/>
          <w:sz w:val="28"/>
        </w:rPr>
        <w:t>
      При укорочении ноги освидетельствуемым по графам I-III требований предлагается лечение с использованием компрессионно-дистракционного остеосинтеза. При отказе от лечения или неудовлетворительном его результате заключение о годности к воинской службе выносится по подпунктам настоящего пункта.</w:t>
      </w:r>
      <w:r>
        <w:br/>
      </w:r>
      <w:r>
        <w:rPr>
          <w:rFonts w:ascii="Times New Roman"/>
          <w:b w:val="false"/>
          <w:i w:val="false"/>
          <w:color w:val="000000"/>
          <w:sz w:val="28"/>
        </w:rPr>
        <w:t>
</w:t>
      </w:r>
      <w:r>
        <w:rPr>
          <w:rFonts w:ascii="Times New Roman"/>
          <w:b w:val="false"/>
          <w:i w:val="false"/>
          <w:color w:val="000000"/>
          <w:sz w:val="28"/>
        </w:rPr>
        <w:t>
      70. При наличии ампутационной культи конечности на любом уровне по поводу злокачественных новообразований или болезней сосудов (эндартериит, атеросклероз и др.) заключение выносится по пунктам требований, предусматривающими основное заболевание.</w:t>
      </w:r>
      <w:r>
        <w:br/>
      </w:r>
      <w:r>
        <w:rPr>
          <w:rFonts w:ascii="Times New Roman"/>
          <w:b w:val="false"/>
          <w:i w:val="false"/>
          <w:color w:val="000000"/>
          <w:sz w:val="28"/>
        </w:rPr>
        <w:t>
</w:t>
      </w:r>
      <w:r>
        <w:rPr>
          <w:rFonts w:ascii="Times New Roman"/>
          <w:b w:val="false"/>
          <w:i w:val="false"/>
          <w:color w:val="000000"/>
          <w:sz w:val="28"/>
        </w:rPr>
        <w:t>
      При неудовлетворительных результатах лечения при порочной культе, препятствующей протезированию, медицинское освидетельствование проводится по подпункту 1) настоящего пункта.</w:t>
      </w:r>
      <w:r>
        <w:br/>
      </w:r>
      <w:r>
        <w:rPr>
          <w:rFonts w:ascii="Times New Roman"/>
          <w:b w:val="false"/>
          <w:i w:val="false"/>
          <w:color w:val="000000"/>
          <w:sz w:val="28"/>
        </w:rPr>
        <w:t>
</w:t>
      </w:r>
      <w:r>
        <w:rPr>
          <w:rFonts w:ascii="Times New Roman"/>
          <w:b w:val="false"/>
          <w:i w:val="false"/>
          <w:color w:val="000000"/>
          <w:sz w:val="28"/>
        </w:rPr>
        <w:t>
      71. Медицинское освидетельствование граждан при приписке к призывным участкам, призыве на срочную воинскую службу, поступлении на воинскую службу по контракту, в военные (специальные) учебные заведения, военнослужащих по поводу заболеваний почек проводится после стационарного обследования и лечения.</w:t>
      </w:r>
      <w:r>
        <w:br/>
      </w:r>
      <w:r>
        <w:rPr>
          <w:rFonts w:ascii="Times New Roman"/>
          <w:b w:val="false"/>
          <w:i w:val="false"/>
          <w:color w:val="000000"/>
          <w:sz w:val="28"/>
        </w:rPr>
        <w:t>
</w:t>
      </w:r>
      <w:r>
        <w:rPr>
          <w:rFonts w:ascii="Times New Roman"/>
          <w:b w:val="false"/>
          <w:i w:val="false"/>
          <w:color w:val="000000"/>
          <w:sz w:val="28"/>
        </w:rPr>
        <w:t>
      К подпункту 1) относятся хронические заболевания почек (хронический гломерулонефрит, хронический пиелонефрит, амилоидоз и др.), осложненные ХПН II-III степени.</w:t>
      </w:r>
      <w:r>
        <w:br/>
      </w:r>
      <w:r>
        <w:rPr>
          <w:rFonts w:ascii="Times New Roman"/>
          <w:b w:val="false"/>
          <w:i w:val="false"/>
          <w:color w:val="000000"/>
          <w:sz w:val="28"/>
        </w:rPr>
        <w:t>
</w:t>
      </w:r>
      <w:r>
        <w:rPr>
          <w:rFonts w:ascii="Times New Roman"/>
          <w:b w:val="false"/>
          <w:i w:val="false"/>
          <w:color w:val="000000"/>
          <w:sz w:val="28"/>
        </w:rPr>
        <w:t>
      При хронических заболеваниях почек, осложненных ХПН I степени или при стойком патологическом мочевом синдроме, сохраняющимся более 3 месяцев после перенесенного острого заболевания почек медицинское освидетельствование проводится по подпункту 2).</w:t>
      </w:r>
      <w:r>
        <w:br/>
      </w:r>
      <w:r>
        <w:rPr>
          <w:rFonts w:ascii="Times New Roman"/>
          <w:b w:val="false"/>
          <w:i w:val="false"/>
          <w:color w:val="000000"/>
          <w:sz w:val="28"/>
        </w:rPr>
        <w:t>
</w:t>
      </w:r>
      <w:r>
        <w:rPr>
          <w:rFonts w:ascii="Times New Roman"/>
          <w:b w:val="false"/>
          <w:i w:val="false"/>
          <w:color w:val="000000"/>
          <w:sz w:val="28"/>
        </w:rPr>
        <w:t>
      При наличии стойкой артериальной гипертензии, связанной с хроническим заболеванием почек, не поддающейся медикаментозной коррекции, заключение выносится по подпункту 2), независимо от степени нарушения функций почек.</w:t>
      </w:r>
      <w:r>
        <w:br/>
      </w:r>
      <w:r>
        <w:rPr>
          <w:rFonts w:ascii="Times New Roman"/>
          <w:b w:val="false"/>
          <w:i w:val="false"/>
          <w:color w:val="000000"/>
          <w:sz w:val="28"/>
        </w:rPr>
        <w:t>
</w:t>
      </w:r>
      <w:r>
        <w:rPr>
          <w:rFonts w:ascii="Times New Roman"/>
          <w:b w:val="false"/>
          <w:i w:val="false"/>
          <w:color w:val="000000"/>
          <w:sz w:val="28"/>
        </w:rPr>
        <w:t>
      При обострении хронического пиелонефрита с затяжным, осложненным течением, подтвержденным в стационарных условиях, медицинское освидетельствование военнослужащих срочной службы проводится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Освидетельствование по графе II требований после перенесенного острого гломерулонефрита проводится по подпункту 3), а с хроническим гломерулонефритом проводится по подпункту 2).</w:t>
      </w:r>
      <w:r>
        <w:br/>
      </w:r>
      <w:r>
        <w:rPr>
          <w:rFonts w:ascii="Times New Roman"/>
          <w:b w:val="false"/>
          <w:i w:val="false"/>
          <w:color w:val="000000"/>
          <w:sz w:val="28"/>
        </w:rPr>
        <w:t>
</w:t>
      </w:r>
      <w:r>
        <w:rPr>
          <w:rFonts w:ascii="Times New Roman"/>
          <w:b w:val="false"/>
          <w:i w:val="false"/>
          <w:color w:val="000000"/>
          <w:sz w:val="28"/>
        </w:rPr>
        <w:t>
      Заключение о предоставлении отпуска по болезни или освобождении от исполнения служебных обязанностей после перенесенных острых воспалительных заболеваний почек выносится по пункту 78 требований.</w:t>
      </w:r>
      <w:r>
        <w:br/>
      </w:r>
      <w:r>
        <w:rPr>
          <w:rFonts w:ascii="Times New Roman"/>
          <w:b w:val="false"/>
          <w:i w:val="false"/>
          <w:color w:val="000000"/>
          <w:sz w:val="28"/>
        </w:rPr>
        <w:t>
</w:t>
      </w:r>
      <w:r>
        <w:rPr>
          <w:rFonts w:ascii="Times New Roman"/>
          <w:b w:val="false"/>
          <w:i w:val="false"/>
          <w:color w:val="000000"/>
          <w:sz w:val="28"/>
        </w:rPr>
        <w:t>
      72. К подпункту 1) относятся: сопровождающиеся значительно выраженными нарушениями выделительной функции почек или хронической почечной недостаточностью мочекаменная болезнь с поражением обеих почек при неудовлетворительном результате лечения (камни, гидронефроз, пионефроз, вторичный пиелонефрит, не поддающийся лечению, и др.); двухсторонний нефроптоз III степени; нефункционирующая почка или отсутствие одной почки, удаленной по поводу заболеваний, при наличии любой степени нарушения функции оставшейся почки; состояния после резекции или пластики мочевого пузыря; склероз шейки мочевого пузыря, сопровождающийся пузырно-мочеточниковым рефлюксом и вторичным двухсторонним хроническим пиелонефритом или гидронефрозом; стриктура уретры, требующая систематического бужирования.</w:t>
      </w:r>
      <w:r>
        <w:br/>
      </w:r>
      <w:r>
        <w:rPr>
          <w:rFonts w:ascii="Times New Roman"/>
          <w:b w:val="false"/>
          <w:i w:val="false"/>
          <w:color w:val="000000"/>
          <w:sz w:val="28"/>
        </w:rPr>
        <w:t>
</w:t>
      </w:r>
      <w:r>
        <w:rPr>
          <w:rFonts w:ascii="Times New Roman"/>
          <w:b w:val="false"/>
          <w:i w:val="false"/>
          <w:color w:val="000000"/>
          <w:sz w:val="28"/>
        </w:rPr>
        <w:t>
      К подпункту 2) относятся: мочекаменная болезнь с частыми (3 и более в год) приступами почечной колики, отхождением камней, умеренным нарушением выделительной функции почек; нефункционирующая почка или отсутствие одной почки, удаленной по поводу заболеваний, при наличии любой степени нарушения функции оставшейся почки; двухсторонний нефроптоз II степени с постоянным болевым синдромом, вторичным пиелонефритом или вазоренальной гипертензией; односторонний нефроптоз III степени;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и др.); стриктура уретры, требующая бужирования не более 2 раз в год при удовлетворительных результатах лечения.</w:t>
      </w:r>
      <w:r>
        <w:br/>
      </w:r>
      <w:r>
        <w:rPr>
          <w:rFonts w:ascii="Times New Roman"/>
          <w:b w:val="false"/>
          <w:i w:val="false"/>
          <w:color w:val="000000"/>
          <w:sz w:val="28"/>
        </w:rPr>
        <w:t>
</w:t>
      </w:r>
      <w:r>
        <w:rPr>
          <w:rFonts w:ascii="Times New Roman"/>
          <w:b w:val="false"/>
          <w:i w:val="false"/>
          <w:color w:val="000000"/>
          <w:sz w:val="28"/>
        </w:rPr>
        <w:t>
      При наличии стойкой симптоматической АГ, не поддающейся медикаментозной коррекции, заключение выносится по подпункту 2) независимо от степени нарушения функции почек.</w:t>
      </w:r>
      <w:r>
        <w:br/>
      </w:r>
      <w:r>
        <w:rPr>
          <w:rFonts w:ascii="Times New Roman"/>
          <w:b w:val="false"/>
          <w:i w:val="false"/>
          <w:color w:val="000000"/>
          <w:sz w:val="28"/>
        </w:rPr>
        <w:t>
</w:t>
      </w:r>
      <w:r>
        <w:rPr>
          <w:rFonts w:ascii="Times New Roman"/>
          <w:b w:val="false"/>
          <w:i w:val="false"/>
          <w:color w:val="000000"/>
          <w:sz w:val="28"/>
        </w:rPr>
        <w:t>
      К подпункту 3) относятся: мелкие (до 0,5 см) одиночные камни почек, мочеточников с редкими (менее 3 в год) приступами почечной колики, подтвержденные данными ультразвукового исследования и при наличии патологических изменений в моче; нефункционирующая почка или отсутствие одной почки, удаленной по поводу заболеваний, без нарушения функции другой почки; двухсторонний нефроптоз II степени с незначительными клиническими проявлениями и незначительным нарушением выделительной функции почек; односторонний нефроптоз II степени с вторичным пиелонефритом; хронические заболевания мочевыделительной системы (цистит, уретрит) с обострениями, требующими стационарного лечения 3 и более раз в год.</w:t>
      </w:r>
      <w:r>
        <w:br/>
      </w:r>
      <w:r>
        <w:rPr>
          <w:rFonts w:ascii="Times New Roman"/>
          <w:b w:val="false"/>
          <w:i w:val="false"/>
          <w:color w:val="000000"/>
          <w:sz w:val="28"/>
        </w:rPr>
        <w:t>
</w:t>
      </w:r>
      <w:r>
        <w:rPr>
          <w:rFonts w:ascii="Times New Roman"/>
          <w:b w:val="false"/>
          <w:i w:val="false"/>
          <w:color w:val="000000"/>
          <w:sz w:val="28"/>
        </w:rPr>
        <w:t>
      К подпункту 4) относятся: состояния после инструментального удаления или самостоятельного отхождения одиночного камня из мочевыводящих путей (лоханка, мочеточник, мочевой пузырь) без повторного камнеобразования; состояния после ультразвукового дробления камней мочевыделительной системы (для освидетельствуемых по графам II-III-IV требований); мелкие (до 0,5 см) одиночные конкременты почек, мочеточников, подтвержденные только ультразвуковым исследованием, с вторичным пиелонефритом без патологических изменений в моче; односторонний или двухсторонний нефроптоз I степени; односторонний нефроптоз II степени без нарушения выделительной функции почки с вторичным пиелонефритом без патологических изменений в моче.</w:t>
      </w:r>
      <w:r>
        <w:br/>
      </w:r>
      <w:r>
        <w:rPr>
          <w:rFonts w:ascii="Times New Roman"/>
          <w:b w:val="false"/>
          <w:i w:val="false"/>
          <w:color w:val="000000"/>
          <w:sz w:val="28"/>
        </w:rPr>
        <w:t>
</w:t>
      </w:r>
      <w:r>
        <w:rPr>
          <w:rFonts w:ascii="Times New Roman"/>
          <w:b w:val="false"/>
          <w:i w:val="false"/>
          <w:color w:val="000000"/>
          <w:sz w:val="28"/>
        </w:rPr>
        <w:t>
      Умеренным нарушением выделительной функции почек следует считать: выделение индигокармина больной почкой при хромоцистоскопии на 4-5 минут позднее здоровой, на экскреторных урограммах выделение и накопление контрастного вещества замедлено.</w:t>
      </w:r>
      <w:r>
        <w:br/>
      </w:r>
      <w:r>
        <w:rPr>
          <w:rFonts w:ascii="Times New Roman"/>
          <w:b w:val="false"/>
          <w:i w:val="false"/>
          <w:color w:val="000000"/>
          <w:sz w:val="28"/>
        </w:rPr>
        <w:t>
</w:t>
      </w:r>
      <w:r>
        <w:rPr>
          <w:rFonts w:ascii="Times New Roman"/>
          <w:b w:val="false"/>
          <w:i w:val="false"/>
          <w:color w:val="000000"/>
          <w:sz w:val="28"/>
        </w:rPr>
        <w:t>
      Стадия нефроптоза определяется рентгенологом по рентгенограммам, выполненным в вертикальном положении обследуемого: I степень - нижний контур почки на уровне крыла подвздошной кости, II степень - контур почки наслаивается на крыло подвздошной кости не более чем на 1/2 часть контура почки, III степень - расположение большей части контура почки ниже уровня края подвздошной кости, при этом почечная лоханка на уровне 1-2 крестцового позвонка. При II и III степени нефроптоза на экскреторной урограмме определяется перегиб мочеточника в виде буквы S или цифры 4. Физиологической подвижностью почек, в норме, является смещение вниз контура почки не более чем на высоту тела 1 позвонка.</w:t>
      </w:r>
      <w:r>
        <w:br/>
      </w:r>
      <w:r>
        <w:rPr>
          <w:rFonts w:ascii="Times New Roman"/>
          <w:b w:val="false"/>
          <w:i w:val="false"/>
          <w:color w:val="000000"/>
          <w:sz w:val="28"/>
        </w:rPr>
        <w:t>
</w:t>
      </w:r>
      <w:r>
        <w:rPr>
          <w:rFonts w:ascii="Times New Roman"/>
          <w:b w:val="false"/>
          <w:i w:val="false"/>
          <w:color w:val="000000"/>
          <w:sz w:val="28"/>
        </w:rPr>
        <w:t>
      73. По поводу заболеваний мужских половых органов по показаниям освидетельствуемым предлагается хирургическое лечение. При неудовлетворительных результатах лечения или отказе от него медицинское освидетельствование проводится в зависимости от степени функциональных нарушений.</w:t>
      </w:r>
      <w:r>
        <w:br/>
      </w:r>
      <w:r>
        <w:rPr>
          <w:rFonts w:ascii="Times New Roman"/>
          <w:b w:val="false"/>
          <w:i w:val="false"/>
          <w:color w:val="000000"/>
          <w:sz w:val="28"/>
        </w:rPr>
        <w:t>
</w:t>
      </w:r>
      <w:r>
        <w:rPr>
          <w:rFonts w:ascii="Times New Roman"/>
          <w:b w:val="false"/>
          <w:i w:val="false"/>
          <w:color w:val="000000"/>
          <w:sz w:val="28"/>
        </w:rPr>
        <w:t>
      К подпункту 1) относятся: гиперплазия предстательной железы III-IV стадии со значительным нарушением мочевыделения при неудовлетворительных результатах лечения или отказе от него; атрофия яичка; отсутствие полового члена.</w:t>
      </w:r>
      <w:r>
        <w:br/>
      </w:r>
      <w:r>
        <w:rPr>
          <w:rFonts w:ascii="Times New Roman"/>
          <w:b w:val="false"/>
          <w:i w:val="false"/>
          <w:color w:val="000000"/>
          <w:sz w:val="28"/>
        </w:rPr>
        <w:t>
</w:t>
      </w:r>
      <w:r>
        <w:rPr>
          <w:rFonts w:ascii="Times New Roman"/>
          <w:b w:val="false"/>
          <w:i w:val="false"/>
          <w:color w:val="000000"/>
          <w:sz w:val="28"/>
        </w:rPr>
        <w:t>
      К подпункту 2) относятся: гиперплазия предстательной железы II стадии с умеренным нарушением мочевыделения (наличие остаточной мочи до 50 мл); хронический простатит, требующий стационарного лечения 3 и более раз в год; рецидивная (после повторного хирургического лечения) односторонняя или двухсторонняя водянка оболочек яичка или семенного канатика с объемом жидкости более 100 мл; гиперплазия или гипоплазия яичек с нарушением функции сперматогенеза.</w:t>
      </w:r>
      <w:r>
        <w:br/>
      </w:r>
      <w:r>
        <w:rPr>
          <w:rFonts w:ascii="Times New Roman"/>
          <w:b w:val="false"/>
          <w:i w:val="false"/>
          <w:color w:val="000000"/>
          <w:sz w:val="28"/>
        </w:rPr>
        <w:t>
</w:t>
      </w:r>
      <w:r>
        <w:rPr>
          <w:rFonts w:ascii="Times New Roman"/>
          <w:b w:val="false"/>
          <w:i w:val="false"/>
          <w:color w:val="000000"/>
          <w:sz w:val="28"/>
        </w:rPr>
        <w:t>
      Однократный рецидив водянки оболочек яичка или семенного канатика не является основанием для применения подпункта 2) настоящего пункта требований.</w:t>
      </w:r>
      <w:r>
        <w:br/>
      </w:r>
      <w:r>
        <w:rPr>
          <w:rFonts w:ascii="Times New Roman"/>
          <w:b w:val="false"/>
          <w:i w:val="false"/>
          <w:color w:val="000000"/>
          <w:sz w:val="28"/>
        </w:rPr>
        <w:t>
</w:t>
      </w:r>
      <w:r>
        <w:rPr>
          <w:rFonts w:ascii="Times New Roman"/>
          <w:b w:val="false"/>
          <w:i w:val="false"/>
          <w:color w:val="000000"/>
          <w:sz w:val="28"/>
        </w:rPr>
        <w:t>
      К подпункту 3) относятся: гиперплазия предстательной железы I стадии, камни предстательной железы при бессимптомном течении.</w:t>
      </w:r>
      <w:r>
        <w:br/>
      </w:r>
      <w:r>
        <w:rPr>
          <w:rFonts w:ascii="Times New Roman"/>
          <w:b w:val="false"/>
          <w:i w:val="false"/>
          <w:color w:val="000000"/>
          <w:sz w:val="28"/>
        </w:rPr>
        <w:t>
</w:t>
      </w:r>
      <w:r>
        <w:rPr>
          <w:rFonts w:ascii="Times New Roman"/>
          <w:b w:val="false"/>
          <w:i w:val="false"/>
          <w:color w:val="000000"/>
          <w:sz w:val="28"/>
        </w:rPr>
        <w:t>
      К подпункту 4) относятся: водянка яичка или семенного канатика с объемом жидкости менее 100 мл, фимоз, кисты семенного канатика, придатков яичка (односторонняя, двухсторонняя) другие болезни мужских половых органов с незначительными клиническими проявлениями, с нарушением функции сперматогенеза.</w:t>
      </w:r>
      <w:r>
        <w:br/>
      </w:r>
      <w:r>
        <w:rPr>
          <w:rFonts w:ascii="Times New Roman"/>
          <w:b w:val="false"/>
          <w:i w:val="false"/>
          <w:color w:val="000000"/>
          <w:sz w:val="28"/>
        </w:rPr>
        <w:t>
</w:t>
      </w:r>
      <w:r>
        <w:rPr>
          <w:rFonts w:ascii="Times New Roman"/>
          <w:b w:val="false"/>
          <w:i w:val="false"/>
          <w:color w:val="000000"/>
          <w:sz w:val="28"/>
        </w:rPr>
        <w:t>
      Отсутствие одного яичка после его удаления по поводу заболеваний (неспецифического и доброкачественного характера), ранений или других повреждений не является основанием для применения настоящего пункта, не препятствует прохождению воинской службы, поступлению в военные (специальные) учебные заведения (кроме поступления в воздушно-десантные училища), а при наличии эндокринных нарушений применяется пункт 13 требований.</w:t>
      </w:r>
      <w:r>
        <w:br/>
      </w:r>
      <w:r>
        <w:rPr>
          <w:rFonts w:ascii="Times New Roman"/>
          <w:b w:val="false"/>
          <w:i w:val="false"/>
          <w:color w:val="000000"/>
          <w:sz w:val="28"/>
        </w:rPr>
        <w:t>
</w:t>
      </w:r>
      <w:r>
        <w:rPr>
          <w:rFonts w:ascii="Times New Roman"/>
          <w:b w:val="false"/>
          <w:i w:val="false"/>
          <w:color w:val="000000"/>
          <w:sz w:val="28"/>
        </w:rPr>
        <w:t>
      74. К подпункту 1) и 2) - часто обостряющие (3-4) раза в год хронические воспалительные болезни женских половых органов или их необратимые последствия приводящие к нарушению функции репродуктивной системы (нейрообменно-эндокринный синдром не связанные с беременностью, поликистозные яичники, предменструальный синдром, гиперпролактомия, альгоменорея, дисфункциональные маточные кровотечения в репродуктивном возрасте, нарушения функции яичников неустановленного генеза, остеопороз при эстрогендефицитных состояниях.</w:t>
      </w:r>
      <w:r>
        <w:br/>
      </w:r>
      <w:r>
        <w:rPr>
          <w:rFonts w:ascii="Times New Roman"/>
          <w:b w:val="false"/>
          <w:i w:val="false"/>
          <w:color w:val="000000"/>
          <w:sz w:val="28"/>
        </w:rPr>
        <w:t>
</w:t>
      </w:r>
      <w:r>
        <w:rPr>
          <w:rFonts w:ascii="Times New Roman"/>
          <w:b w:val="false"/>
          <w:i w:val="false"/>
          <w:color w:val="000000"/>
          <w:sz w:val="28"/>
        </w:rPr>
        <w:t>
      75. К подпункту 1) и 2) относится эндометриоз, данный диагноз установливается в стационарных условиях по протоколу диагностики и лечения заболеваний. При определении тяжести заболевания и степени определяется нарушения функции репродуктивной системы пораженных органов. Следует учитывать степень распространения процесса, многоочаговость, длительность проявления расстройств: менструальной функции (гиперполименорея, метроррагия, кровянистые выделения в пред- и постменструальном периоде, развития анемии, бесплодия в сочетании с болевым синдромом, болевого синдрома); дизурических (недержание мочи); гастроинтестинальных (запоры, вздутие живота), а также эффективность проводимых лечебных мероприятий.</w:t>
      </w:r>
      <w:r>
        <w:br/>
      </w:r>
      <w:r>
        <w:rPr>
          <w:rFonts w:ascii="Times New Roman"/>
          <w:b w:val="false"/>
          <w:i w:val="false"/>
          <w:color w:val="000000"/>
          <w:sz w:val="28"/>
        </w:rPr>
        <w:t>
</w:t>
      </w:r>
      <w:r>
        <w:rPr>
          <w:rFonts w:ascii="Times New Roman"/>
          <w:b w:val="false"/>
          <w:i w:val="false"/>
          <w:color w:val="000000"/>
          <w:sz w:val="28"/>
        </w:rPr>
        <w:t>
      76. К подпункту 1) относятся: полное выпадение матки или влагалища, полный разрыв промежности, свищи с вовлечением половых органов (мочеполовые, кишечнополовые) при неудовлетворительных результатах лечения или отказе от него.</w:t>
      </w:r>
      <w:r>
        <w:br/>
      </w:r>
      <w:r>
        <w:rPr>
          <w:rFonts w:ascii="Times New Roman"/>
          <w:b w:val="false"/>
          <w:i w:val="false"/>
          <w:color w:val="000000"/>
          <w:sz w:val="28"/>
        </w:rPr>
        <w:t>
</w:t>
      </w:r>
      <w:r>
        <w:rPr>
          <w:rFonts w:ascii="Times New Roman"/>
          <w:b w:val="false"/>
          <w:i w:val="false"/>
          <w:color w:val="000000"/>
          <w:sz w:val="28"/>
        </w:rPr>
        <w:t>
      Выпадением матки считается такое состояние, когда в положении стоя (или лежа при натуживании) вся матка выходит за пределы половой щели наружу, вывертывая за собой стенки влагалища.</w:t>
      </w:r>
      <w:r>
        <w:br/>
      </w:r>
      <w:r>
        <w:rPr>
          <w:rFonts w:ascii="Times New Roman"/>
          <w:b w:val="false"/>
          <w:i w:val="false"/>
          <w:color w:val="000000"/>
          <w:sz w:val="28"/>
        </w:rPr>
        <w:t>
</w:t>
      </w:r>
      <w:r>
        <w:rPr>
          <w:rFonts w:ascii="Times New Roman"/>
          <w:b w:val="false"/>
          <w:i w:val="false"/>
          <w:color w:val="000000"/>
          <w:sz w:val="28"/>
        </w:rPr>
        <w:t>
      Полным разрывом промежности считается такой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r>
        <w:br/>
      </w:r>
      <w:r>
        <w:rPr>
          <w:rFonts w:ascii="Times New Roman"/>
          <w:b w:val="false"/>
          <w:i w:val="false"/>
          <w:color w:val="000000"/>
          <w:sz w:val="28"/>
        </w:rPr>
        <w:t>
</w:t>
      </w:r>
      <w:r>
        <w:rPr>
          <w:rFonts w:ascii="Times New Roman"/>
          <w:b w:val="false"/>
          <w:i w:val="false"/>
          <w:color w:val="000000"/>
          <w:sz w:val="28"/>
        </w:rPr>
        <w:t>
      К подпункту 2) относится опущение женских половых органов. Опущением матки и влагалища считается такое состояние, когда при натуживании половая щель зияет и из нее показывается шейка матки, передняя и задняя стенки влагалища, но они не выходят за ее пределы.</w:t>
      </w:r>
      <w:r>
        <w:br/>
      </w:r>
      <w:r>
        <w:rPr>
          <w:rFonts w:ascii="Times New Roman"/>
          <w:b w:val="false"/>
          <w:i w:val="false"/>
          <w:color w:val="000000"/>
          <w:sz w:val="28"/>
        </w:rPr>
        <w:t>
</w:t>
      </w:r>
      <w:r>
        <w:rPr>
          <w:rFonts w:ascii="Times New Roman"/>
          <w:b w:val="false"/>
          <w:i w:val="false"/>
          <w:color w:val="000000"/>
          <w:sz w:val="28"/>
        </w:rPr>
        <w:t>
      При опущении половых органов, осложненном неудержанием мочи, медицинское освидетельствование проводится по подпунктам 1) или 2) в зависимости от результатов лечения.</w:t>
      </w:r>
      <w:r>
        <w:br/>
      </w:r>
      <w:r>
        <w:rPr>
          <w:rFonts w:ascii="Times New Roman"/>
          <w:b w:val="false"/>
          <w:i w:val="false"/>
          <w:color w:val="000000"/>
          <w:sz w:val="28"/>
        </w:rPr>
        <w:t>
</w:t>
      </w:r>
      <w:r>
        <w:rPr>
          <w:rFonts w:ascii="Times New Roman"/>
          <w:b w:val="false"/>
          <w:i w:val="false"/>
          <w:color w:val="000000"/>
          <w:sz w:val="28"/>
        </w:rPr>
        <w:t>
      Неправильное положение матки без нарушения функций не является основанием для применения настоящего пункта, не препятствует прохождению воинской службы и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При неправильном положении матки, сопровождающемся меноррагиями, запорами, болями в области крестца и внизу живота, медицинское освидетельствование проводится по подпункту 3)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3) относятся незначительные опущения стенок влагалища, рубцовые и спаечные процессы в области малого таза без болевого синдрома.</w:t>
      </w:r>
      <w:r>
        <w:br/>
      </w:r>
      <w:r>
        <w:rPr>
          <w:rFonts w:ascii="Times New Roman"/>
          <w:b w:val="false"/>
          <w:i w:val="false"/>
          <w:color w:val="000000"/>
          <w:sz w:val="28"/>
        </w:rPr>
        <w:t>
</w:t>
      </w:r>
      <w:r>
        <w:rPr>
          <w:rFonts w:ascii="Times New Roman"/>
          <w:b w:val="false"/>
          <w:i w:val="false"/>
          <w:color w:val="000000"/>
          <w:sz w:val="28"/>
        </w:rPr>
        <w:t>
      77. К подпункту 1) относятся органически не обусловленные кровотечения, приводящие к анемии, полное отсутствие яичников, климакс (сочетание вазомоторных, эмоционально-психических, урогенитальных, кожных, поздних обменных нарушений при климактерических расстройствах).</w:t>
      </w:r>
      <w:r>
        <w:br/>
      </w:r>
      <w:r>
        <w:rPr>
          <w:rFonts w:ascii="Times New Roman"/>
          <w:b w:val="false"/>
          <w:i w:val="false"/>
          <w:color w:val="000000"/>
          <w:sz w:val="28"/>
        </w:rPr>
        <w:t>
</w:t>
      </w:r>
      <w:r>
        <w:rPr>
          <w:rFonts w:ascii="Times New Roman"/>
          <w:b w:val="false"/>
          <w:i w:val="false"/>
          <w:color w:val="000000"/>
          <w:sz w:val="28"/>
        </w:rPr>
        <w:t>
      К подпункту 2) относятся нарушения овариально-менструальной функции, проявляющиеся олигоменорреей, аменорреей (без эффективности от гормональной и симптоматической терапии).</w:t>
      </w:r>
      <w:r>
        <w:br/>
      </w:r>
      <w:r>
        <w:rPr>
          <w:rFonts w:ascii="Times New Roman"/>
          <w:b w:val="false"/>
          <w:i w:val="false"/>
          <w:color w:val="000000"/>
          <w:sz w:val="28"/>
        </w:rPr>
        <w:t>
</w:t>
      </w:r>
      <w:r>
        <w:rPr>
          <w:rFonts w:ascii="Times New Roman"/>
          <w:b w:val="false"/>
          <w:i w:val="false"/>
          <w:color w:val="000000"/>
          <w:sz w:val="28"/>
        </w:rPr>
        <w:t>
      К подпункту 3) относятся половой инфантилизм при удовлетворительном общем развитии, первичное бесплодие при наличии двухфазного цикла.</w:t>
      </w:r>
      <w:r>
        <w:br/>
      </w:r>
      <w:r>
        <w:rPr>
          <w:rFonts w:ascii="Times New Roman"/>
          <w:b w:val="false"/>
          <w:i w:val="false"/>
          <w:color w:val="000000"/>
          <w:sz w:val="28"/>
        </w:rPr>
        <w:t>
</w:t>
      </w:r>
      <w:r>
        <w:rPr>
          <w:rFonts w:ascii="Times New Roman"/>
          <w:b w:val="false"/>
          <w:i w:val="false"/>
          <w:color w:val="000000"/>
          <w:sz w:val="28"/>
        </w:rPr>
        <w:t>
      Подпункт 4) предусматривает тотальную овариоэктомию с обеих сторон после радикальных операций, тазовых перитонитов, тубоовариальных образований, при безэффективности от проводимой гормональной терапии в послеоперационном периоде.</w:t>
      </w:r>
      <w:r>
        <w:br/>
      </w:r>
      <w:r>
        <w:rPr>
          <w:rFonts w:ascii="Times New Roman"/>
          <w:b w:val="false"/>
          <w:i w:val="false"/>
          <w:color w:val="000000"/>
          <w:sz w:val="28"/>
        </w:rPr>
        <w:t>
</w:t>
      </w:r>
      <w:r>
        <w:rPr>
          <w:rFonts w:ascii="Times New Roman"/>
          <w:b w:val="false"/>
          <w:i w:val="false"/>
          <w:color w:val="000000"/>
          <w:sz w:val="28"/>
        </w:rPr>
        <w:t>
      78. Граждане при призыве на срочную воинскую службу, поступлении на воинскую службу по контракту, в военные (специальные) учебные заведения признаются временно негодными к воинской службе на 12 месяцев после перенесенного острого заболевания почек.</w:t>
      </w:r>
      <w:r>
        <w:br/>
      </w:r>
      <w:r>
        <w:rPr>
          <w:rFonts w:ascii="Times New Roman"/>
          <w:b w:val="false"/>
          <w:i w:val="false"/>
          <w:color w:val="000000"/>
          <w:sz w:val="28"/>
        </w:rPr>
        <w:t>
</w:t>
      </w:r>
      <w:r>
        <w:rPr>
          <w:rFonts w:ascii="Times New Roman"/>
          <w:b w:val="false"/>
          <w:i w:val="false"/>
          <w:color w:val="000000"/>
          <w:sz w:val="28"/>
        </w:rPr>
        <w:t>
      Военнослужащие срочной службы, перенесшие острый диффузный гломерулонефрит, освидетельствуются по пункту 71 требований.</w:t>
      </w:r>
      <w:r>
        <w:br/>
      </w:r>
      <w:r>
        <w:rPr>
          <w:rFonts w:ascii="Times New Roman"/>
          <w:b w:val="false"/>
          <w:i w:val="false"/>
          <w:color w:val="000000"/>
          <w:sz w:val="28"/>
        </w:rPr>
        <w:t>
</w:t>
      </w:r>
      <w:r>
        <w:rPr>
          <w:rFonts w:ascii="Times New Roman"/>
          <w:b w:val="false"/>
          <w:i w:val="false"/>
          <w:color w:val="000000"/>
          <w:sz w:val="28"/>
        </w:rPr>
        <w:t>
      Заключение о предоставлении отпуска по болезни военнослужащим, проходящим воинскую службу по контракту, выносится после острых диффузных гломерулонефритов тяжелой формы, при затяжном осложненном течении острых пиелонефритов, после острых (со сроком не более 2 месяцев) воспалительных заболеваний женских половых органов (бартолинит, вульвит, кольпит, эндометрит, аднексит), после оперативного лечения.</w:t>
      </w:r>
      <w:r>
        <w:br/>
      </w:r>
      <w:r>
        <w:rPr>
          <w:rFonts w:ascii="Times New Roman"/>
          <w:b w:val="false"/>
          <w:i w:val="false"/>
          <w:color w:val="000000"/>
          <w:sz w:val="28"/>
        </w:rPr>
        <w:t>
</w:t>
      </w:r>
      <w:r>
        <w:rPr>
          <w:rFonts w:ascii="Times New Roman"/>
          <w:b w:val="false"/>
          <w:i w:val="false"/>
          <w:color w:val="000000"/>
          <w:sz w:val="28"/>
        </w:rPr>
        <w:t>
      79. С момента установления врачом (акушер-гинекологом) беременности предоставляется освобождение от строевой и физической подготовок, суточных нарядов и полевых занятий до срока декретного дородового отпуска (30 недель беременности). При патологии беременности по медицинскому заключению акушер-гинеколога предоставляется отпуск по болезни.</w:t>
      </w:r>
      <w:r>
        <w:br/>
      </w:r>
      <w:r>
        <w:rPr>
          <w:rFonts w:ascii="Times New Roman"/>
          <w:b w:val="false"/>
          <w:i w:val="false"/>
          <w:color w:val="000000"/>
          <w:sz w:val="28"/>
        </w:rPr>
        <w:t>
</w:t>
      </w:r>
      <w:r>
        <w:rPr>
          <w:rFonts w:ascii="Times New Roman"/>
          <w:b w:val="false"/>
          <w:i w:val="false"/>
          <w:color w:val="000000"/>
          <w:sz w:val="28"/>
        </w:rPr>
        <w:t>
      Военнослужащие - женщины при установлении у них беременности признаются временно негодными к службе с РВ, ИИИ, КРТ, источниками ЭМП.</w:t>
      </w:r>
      <w:r>
        <w:br/>
      </w:r>
      <w:r>
        <w:rPr>
          <w:rFonts w:ascii="Times New Roman"/>
          <w:b w:val="false"/>
          <w:i w:val="false"/>
          <w:color w:val="000000"/>
          <w:sz w:val="28"/>
        </w:rPr>
        <w:t>
</w:t>
      </w:r>
      <w:r>
        <w:rPr>
          <w:rFonts w:ascii="Times New Roman"/>
          <w:b w:val="false"/>
          <w:i w:val="false"/>
          <w:color w:val="000000"/>
          <w:sz w:val="28"/>
        </w:rPr>
        <w:t>
      80. Пункт применяется при отказе от лечения или неудовлетворительном результате лечения врожденных пороков развития.</w:t>
      </w:r>
      <w:r>
        <w:br/>
      </w:r>
      <w:r>
        <w:rPr>
          <w:rFonts w:ascii="Times New Roman"/>
          <w:b w:val="false"/>
          <w:i w:val="false"/>
          <w:color w:val="000000"/>
          <w:sz w:val="28"/>
        </w:rPr>
        <w:t>
</w:t>
      </w:r>
      <w:r>
        <w:rPr>
          <w:rFonts w:ascii="Times New Roman"/>
          <w:b w:val="false"/>
          <w:i w:val="false"/>
          <w:color w:val="000000"/>
          <w:sz w:val="28"/>
        </w:rPr>
        <w:t>
      К подпункту 1) относятся: врожденные пороки сердца с сердечной недостаточностью III ФК; аортальные пороки сердца; пороки развития бронхо-легочного аппарата и плевры с дыхательной недостаточностью III степени; аномалии челюстно-лицевой области (в том числе расщелины твердого неба и губы, двухсторонняя микротия); органов пищеварения с выраженными клиническими проявлениями и резким нарушением функции; врожденные фиксированные искривления позвоночника (кифозы, сколиозы и др.) с резкой деформацией грудной клетки (реберный горб и др.) и дыхательной недостаточностью III степени по рестриктивному типу; остеосклероз (мраморная болезнь); отсутствие одной почки при нарушении функции оставшейся почки независимо от степени ее выраженности; поликистоз почек со значительным нарушением выделительной функции или с ХПН; тазовая дистопия почек; аномалии почечных сосудов (подтвержденные данными ангиографии) с вазоренальной артериальной гипертензией и почечными кровотечениями; аномалии половых органов (отсутствие полового члена, атрезия влагалища); деформации таза, сопровождающиеся значительными ограничениями движений в тазобедренных суставах; варусная деформация шейки бедренной кости с укорочением ноги более 8 см;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освидетельствуемых по графе III требований применяется подпункт 2); ихтиоз врожденный, ихтиозоформная эритродермия.</w:t>
      </w:r>
      <w:r>
        <w:br/>
      </w:r>
      <w:r>
        <w:rPr>
          <w:rFonts w:ascii="Times New Roman"/>
          <w:b w:val="false"/>
          <w:i w:val="false"/>
          <w:color w:val="000000"/>
          <w:sz w:val="28"/>
        </w:rPr>
        <w:t>
</w:t>
      </w:r>
      <w:r>
        <w:rPr>
          <w:rFonts w:ascii="Times New Roman"/>
          <w:b w:val="false"/>
          <w:i w:val="false"/>
          <w:color w:val="000000"/>
          <w:sz w:val="28"/>
        </w:rPr>
        <w:t>
      К подпункту 2) относятся: врожденные пороки сердца с сердечной недостаточностью II ФК, а также незаращение боталлова протока, дефект перегородок сердца независимо от стадии и нарушения общего кровообращения; отсутствие или обезображивающая деформация ушных раковин с одной или обеих сторон; деформация таза с умеренным ограничением движений в тазобедренных суставах; врожденные фиксированные искривления позвоночника (кифозы, сколиозы и др.) с деформацией грудной клетки и дыхательной недостаточностью II степени по рестриктивному типу; отсутствие одной почки при нарушении функции оставшейся почки независимо от степени ее выраженности; поликистоз, дисплазии, односторонняя тазовая дистопия почки; удвоение почки и их элементов; подковообразная почка; аномалии мочеточников или мочевого пузыря с умеренным нарушением выделительной функции; мошоночная или промежностная гипоспадия; варусная деформация шейки бедренной кости с укорочением ноги от 5 до 8 см;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 ихтиоз рецессивный (черный или чернеющий).</w:t>
      </w:r>
      <w:r>
        <w:br/>
      </w:r>
      <w:r>
        <w:rPr>
          <w:rFonts w:ascii="Times New Roman"/>
          <w:b w:val="false"/>
          <w:i w:val="false"/>
          <w:color w:val="000000"/>
          <w:sz w:val="28"/>
        </w:rPr>
        <w:t>
</w:t>
      </w:r>
      <w:r>
        <w:rPr>
          <w:rFonts w:ascii="Times New Roman"/>
          <w:b w:val="false"/>
          <w:i w:val="false"/>
          <w:color w:val="000000"/>
          <w:sz w:val="28"/>
        </w:rPr>
        <w:t>
      К подпункту 3) относятся: врожденные пороки сердца с сердечной недостаточностью I ФК и без нее; односторонняя микротия; атрезия слухового прохода при восприятии шепотной речи на другое ухо на расстоянии более 2 м; остеохондропатический кифоз с болевым синдромом и незначительным нарушением функции; остеохондропатии с законченным процессом и умеренными клиническими проявлениями (при обычных физических нагрузках функция страдает незначительно); варусная деформация шейки бедренной кости с укорочением ноги от 2 до 5 см; отсутствие одной почки при нормальной функции оставшейся почки; поясничная дистопия почек с незначительным нарушением выделительной функции; одиночные солитарные кисты почек с незначительным нарушением функций; свищ мочеиспускательного канала от корня до середины полового члена; задержка яичек в брюшной полости, паховых каналах или у их наружных отверстий; задержка одного яичка в брюшной полости; рецидивирующие дермоидные кисты копчика после неоднократного (более 3-х раз) радикального хирургического лечения; доминантный (простой) ихтиоз; наследственные кератодермии ладоней, нарушающие функцию кистей, а также подошв, затрудняющие ходьбу и ношение стандартной обуви.</w:t>
      </w:r>
      <w:r>
        <w:br/>
      </w:r>
      <w:r>
        <w:rPr>
          <w:rFonts w:ascii="Times New Roman"/>
          <w:b w:val="false"/>
          <w:i w:val="false"/>
          <w:color w:val="000000"/>
          <w:sz w:val="28"/>
        </w:rPr>
        <w:t>
</w:t>
      </w:r>
      <w:r>
        <w:rPr>
          <w:rFonts w:ascii="Times New Roman"/>
          <w:b w:val="false"/>
          <w:i w:val="false"/>
          <w:color w:val="000000"/>
          <w:sz w:val="28"/>
        </w:rPr>
        <w:t>
      К подпункту 4) относятся: деформация грудной клетки в сочетании с сколиозом или без нее; врожденные аномалии почек мочеточников и мочевого пузыря без нарушения функций; задержка одного яичка в паховом канале или у его наружного отверстия; варусная деформация шейки бедра с укорочением ноги до 2 см.</w:t>
      </w:r>
      <w:r>
        <w:br/>
      </w:r>
      <w:r>
        <w:rPr>
          <w:rFonts w:ascii="Times New Roman"/>
          <w:b w:val="false"/>
          <w:i w:val="false"/>
          <w:color w:val="000000"/>
          <w:sz w:val="28"/>
        </w:rPr>
        <w:t>
</w:t>
      </w:r>
      <w:r>
        <w:rPr>
          <w:rFonts w:ascii="Times New Roman"/>
          <w:b w:val="false"/>
          <w:i w:val="false"/>
          <w:color w:val="000000"/>
          <w:sz w:val="28"/>
        </w:rPr>
        <w:t>
      Сакрализация V поясничного или люмбализация I крестцового позвонка, незаращение дужек указанных позвонков, гипоспадия у коронарной борозды не являются основанием для применения настоящего пункта, не препятствуют прохождению воинской службы и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Лица с врожденными пороками нервной системы освидетельствуются по пункту 25 требований, а с психическими расстройствами - по пунктам 14 или 20 требований.</w:t>
      </w:r>
      <w:r>
        <w:br/>
      </w:r>
      <w:r>
        <w:rPr>
          <w:rFonts w:ascii="Times New Roman"/>
          <w:b w:val="false"/>
          <w:i w:val="false"/>
          <w:color w:val="000000"/>
          <w:sz w:val="28"/>
        </w:rPr>
        <w:t>
</w:t>
      </w:r>
      <w:r>
        <w:rPr>
          <w:rFonts w:ascii="Times New Roman"/>
          <w:b w:val="false"/>
          <w:i w:val="false"/>
          <w:color w:val="000000"/>
          <w:sz w:val="28"/>
        </w:rPr>
        <w:t>
      Лица с врожденными пороками кисти или стопы освидетельствуются по пунктам 67 или 68 требований.</w:t>
      </w:r>
      <w:r>
        <w:br/>
      </w:r>
      <w:r>
        <w:rPr>
          <w:rFonts w:ascii="Times New Roman"/>
          <w:b w:val="false"/>
          <w:i w:val="false"/>
          <w:color w:val="000000"/>
          <w:sz w:val="28"/>
        </w:rPr>
        <w:t>
</w:t>
      </w:r>
      <w:r>
        <w:rPr>
          <w:rFonts w:ascii="Times New Roman"/>
          <w:b w:val="false"/>
          <w:i w:val="false"/>
          <w:color w:val="000000"/>
          <w:sz w:val="28"/>
        </w:rPr>
        <w:t>
      81. К подпункту 1) относятся: также дефекты, деформации челюстно-лицевой области после ранений и травм, незамещенные трансплантатами; анкилозы височно-челюстных суставов; ложные суставы нижней челюсти; контрактуры челюстно-лицевой области при отсутствии эффекта от лечения, в том числе хирургического или отказе от него.</w:t>
      </w:r>
      <w:r>
        <w:br/>
      </w:r>
      <w:r>
        <w:rPr>
          <w:rFonts w:ascii="Times New Roman"/>
          <w:b w:val="false"/>
          <w:i w:val="false"/>
          <w:color w:val="000000"/>
          <w:sz w:val="28"/>
        </w:rPr>
        <w:t>
</w:t>
      </w:r>
      <w:r>
        <w:rPr>
          <w:rFonts w:ascii="Times New Roman"/>
          <w:b w:val="false"/>
          <w:i w:val="false"/>
          <w:color w:val="000000"/>
          <w:sz w:val="28"/>
        </w:rPr>
        <w:t>
      При дефекте костей свода черепа более 8 кв. см, незамещенным пластическим материалом или дефекте более 20 кв. см, замещенным пластическим материалом, инородных телах в веществе мозга без клинических проявлений, дефектах и деформациях челюстно-лицевой области после ортопедического лечения с удовлетворительными результатами, когда, по мнению командования и врача части, сохранена способность исполнять обязанности воинской службы, военнослужащие, освидетельствуемые по графе III требований, освидетельствоваются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Дефект костей свода черепа после костно-пластической трепанации определяется как дефект костей черепа, замещенный аутокостью. Накладываемые после черепно-мозговой травмы диагностические фрезевые отверстия суммируются в дефект костей свода черепа, замещенный соединительно-тканным рубцом.</w:t>
      </w:r>
      <w:r>
        <w:br/>
      </w:r>
      <w:r>
        <w:rPr>
          <w:rFonts w:ascii="Times New Roman"/>
          <w:b w:val="false"/>
          <w:i w:val="false"/>
          <w:color w:val="000000"/>
          <w:sz w:val="28"/>
        </w:rPr>
        <w:t>
</w:t>
      </w:r>
      <w:r>
        <w:rPr>
          <w:rFonts w:ascii="Times New Roman"/>
          <w:b w:val="false"/>
          <w:i w:val="false"/>
          <w:color w:val="000000"/>
          <w:sz w:val="28"/>
        </w:rPr>
        <w:t>
      При повреждении наружно-кортикальной пластинки свода черепа вдавленного характера без признаков органического поражения ЦНС с благоприятным исходом, категория годности к воинской службе освидетельствуемых по графам II-IV требований после отпуска по болезни не изменяется, а при повреждении стекловидной пластинки с оперативным лечением или без него, решение принимается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При переломе свода черепа линейного характера до 10 см без признаков органического поражения ЦНС с благоприятным исходом, категория годности к воинской службе освидетельствуемых по графам III-IV требований после отпуска по болезни не изменяется, а в отношении военнослужащих срочной службы решение принимается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При переломах основания черепа изолированного характера или являющихся продолжением линейного или оскольчатого характера переломов свода черепа, решение принимается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82. К подпункту 1) относятся: состояния после лечения свежих множественных проникающих нестабильных переломов тел двух и более позвонков II-III степени компрессии; состояния после хирургического лечения по поводу переломов, вывихов и переломо-вывихов тел позвонков с применением спондило- и корпородеза (категория годности к воинской службе освидетельствуемых по графам III-IV требований определяется после отпуска по болезни по подпунктам 1) или 2); отдаленные последствия множественных переломов тел позвонков с выраженной сколиотической или кифотической деформацией позвоночника; неправильно сросшиеся множественные вертикальные переломы костей таза с нарушением целостности тазового кольца; последствия центрального вывиха головки бедренной кости (анкилоз, деформирующий артроз со значительным нарушением функции).</w:t>
      </w:r>
      <w:r>
        <w:br/>
      </w:r>
      <w:r>
        <w:rPr>
          <w:rFonts w:ascii="Times New Roman"/>
          <w:b w:val="false"/>
          <w:i w:val="false"/>
          <w:color w:val="000000"/>
          <w:sz w:val="28"/>
        </w:rPr>
        <w:t>
</w:t>
      </w:r>
      <w:r>
        <w:rPr>
          <w:rFonts w:ascii="Times New Roman"/>
          <w:b w:val="false"/>
          <w:i w:val="false"/>
          <w:color w:val="000000"/>
          <w:sz w:val="28"/>
        </w:rPr>
        <w:t>
      К подпункту 2) относятся: свежий перелом или вывих тела позвонка независимо от степени функциональных нарушений и исхода лечения; отдаленные последствия перелома тел двух позвонков с клиновидной деформацией II-III степени; состояние после односторонних переломов костей таза с нарушением целости тазового кольца при неудовлетворительных результатах лечения; последствия центрального вывиха головки бедренной кости с умеренным нарушением функции конечности; переломы шейки бедра при неудовлетворительных результатах лечения.</w:t>
      </w:r>
      <w:r>
        <w:br/>
      </w:r>
      <w:r>
        <w:rPr>
          <w:rFonts w:ascii="Times New Roman"/>
          <w:b w:val="false"/>
          <w:i w:val="false"/>
          <w:color w:val="000000"/>
          <w:sz w:val="28"/>
        </w:rPr>
        <w:t>
</w:t>
      </w:r>
      <w:r>
        <w:rPr>
          <w:rFonts w:ascii="Times New Roman"/>
          <w:b w:val="false"/>
          <w:i w:val="false"/>
          <w:color w:val="000000"/>
          <w:sz w:val="28"/>
        </w:rPr>
        <w:t>
      К этому же подпункту относятся осложненные переломы трубчатых костей, при неудовлетворительных результатах лечения, с умеренным нарушением функции конечности. При наличии ложных суставов освидетельствуемым предлагается оперативное лечение. Заключение о категории годности к воинской службе выносится после окончания лечения в зависимости от его результатов. При отказе от операции медицинское освидетельствование проводится по подпункту 1) настоящего пункта.</w:t>
      </w:r>
      <w:r>
        <w:br/>
      </w:r>
      <w:r>
        <w:rPr>
          <w:rFonts w:ascii="Times New Roman"/>
          <w:b w:val="false"/>
          <w:i w:val="false"/>
          <w:color w:val="000000"/>
          <w:sz w:val="28"/>
        </w:rPr>
        <w:t>
</w:t>
      </w:r>
      <w:r>
        <w:rPr>
          <w:rFonts w:ascii="Times New Roman"/>
          <w:b w:val="false"/>
          <w:i w:val="false"/>
          <w:color w:val="000000"/>
          <w:sz w:val="28"/>
        </w:rPr>
        <w:t>
      К подпункту 3) относятся: компрессионные стабильные переломы тел позвонков I степени компрессии и их последствия, с незначительным болевым синдромом и кифотической деформацией позвонков II степени; переломы шейки бедра с использованием остеосинтеза при неполном восстановлении функции тазобедренного сустава; нарушающие функцию неудаленные металлические конструкции, в том числе с признаками металлоза, при отказе от их удаления. По этому же подпункту освидетельствуются лица после лечения по поводу перелома дужек, отростков позвонков при наличии незначительного нарушения функции позвоночника и болевого синдрома.</w:t>
      </w:r>
      <w:r>
        <w:br/>
      </w:r>
      <w:r>
        <w:rPr>
          <w:rFonts w:ascii="Times New Roman"/>
          <w:b w:val="false"/>
          <w:i w:val="false"/>
          <w:color w:val="000000"/>
          <w:sz w:val="28"/>
        </w:rPr>
        <w:t>
</w:t>
      </w:r>
      <w:r>
        <w:rPr>
          <w:rFonts w:ascii="Times New Roman"/>
          <w:b w:val="false"/>
          <w:i w:val="false"/>
          <w:color w:val="000000"/>
          <w:sz w:val="28"/>
        </w:rPr>
        <w:t>
      После свежих переломов тел позвонков с благоприятным исходом в отношении освидетельствуемых по графе III требований выносится заключение о предоставлении отпуска по болезни по пункту 86 требований.</w:t>
      </w:r>
      <w:r>
        <w:br/>
      </w:r>
      <w:r>
        <w:rPr>
          <w:rFonts w:ascii="Times New Roman"/>
          <w:b w:val="false"/>
          <w:i w:val="false"/>
          <w:color w:val="000000"/>
          <w:sz w:val="28"/>
        </w:rPr>
        <w:t>
</w:t>
      </w:r>
      <w:r>
        <w:rPr>
          <w:rFonts w:ascii="Times New Roman"/>
          <w:b w:val="false"/>
          <w:i w:val="false"/>
          <w:color w:val="000000"/>
          <w:sz w:val="28"/>
        </w:rPr>
        <w:t>
      Сросшиеся изолированные переломы отдельных костей таза без деформации тазового кольца не являются основанием для применения настоящего пункта, не препятствуют прохождению воинской службы, поступлению в военные (специальные) учебные заведения.</w:t>
      </w:r>
      <w:r>
        <w:br/>
      </w:r>
      <w:r>
        <w:rPr>
          <w:rFonts w:ascii="Times New Roman"/>
          <w:b w:val="false"/>
          <w:i w:val="false"/>
          <w:color w:val="000000"/>
          <w:sz w:val="28"/>
        </w:rPr>
        <w:t>
</w:t>
      </w:r>
      <w:r>
        <w:rPr>
          <w:rFonts w:ascii="Times New Roman"/>
          <w:b w:val="false"/>
          <w:i w:val="false"/>
          <w:color w:val="000000"/>
          <w:sz w:val="28"/>
        </w:rPr>
        <w:t>
      83. К подпункту 1) относятся: состояния, последствия ранений и травм бронхолегочного аппарата с дыхательной недостаточностью III степени; обширная облитерация перикарда; аневризма сердца или аорты; приобретенные пищеводно-трахеальные или пищеводно-бронхиальные свищи вне зависимости от нарушения функций; последствия политравмы органов двух и более полостей с умеренным нарушением их функций; резекция пищевода, желудка или наложение желудочно-кишечного соустья; резекция тонкой (не менее 1,5 м) или толстой (не менее 30 см) кишки при значительном нарушении функций пищеварения (неподдающийся лечению демпинг-синдром, упорные поносы и др.) или выраженном упадке питания (ИМТ менее 18,5); наложение билиодигестивных анастомозов; желчные или панкреатические свищи при неудовлетворительных результатах лечения; резекция доли печени или части поджелудочной железы; отсутствие почки при нарушении функции оставшейся почки, независимо от степени ее выраженности, а также отсутствие полового члена.</w:t>
      </w:r>
      <w:r>
        <w:br/>
      </w:r>
      <w:r>
        <w:rPr>
          <w:rFonts w:ascii="Times New Roman"/>
          <w:b w:val="false"/>
          <w:i w:val="false"/>
          <w:color w:val="000000"/>
          <w:sz w:val="28"/>
        </w:rPr>
        <w:t>
</w:t>
      </w:r>
      <w:r>
        <w:rPr>
          <w:rFonts w:ascii="Times New Roman"/>
          <w:b w:val="false"/>
          <w:i w:val="false"/>
          <w:color w:val="000000"/>
          <w:sz w:val="28"/>
        </w:rPr>
        <w:t>
      При наличии инородного тела, расположенного в корне легкого, в сердце, вблизи крупных сосудов, независимо от наличия осложнений, функциональных нарушений, граждане при приписке к призывным участкам, призыве на срочную воинскую службу и военнослужащие освидетельствуются по подпункту 1). Категория годности к воинской службе военнослужащих, освидетельствуемых по графе III требований, определяется по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При последствиях ранений сердца, перикарда, оперативного удаления инородных тел из средостения в области крупных сосудов категория годности к воинской службе освидетельствуемых по графам III-IV требований определяется по пункту 42 в зависимости от стадии нарушения общего кровообращения, при наличии дыхательной недостаточности - по подпунктам 1), 2) или 3) пункта 51 требований, а освидетельствуемые по графам I-II - по подпунктам 1), 2) или 3) пункта 42 или подпунктам 1) или 2) пункта 51 требований. При этом одновременно применяется настоящий пункт.</w:t>
      </w:r>
      <w:r>
        <w:br/>
      </w:r>
      <w:r>
        <w:rPr>
          <w:rFonts w:ascii="Times New Roman"/>
          <w:b w:val="false"/>
          <w:i w:val="false"/>
          <w:color w:val="000000"/>
          <w:sz w:val="28"/>
        </w:rPr>
        <w:t>
</w:t>
      </w:r>
      <w:r>
        <w:rPr>
          <w:rFonts w:ascii="Times New Roman"/>
          <w:b w:val="false"/>
          <w:i w:val="false"/>
          <w:color w:val="000000"/>
          <w:sz w:val="28"/>
        </w:rPr>
        <w:t>
      К подпункту 2) относятся: состояния, последствия ранений и травм бронхолегочного аппарата с дыхательной недостаточностью II степени; отсутствие легкого, независимо от степени дыхательной недостаточности; резекция желудка, тонкой или толстой кишки; наложение желудочно-кишечного соустья с редкими проявлениями демпинг-синдрома (неустойчивый стул, умеренный упадок питания); отсутствие селезенки; отсутствие почки при нормальной функции оставшейся почки.</w:t>
      </w:r>
      <w:r>
        <w:br/>
      </w:r>
      <w:r>
        <w:rPr>
          <w:rFonts w:ascii="Times New Roman"/>
          <w:b w:val="false"/>
          <w:i w:val="false"/>
          <w:color w:val="000000"/>
          <w:sz w:val="28"/>
        </w:rPr>
        <w:t>
</w:t>
      </w:r>
      <w:r>
        <w:rPr>
          <w:rFonts w:ascii="Times New Roman"/>
          <w:b w:val="false"/>
          <w:i w:val="false"/>
          <w:color w:val="000000"/>
          <w:sz w:val="28"/>
        </w:rPr>
        <w:t>
      К подпункту 3) относятся: последствия ранений или травм с незначительными клиническими проявлениями; удаление доли легкого; резекция желудка; резекции части почки и других органов.</w:t>
      </w:r>
      <w:r>
        <w:br/>
      </w:r>
      <w:r>
        <w:rPr>
          <w:rFonts w:ascii="Times New Roman"/>
          <w:b w:val="false"/>
          <w:i w:val="false"/>
          <w:color w:val="000000"/>
          <w:sz w:val="28"/>
        </w:rPr>
        <w:t>
</w:t>
      </w:r>
      <w:r>
        <w:rPr>
          <w:rFonts w:ascii="Times New Roman"/>
          <w:b w:val="false"/>
          <w:i w:val="false"/>
          <w:color w:val="000000"/>
          <w:sz w:val="28"/>
        </w:rPr>
        <w:t>
      К подпункту 4) относятся состояния (для освидетельствуемых по графе I требований и граждан, при призыве на срочную воинскую службу, - не ранее чем через 6 месяцев с момента получения ранения или травмы) после перенесенных атипичных резекций легких без дыхательной недостаточности, торакотомий или лапаротомий в целях остановки кровотечения, ликвидации пневмо- или гемоторакса, ушивания ран кишечника, желудка, печени с исходом в выздоровление.</w:t>
      </w:r>
      <w:r>
        <w:br/>
      </w:r>
      <w:r>
        <w:rPr>
          <w:rFonts w:ascii="Times New Roman"/>
          <w:b w:val="false"/>
          <w:i w:val="false"/>
          <w:color w:val="000000"/>
          <w:sz w:val="28"/>
        </w:rPr>
        <w:t>
</w:t>
      </w:r>
      <w:r>
        <w:rPr>
          <w:rFonts w:ascii="Times New Roman"/>
          <w:b w:val="false"/>
          <w:i w:val="false"/>
          <w:color w:val="000000"/>
          <w:sz w:val="28"/>
        </w:rPr>
        <w:t>
      Военнослужащим, после атипичной резекции легкого без дыхательной недостаточности, по завершению стационарного лечения предоставляется отпуск по пункту 53 требований.</w:t>
      </w:r>
      <w:r>
        <w:br/>
      </w:r>
      <w:r>
        <w:rPr>
          <w:rFonts w:ascii="Times New Roman"/>
          <w:b w:val="false"/>
          <w:i w:val="false"/>
          <w:color w:val="000000"/>
          <w:sz w:val="28"/>
        </w:rPr>
        <w:t>
</w:t>
      </w:r>
      <w:r>
        <w:rPr>
          <w:rFonts w:ascii="Times New Roman"/>
          <w:b w:val="false"/>
          <w:i w:val="false"/>
          <w:color w:val="000000"/>
          <w:sz w:val="28"/>
        </w:rPr>
        <w:t>
      По пункту 83 требований освидетельствуются также лица с последствиями хирургического лечения воспалительных заболеваний и аномалий развития бронхолегочного аппарата.</w:t>
      </w:r>
      <w:r>
        <w:br/>
      </w:r>
      <w:r>
        <w:rPr>
          <w:rFonts w:ascii="Times New Roman"/>
          <w:b w:val="false"/>
          <w:i w:val="false"/>
          <w:color w:val="000000"/>
          <w:sz w:val="28"/>
        </w:rPr>
        <w:t>
</w:t>
      </w:r>
      <w:r>
        <w:rPr>
          <w:rFonts w:ascii="Times New Roman"/>
          <w:b w:val="false"/>
          <w:i w:val="false"/>
          <w:color w:val="000000"/>
          <w:sz w:val="28"/>
        </w:rPr>
        <w:t>
      84. К подпункту 1) относятся: значительно затрудняющие или препятствующие ношению стандартной военной формы одежды, обуви или снаряжения массивные келлоидные, гипертрофические рубцы в области шеи, туловища и конечностей, спаянные с подлежащими тканями, изъязвленные или легкоранимые и часто изъязвляющиеся, при неудовлетворительных результатах лечения или отказе от него; состояние после глубоких ожогов площадью 20 и более процентов поверхности кожи или осложненных амилоидозом почек.</w:t>
      </w:r>
      <w:r>
        <w:br/>
      </w:r>
      <w:r>
        <w:rPr>
          <w:rFonts w:ascii="Times New Roman"/>
          <w:b w:val="false"/>
          <w:i w:val="false"/>
          <w:color w:val="000000"/>
          <w:sz w:val="28"/>
        </w:rPr>
        <w:t>
</w:t>
      </w:r>
      <w:r>
        <w:rPr>
          <w:rFonts w:ascii="Times New Roman"/>
          <w:b w:val="false"/>
          <w:i w:val="false"/>
          <w:color w:val="000000"/>
          <w:sz w:val="28"/>
        </w:rPr>
        <w:t>
      К подпункту 2) относятся: неизъязвляющиеся келлоидные и гипертрофические и атрофические рубцы, умеренно ограничивающие движения или умеренно затрудняющие ношение стандартной формы одежды, обуви, снаряжения, а также рубцы, обезображивающие лицо, при неудовлетворительных результатах лечения или отказе от него; последствия глубоких ожогов 50 и более процентов поверхности кожи нижних конечностей.</w:t>
      </w:r>
      <w:r>
        <w:br/>
      </w:r>
      <w:r>
        <w:rPr>
          <w:rFonts w:ascii="Times New Roman"/>
          <w:b w:val="false"/>
          <w:i w:val="false"/>
          <w:color w:val="000000"/>
          <w:sz w:val="28"/>
        </w:rPr>
        <w:t>
</w:t>
      </w:r>
      <w:r>
        <w:rPr>
          <w:rFonts w:ascii="Times New Roman"/>
          <w:b w:val="false"/>
          <w:i w:val="false"/>
          <w:color w:val="000000"/>
          <w:sz w:val="28"/>
        </w:rPr>
        <w:t>
      К подпункту 3) относятся: эластические рубцы, незначительно ограничивающие движения или затрудняющие ношение стандартной военной формы одежды, обуви, снаряжения, а также неизъязвляющиеся при длительной ходьбе и других физических нагрузках; последствия глубоких ожогов с пластикой более 70 процентов поверхности кожи верхней конечности. При наличии рубцов с явлениями каузалгии после безуспешного хирургического лечения заключение выносится по пункту 26 требований.</w:t>
      </w:r>
      <w:r>
        <w:br/>
      </w:r>
      <w:r>
        <w:rPr>
          <w:rFonts w:ascii="Times New Roman"/>
          <w:b w:val="false"/>
          <w:i w:val="false"/>
          <w:color w:val="000000"/>
          <w:sz w:val="28"/>
        </w:rPr>
        <w:t>
</w:t>
      </w:r>
      <w:r>
        <w:rPr>
          <w:rFonts w:ascii="Times New Roman"/>
          <w:b w:val="false"/>
          <w:i w:val="false"/>
          <w:color w:val="000000"/>
          <w:sz w:val="28"/>
        </w:rPr>
        <w:t>
      Лица с последствиями ожогов или отморожений с повреждением глаз, кисти или стопы освидетельствуются по пунктам требований.</w:t>
      </w:r>
      <w:r>
        <w:br/>
      </w:r>
      <w:r>
        <w:rPr>
          <w:rFonts w:ascii="Times New Roman"/>
          <w:b w:val="false"/>
          <w:i w:val="false"/>
          <w:color w:val="000000"/>
          <w:sz w:val="28"/>
        </w:rPr>
        <w:t>
</w:t>
      </w:r>
      <w:r>
        <w:rPr>
          <w:rFonts w:ascii="Times New Roman"/>
          <w:b w:val="false"/>
          <w:i w:val="false"/>
          <w:color w:val="000000"/>
          <w:sz w:val="28"/>
        </w:rPr>
        <w:t>
      85. Предусматривает последствия отравлений лекарственными препаратами, интоксикации КРТ, другими токсическими веществами, острого или хронического воздействия ЭМП, ионизирующего излучения, других внешних факторов и причин, аллергических реакций.</w:t>
      </w:r>
      <w:r>
        <w:br/>
      </w:r>
      <w:r>
        <w:rPr>
          <w:rFonts w:ascii="Times New Roman"/>
          <w:b w:val="false"/>
          <w:i w:val="false"/>
          <w:color w:val="000000"/>
          <w:sz w:val="28"/>
        </w:rPr>
        <w:t>
</w:t>
      </w:r>
      <w:r>
        <w:rPr>
          <w:rFonts w:ascii="Times New Roman"/>
          <w:b w:val="false"/>
          <w:i w:val="false"/>
          <w:color w:val="000000"/>
          <w:sz w:val="28"/>
        </w:rPr>
        <w:t>
      При медицинском освидетельствовании военнослужащих, перенесших лучевую болезнь, учитываются не только изменения в составе периферической крови, но и другие клинические проявления болезни.</w:t>
      </w:r>
      <w:r>
        <w:br/>
      </w:r>
      <w:r>
        <w:rPr>
          <w:rFonts w:ascii="Times New Roman"/>
          <w:b w:val="false"/>
          <w:i w:val="false"/>
          <w:color w:val="000000"/>
          <w:sz w:val="28"/>
        </w:rPr>
        <w:t>
</w:t>
      </w:r>
      <w:r>
        <w:rPr>
          <w:rFonts w:ascii="Times New Roman"/>
          <w:b w:val="false"/>
          <w:i w:val="false"/>
          <w:color w:val="000000"/>
          <w:sz w:val="28"/>
        </w:rPr>
        <w:t>
      При незначительных остаточных явлениях после перенесенной военнослужащими, проходящими срочную воинскую службу, лучевой болезни I степени, а у военнослужащих, проходящих воинскую службу по контракту, после перенесенной лучевой болезни II степени медицинское освидетельствование проводится по пункту 86 требований.</w:t>
      </w:r>
      <w:r>
        <w:br/>
      </w:r>
      <w:r>
        <w:rPr>
          <w:rFonts w:ascii="Times New Roman"/>
          <w:b w:val="false"/>
          <w:i w:val="false"/>
          <w:color w:val="000000"/>
          <w:sz w:val="28"/>
        </w:rPr>
        <w:t>
</w:t>
      </w:r>
      <w:r>
        <w:rPr>
          <w:rFonts w:ascii="Times New Roman"/>
          <w:b w:val="false"/>
          <w:i w:val="false"/>
          <w:color w:val="000000"/>
          <w:sz w:val="28"/>
        </w:rPr>
        <w:t>
      Лица, перенесшие острую лучевую болезнь без каких-либо последствий, освидетельствуются по подпункту 3) и признаются также негодными к службе (работе ) с РВ, ИИИ.</w:t>
      </w:r>
      <w:r>
        <w:br/>
      </w:r>
      <w:r>
        <w:rPr>
          <w:rFonts w:ascii="Times New Roman"/>
          <w:b w:val="false"/>
          <w:i w:val="false"/>
          <w:color w:val="000000"/>
          <w:sz w:val="28"/>
        </w:rPr>
        <w:t>
</w:t>
      </w:r>
      <w:r>
        <w:rPr>
          <w:rFonts w:ascii="Times New Roman"/>
          <w:b w:val="false"/>
          <w:i w:val="false"/>
          <w:color w:val="000000"/>
          <w:sz w:val="28"/>
        </w:rPr>
        <w:t>
      Военнослужащие, работающие с РВ, ИИИ и получившие облучение, превышающее годовую предельно допустимую дозу в 5 раз, направляются на стационарное обследование. При отсутствии признаков лучевой болезни военнослужащие, проходящие срочную воинскую службу, по подпункту 3) признаются негодными к службе (работе) с РВ и ИИИ, а годность военнослужащих, проходящих воинскую службу по контракту, определяется индивидуально.</w:t>
      </w:r>
      <w:r>
        <w:br/>
      </w:r>
      <w:r>
        <w:rPr>
          <w:rFonts w:ascii="Times New Roman"/>
          <w:b w:val="false"/>
          <w:i w:val="false"/>
          <w:color w:val="000000"/>
          <w:sz w:val="28"/>
        </w:rPr>
        <w:t>
</w:t>
      </w:r>
      <w:r>
        <w:rPr>
          <w:rFonts w:ascii="Times New Roman"/>
          <w:b w:val="false"/>
          <w:i w:val="false"/>
          <w:color w:val="000000"/>
          <w:sz w:val="28"/>
        </w:rPr>
        <w:t>
      Лица, страдающие пищевой аллергией с клиническими проявлениями (подтвержденной стационарным обследованием) на основные продукты питания по нормам довольствия военнослужащих, освидетельствуются по подпункту 2). При других аллергических заболеваниях (крапивница, поллиноз, аллергические риниты, дерматиты и др.) медицинское освидетельствование проводится по пунктам требований в зависимости от состояния функции пораженного органа или системы.</w:t>
      </w:r>
      <w:r>
        <w:br/>
      </w:r>
      <w:r>
        <w:rPr>
          <w:rFonts w:ascii="Times New Roman"/>
          <w:b w:val="false"/>
          <w:i w:val="false"/>
          <w:color w:val="000000"/>
          <w:sz w:val="28"/>
        </w:rPr>
        <w:t>
</w:t>
      </w:r>
      <w:r>
        <w:rPr>
          <w:rFonts w:ascii="Times New Roman"/>
          <w:b w:val="false"/>
          <w:i w:val="false"/>
          <w:color w:val="000000"/>
          <w:sz w:val="28"/>
        </w:rPr>
        <w:t>
      После острых отравлений, токсико-аллергических воздействий, острых аллергических заболеваний (анафилактический шок, сывороточная болезнь, синдром Лайела, Стивенса-Джонсона), воздействий других внешних причин категория годности к воинской службе и к службе по военно-учетной специальности определяется в зависимости от исхода заболеваний и функций пораженных органов или систем по пунктам требований.</w:t>
      </w:r>
      <w:r>
        <w:br/>
      </w:r>
      <w:r>
        <w:rPr>
          <w:rFonts w:ascii="Times New Roman"/>
          <w:b w:val="false"/>
          <w:i w:val="false"/>
          <w:color w:val="000000"/>
          <w:sz w:val="28"/>
        </w:rPr>
        <w:t>
</w:t>
      </w:r>
      <w:r>
        <w:rPr>
          <w:rFonts w:ascii="Times New Roman"/>
          <w:b w:val="false"/>
          <w:i w:val="false"/>
          <w:color w:val="000000"/>
          <w:sz w:val="28"/>
        </w:rPr>
        <w:t>
      86. Освидетельствуемые, по графе I требований, и граждане, при призыве на срочную воинскую службу и поступлении в военные (специальные) учебные заведения, на воинскую службу по контракту, перенесшие острые воспалительные заболевания суставов, с неокрепшими рубцами после неосложненных оперативных вмешательств по поводу хирургических заболеваний (аппендэктомия, грыжепластика, низведение яичка, иссечение варикозно-расширенных вен конечностей или семенного канатика, удаление крупных доброкачественных новообразований мягких тканей, иссечение ладонного апоневроза, дерматопластика и др.) или травм признаются временно негодными к воинской службе на 6 месяцев после окончания лечения.</w:t>
      </w:r>
      <w:r>
        <w:br/>
      </w:r>
      <w:r>
        <w:rPr>
          <w:rFonts w:ascii="Times New Roman"/>
          <w:b w:val="false"/>
          <w:i w:val="false"/>
          <w:color w:val="000000"/>
          <w:sz w:val="28"/>
        </w:rPr>
        <w:t>
</w:t>
      </w:r>
      <w:r>
        <w:rPr>
          <w:rFonts w:ascii="Times New Roman"/>
          <w:b w:val="false"/>
          <w:i w:val="false"/>
          <w:color w:val="000000"/>
          <w:sz w:val="28"/>
        </w:rPr>
        <w:t>
      Заключение о предоставлении военнослужащим отпуска по болезни выносится после завершения стационарного лечения сохраняются умеренные, преходящие болевые ощущения в суставах или операционных рубцах после физической нагрузки при отсутствии клинических, лабораторных признаков воспаления и для восстановления способности исполнять обязанности воинской службы требуется срок месяц и более.</w:t>
      </w:r>
      <w:r>
        <w:br/>
      </w:r>
      <w:r>
        <w:rPr>
          <w:rFonts w:ascii="Times New Roman"/>
          <w:b w:val="false"/>
          <w:i w:val="false"/>
          <w:color w:val="000000"/>
          <w:sz w:val="28"/>
        </w:rPr>
        <w:t>
</w:t>
      </w:r>
      <w:r>
        <w:rPr>
          <w:rFonts w:ascii="Times New Roman"/>
          <w:b w:val="false"/>
          <w:i w:val="false"/>
          <w:color w:val="000000"/>
          <w:sz w:val="28"/>
        </w:rPr>
        <w:t>
      Заключение о предоставлении военнослужащим отпуска по болезни при временных ограничениях движений после операций на костях и суставах, пластики, тендолиза сухожилий (кроме пальцев кисти и стопы), при неокрепших костных мозолях после переломов костей выносится для восстановления способности исполнять обязанности воинской службы требуется срок месяц и более.</w:t>
      </w:r>
      <w:r>
        <w:br/>
      </w:r>
      <w:r>
        <w:rPr>
          <w:rFonts w:ascii="Times New Roman"/>
          <w:b w:val="false"/>
          <w:i w:val="false"/>
          <w:color w:val="000000"/>
          <w:sz w:val="28"/>
        </w:rPr>
        <w:t>
</w:t>
      </w:r>
      <w:r>
        <w:rPr>
          <w:rFonts w:ascii="Times New Roman"/>
          <w:b w:val="false"/>
          <w:i w:val="false"/>
          <w:color w:val="000000"/>
          <w:sz w:val="28"/>
        </w:rPr>
        <w:t>
      При неудовлетворительных результатах лечения, последствий переломов трубчатых костей заключение о предоставлении отпуска по болезни не выносится, а решается вопрос о годности к воинской службе по подпунктам 1), 2) или 3) пункта 82 требований.</w:t>
      </w:r>
      <w:r>
        <w:br/>
      </w:r>
      <w:r>
        <w:rPr>
          <w:rFonts w:ascii="Times New Roman"/>
          <w:b w:val="false"/>
          <w:i w:val="false"/>
          <w:color w:val="000000"/>
          <w:sz w:val="28"/>
        </w:rPr>
        <w:t>
</w:t>
      </w:r>
      <w:r>
        <w:rPr>
          <w:rFonts w:ascii="Times New Roman"/>
          <w:b w:val="false"/>
          <w:i w:val="false"/>
          <w:color w:val="000000"/>
          <w:sz w:val="28"/>
        </w:rPr>
        <w:t>
      При переломах мелких костей кисти, стопы, а также лодыжек в отношении освидетельствуемых по графе II требований заключение о предоставлении отпуска по болезни не выносится. После окончания госпитального лечения выносится заключение о предоставлении освобождения с указанием необходимых лечебных мероприятий. В военное время эти военнослужащие направляются в команды выздоравливающих.</w:t>
      </w:r>
      <w:r>
        <w:br/>
      </w:r>
      <w:r>
        <w:rPr>
          <w:rFonts w:ascii="Times New Roman"/>
          <w:b w:val="false"/>
          <w:i w:val="false"/>
          <w:color w:val="000000"/>
          <w:sz w:val="28"/>
        </w:rPr>
        <w:t>
</w:t>
      </w:r>
      <w:r>
        <w:rPr>
          <w:rFonts w:ascii="Times New Roman"/>
          <w:b w:val="false"/>
          <w:i w:val="false"/>
          <w:color w:val="000000"/>
          <w:sz w:val="28"/>
        </w:rPr>
        <w:t>
      Освидетельствуемые по графе I требований, у которых после сращения перелома в костно-мозговом канале трубчатой кости остался штифт (пластинка), признаются временно негодными к воинской службе на 6 месяцев для его удаления. При отказе от операции медицинское освидетельствование производится по пункту 82 требований.</w:t>
      </w:r>
      <w:r>
        <w:br/>
      </w:r>
      <w:r>
        <w:rPr>
          <w:rFonts w:ascii="Times New Roman"/>
          <w:b w:val="false"/>
          <w:i w:val="false"/>
          <w:color w:val="000000"/>
          <w:sz w:val="28"/>
        </w:rPr>
        <w:t>
</w:t>
      </w:r>
      <w:r>
        <w:rPr>
          <w:rFonts w:ascii="Times New Roman"/>
          <w:b w:val="false"/>
          <w:i w:val="false"/>
          <w:color w:val="000000"/>
          <w:sz w:val="28"/>
        </w:rPr>
        <w:t>
      После переломов поперечных, остистых отростков позвонков, удаления штифта, пластинки или других конструкций в отношении военнослужащих выносится заключение о предоставлении освобождения.</w:t>
      </w:r>
      <w:r>
        <w:br/>
      </w:r>
      <w:r>
        <w:rPr>
          <w:rFonts w:ascii="Times New Roman"/>
          <w:b w:val="false"/>
          <w:i w:val="false"/>
          <w:color w:val="000000"/>
          <w:sz w:val="28"/>
        </w:rPr>
        <w:t>
</w:t>
      </w:r>
      <w:r>
        <w:rPr>
          <w:rFonts w:ascii="Times New Roman"/>
          <w:b w:val="false"/>
          <w:i w:val="false"/>
          <w:color w:val="000000"/>
          <w:sz w:val="28"/>
        </w:rPr>
        <w:t>
      При неосложненных закрытых переломах мелких костей, не требующих стационарного лечения, военнослужащих, проходящих воинскую службу по контракту, разрешается освидетельствовать амбулаторно с вынесением заключения о предоставлении отпуска по болезни или освобождения.</w:t>
      </w:r>
      <w:r>
        <w:br/>
      </w:r>
      <w:r>
        <w:rPr>
          <w:rFonts w:ascii="Times New Roman"/>
          <w:b w:val="false"/>
          <w:i w:val="false"/>
          <w:color w:val="000000"/>
          <w:sz w:val="28"/>
        </w:rPr>
        <w:t>
</w:t>
      </w:r>
      <w:r>
        <w:rPr>
          <w:rFonts w:ascii="Times New Roman"/>
          <w:b w:val="false"/>
          <w:i w:val="false"/>
          <w:color w:val="000000"/>
          <w:sz w:val="28"/>
        </w:rPr>
        <w:t>
      При неосложненных закрытых переломах трубчатых или других костей, требующих только иммобилизации гипсовой повязкой, после появления признаков костной мозоли освидетельствуемые по графе III требований выписываются из медицинского учреждения на амбулаторное лечение до снятия гипсовых повязок с вынесением заключения о предоставлении отпуска по болезни или освобождения. Курсантов и слушателей военных (специальных) учебных заведений для продолжения лечения целесообразно помещать в лазареты военно-учебных заведений, а военнослужащих, проходящих срочную воинскую службу - в медицинские пункты воинских частей (при наличии лазарета) с обязательным осмотром их хирургом (травматологом) госпиталя, не реже одного раза в месяц. Медицинское освидетельствование этих лиц для определения в предоставлении отпуска по болезни проводится ВВК. После завершения лечения в лазарете по представлению врача воинской части и хирурга военной поликлиники (гарнизонного госпиталя).</w:t>
      </w:r>
      <w:r>
        <w:br/>
      </w:r>
      <w:r>
        <w:rPr>
          <w:rFonts w:ascii="Times New Roman"/>
          <w:b w:val="false"/>
          <w:i w:val="false"/>
          <w:color w:val="000000"/>
          <w:sz w:val="28"/>
        </w:rPr>
        <w:t>
</w:t>
      </w:r>
      <w:r>
        <w:rPr>
          <w:rFonts w:ascii="Times New Roman"/>
          <w:b w:val="false"/>
          <w:i w:val="false"/>
          <w:color w:val="000000"/>
          <w:sz w:val="28"/>
        </w:rPr>
        <w:t>
      Основанием для вынесения заключения о предоставлении отпуска по болезни при последствиях травм челюстей и мягких тканей лица, является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w:t>
      </w:r>
      <w:r>
        <w:br/>
      </w:r>
      <w:r>
        <w:rPr>
          <w:rFonts w:ascii="Times New Roman"/>
          <w:b w:val="false"/>
          <w:i w:val="false"/>
          <w:color w:val="000000"/>
          <w:sz w:val="28"/>
        </w:rPr>
        <w:t>
</w:t>
      </w:r>
      <w:r>
        <w:rPr>
          <w:rFonts w:ascii="Times New Roman"/>
          <w:b w:val="false"/>
          <w:i w:val="false"/>
          <w:color w:val="000000"/>
          <w:sz w:val="28"/>
        </w:rPr>
        <w:t>
      При оценке объема движений в суставах руководствуются пояснениями к пункту 65 требований.</w:t>
      </w:r>
      <w:r>
        <w:br/>
      </w:r>
      <w:r>
        <w:rPr>
          <w:rFonts w:ascii="Times New Roman"/>
          <w:b w:val="false"/>
          <w:i w:val="false"/>
          <w:color w:val="000000"/>
          <w:sz w:val="28"/>
        </w:rPr>
        <w:t>
</w:t>
      </w:r>
      <w:r>
        <w:rPr>
          <w:rFonts w:ascii="Times New Roman"/>
          <w:b w:val="false"/>
          <w:i w:val="false"/>
          <w:color w:val="000000"/>
          <w:sz w:val="28"/>
        </w:rPr>
        <w:t>
      При остаточных явлениях после острых экзогенных воздействий и интоксикаций освидетельствуемые по графе I требований признаются временно негодными к воинской службе на 6 месяцев. В дальнейшем категория годности их к воинской службе определяется по пункту 85 требований в зависимости от степени восстановления функций органов и систем.</w:t>
      </w:r>
      <w:r>
        <w:br/>
      </w:r>
      <w:r>
        <w:rPr>
          <w:rFonts w:ascii="Times New Roman"/>
          <w:b w:val="false"/>
          <w:i w:val="false"/>
          <w:color w:val="000000"/>
          <w:sz w:val="28"/>
        </w:rPr>
        <w:t>
</w:t>
      </w:r>
      <w:r>
        <w:rPr>
          <w:rFonts w:ascii="Times New Roman"/>
          <w:b w:val="false"/>
          <w:i w:val="false"/>
          <w:color w:val="000000"/>
          <w:sz w:val="28"/>
        </w:rPr>
        <w:t>
      87. Освидетельствуемые по графам I, II требований с хорошим физическим развитием и питанием, пропорциональным телосложением, ростом не менее 150 см и массой тела 45 кг признаются годными к воинской службе и предназначаются по видам и родам войск Вооруженных Сил согласно приложениям</w:t>
      </w:r>
      <w:r>
        <w:rPr>
          <w:rFonts w:ascii="Times New Roman"/>
          <w:b w:val="false"/>
          <w:i w:val="false"/>
          <w:color w:val="000000"/>
          <w:sz w:val="28"/>
        </w:rPr>
        <w:t xml:space="preserve"> 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Освидетельствуемые по графе I требований, имеющие массу тела менее 50 кг и рост менее 150 см, подлежат обследованию эндокринологом. Эти лица, на основании подпункта 2) признаются временно негодными к воинской службе на 12 месяцев. При сохраняющемся недостаточном физическом развитии медицинское освидетельствование проводится по подпункту 1) настоящего пункта.</w:t>
      </w:r>
      <w:r>
        <w:br/>
      </w:r>
      <w:r>
        <w:rPr>
          <w:rFonts w:ascii="Times New Roman"/>
          <w:b w:val="false"/>
          <w:i w:val="false"/>
          <w:color w:val="000000"/>
          <w:sz w:val="28"/>
        </w:rPr>
        <w:t>
</w:t>
      </w:r>
      <w:r>
        <w:rPr>
          <w:rFonts w:ascii="Times New Roman"/>
          <w:b w:val="false"/>
          <w:i w:val="false"/>
          <w:color w:val="000000"/>
          <w:sz w:val="28"/>
        </w:rPr>
        <w:t>
      88. Обследование и лечение граждан при приписке к призывным участкам и призыве на срочную воинскую службу, а также военнослужащих, страдающих энурезом, проводится в стационарных условиях. Обследование проводится комплексно с участием невропатолога, психиатра, уролога и дерматовенеролога.</w:t>
      </w:r>
      <w:r>
        <w:br/>
      </w:r>
      <w:r>
        <w:rPr>
          <w:rFonts w:ascii="Times New Roman"/>
          <w:b w:val="false"/>
          <w:i w:val="false"/>
          <w:color w:val="000000"/>
          <w:sz w:val="28"/>
        </w:rPr>
        <w:t>
</w:t>
      </w:r>
      <w:r>
        <w:rPr>
          <w:rFonts w:ascii="Times New Roman"/>
          <w:b w:val="false"/>
          <w:i w:val="false"/>
          <w:color w:val="000000"/>
          <w:sz w:val="28"/>
        </w:rPr>
        <w:t>
      По результатам наблюдений и обследования, а также данных, полученных из управления (отдела) по делам обороны, воинской части, подтверждают наличие энуреза и отсутствие эффекта от лечения, освидетельствуемые по графам I-II требований, признаются негодными к воинской службе.</w:t>
      </w:r>
      <w:r>
        <w:br/>
      </w:r>
      <w:r>
        <w:rPr>
          <w:rFonts w:ascii="Times New Roman"/>
          <w:b w:val="false"/>
          <w:i w:val="false"/>
          <w:color w:val="000000"/>
          <w:sz w:val="28"/>
        </w:rPr>
        <w:t>
</w:t>
      </w:r>
      <w:r>
        <w:rPr>
          <w:rFonts w:ascii="Times New Roman"/>
          <w:b w:val="false"/>
          <w:i w:val="false"/>
          <w:color w:val="000000"/>
          <w:sz w:val="28"/>
        </w:rPr>
        <w:t>
      Если энурез является одним из симптомов какого-либо заболевания, заключение выносится по пункту требований, предусматривающей основное заболевание.</w:t>
      </w:r>
      <w:r>
        <w:br/>
      </w:r>
      <w:r>
        <w:rPr>
          <w:rFonts w:ascii="Times New Roman"/>
          <w:b w:val="false"/>
          <w:i w:val="false"/>
          <w:color w:val="000000"/>
          <w:sz w:val="28"/>
        </w:rPr>
        <w:t>
</w:t>
      </w:r>
      <w:r>
        <w:rPr>
          <w:rFonts w:ascii="Times New Roman"/>
          <w:b w:val="false"/>
          <w:i w:val="false"/>
          <w:color w:val="000000"/>
          <w:sz w:val="28"/>
        </w:rPr>
        <w:t>
      89. К подпункту 2) относятся стойкие, не поддающиеся длительному систематическому лечению афонии функционального происхождения.</w:t>
      </w:r>
      <w:r>
        <w:br/>
      </w:r>
      <w:r>
        <w:rPr>
          <w:rFonts w:ascii="Times New Roman"/>
          <w:b w:val="false"/>
          <w:i w:val="false"/>
          <w:color w:val="000000"/>
          <w:sz w:val="28"/>
        </w:rPr>
        <w:t>
</w:t>
      </w:r>
      <w:r>
        <w:rPr>
          <w:rFonts w:ascii="Times New Roman"/>
          <w:b w:val="false"/>
          <w:i w:val="false"/>
          <w:color w:val="000000"/>
          <w:sz w:val="28"/>
        </w:rPr>
        <w:t>
      При наличии заикания (запинание) освидетельствуемый подвергается углубленному обследованию невропатологом, психиатром, оториноларингологом и логопедом. Заключение о категории годности к воинской службе выносится на основании данных обследования и тщательного изучения документов, полученных из воинской части и управления (отдела) по делам обороны, с места учебы или работы до поступления на воинскую службу. Степень выраженности заикания (запинания) определяется путем динамического наблюдения за состоянием речевой функции в различных условиях и оценивается по моментам наиболее выраженного проявления заболевания. Существенное значение в экспертной оценке имеет характеристика командования и указание о том, в какой мере заикание (запинание) отражается на исполнении освидетельствуемым обязанностей воинской службы.</w:t>
      </w:r>
      <w:r>
        <w:br/>
      </w:r>
      <w:r>
        <w:rPr>
          <w:rFonts w:ascii="Times New Roman"/>
          <w:b w:val="false"/>
          <w:i w:val="false"/>
          <w:color w:val="000000"/>
          <w:sz w:val="28"/>
        </w:rPr>
        <w:t>
</w:t>
      </w:r>
      <w:r>
        <w:rPr>
          <w:rFonts w:ascii="Times New Roman"/>
          <w:b w:val="false"/>
          <w:i w:val="false"/>
          <w:color w:val="000000"/>
          <w:sz w:val="28"/>
        </w:rPr>
        <w:t>
      Умеренным заиканием (запинанием), не препятствующим прохождению воинской службы, считается лишь задержка произношения, "спотыкание" в начале фразы, остальные слова небольшой фразы (на одном дыхании) произносятся свободно или слегка замедленно, но без повторения слов.</w:t>
      </w:r>
    </w:p>
    <w:bookmarkEnd w:id="16"/>
    <w:bookmarkStart w:name="z685"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требованиям, предъявляемых к соответствию  </w:t>
      </w:r>
      <w:r>
        <w:br/>
      </w:r>
      <w:r>
        <w:rPr>
          <w:rFonts w:ascii="Times New Roman"/>
          <w:b w:val="false"/>
          <w:i w:val="false"/>
          <w:color w:val="000000"/>
          <w:sz w:val="28"/>
        </w:rPr>
        <w:t>
состояния здоровья лиц для службы в Вооруженных</w:t>
      </w:r>
      <w:r>
        <w:br/>
      </w:r>
      <w:r>
        <w:rPr>
          <w:rFonts w:ascii="Times New Roman"/>
          <w:b w:val="false"/>
          <w:i w:val="false"/>
          <w:color w:val="000000"/>
          <w:sz w:val="28"/>
        </w:rPr>
        <w:t>
Силах, других войсках и воинских формированиях</w:t>
      </w:r>
      <w:r>
        <w:br/>
      </w:r>
      <w:r>
        <w:rPr>
          <w:rFonts w:ascii="Times New Roman"/>
          <w:b w:val="false"/>
          <w:i w:val="false"/>
          <w:color w:val="000000"/>
          <w:sz w:val="28"/>
        </w:rPr>
        <w:t xml:space="preserve">
Республики Казахстан             </w:t>
      </w:r>
    </w:p>
    <w:bookmarkEnd w:id="17"/>
    <w:bookmarkStart w:name="z686" w:id="18"/>
    <w:p>
      <w:pPr>
        <w:spacing w:after="0"/>
        <w:ind w:left="0"/>
        <w:jc w:val="both"/>
      </w:pPr>
      <w:r>
        <w:rPr>
          <w:rFonts w:ascii="Times New Roman"/>
          <w:b w:val="false"/>
          <w:i w:val="false"/>
          <w:color w:val="000000"/>
          <w:sz w:val="28"/>
        </w:rPr>
        <w:t>
              </w:t>
      </w:r>
      <w:r>
        <w:rPr>
          <w:rFonts w:ascii="Times New Roman"/>
          <w:b/>
          <w:i w:val="false"/>
          <w:color w:val="000000"/>
          <w:sz w:val="28"/>
        </w:rPr>
        <w:t>При приписке к призывным участкам, призыве</w:t>
      </w:r>
      <w:r>
        <w:br/>
      </w:r>
      <w:r>
        <w:rPr>
          <w:rFonts w:ascii="Times New Roman"/>
          <w:b w:val="false"/>
          <w:i w:val="false"/>
          <w:color w:val="000000"/>
          <w:sz w:val="28"/>
        </w:rPr>
        <w:t>
                      </w:t>
      </w:r>
      <w:r>
        <w:rPr>
          <w:rFonts w:ascii="Times New Roman"/>
          <w:b/>
          <w:i w:val="false"/>
          <w:color w:val="000000"/>
          <w:sz w:val="28"/>
        </w:rPr>
        <w:t>на срочную воинскую службу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176"/>
        <w:gridCol w:w="1564"/>
        <w:gridCol w:w="1630"/>
        <w:gridCol w:w="1411"/>
        <w:gridCol w:w="1477"/>
        <w:gridCol w:w="1237"/>
        <w:gridCol w:w="3030"/>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предназначения</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физического развития.</w:t>
            </w:r>
            <w:r>
              <w:br/>
            </w:r>
            <w:r>
              <w:rPr>
                <w:rFonts w:ascii="Times New Roman"/>
                <w:b w:val="false"/>
                <w:i w:val="false"/>
                <w:color w:val="000000"/>
                <w:sz w:val="20"/>
              </w:rPr>
              <w:t>
</w:t>
            </w:r>
            <w:r>
              <w:rPr>
                <w:rFonts w:ascii="Times New Roman"/>
                <w:b w:val="false"/>
                <w:i w:val="false"/>
                <w:color w:val="000000"/>
                <w:sz w:val="20"/>
              </w:rPr>
              <w:t>Перечень болезней</w:t>
            </w:r>
            <w:r>
              <w:br/>
            </w:r>
            <w:r>
              <w:rPr>
                <w:rFonts w:ascii="Times New Roman"/>
                <w:b w:val="false"/>
                <w:i w:val="false"/>
                <w:color w:val="000000"/>
                <w:sz w:val="20"/>
              </w:rPr>
              <w:t>
</w:t>
            </w:r>
            <w:r>
              <w:rPr>
                <w:rFonts w:ascii="Times New Roman"/>
                <w:b w:val="false"/>
                <w:i w:val="false"/>
                <w:color w:val="000000"/>
                <w:sz w:val="20"/>
              </w:rPr>
              <w:t>и пунктов требования</w:t>
            </w:r>
            <w:r>
              <w:br/>
            </w:r>
            <w:r>
              <w:rPr>
                <w:rFonts w:ascii="Times New Roman"/>
                <w:b w:val="false"/>
                <w:i w:val="false"/>
                <w:color w:val="000000"/>
                <w:sz w:val="20"/>
              </w:rPr>
              <w:t>
</w:t>
            </w:r>
            <w:r>
              <w:rPr>
                <w:rFonts w:ascii="Times New Roman"/>
                <w:b w:val="false"/>
                <w:i w:val="false"/>
                <w:color w:val="000000"/>
                <w:sz w:val="20"/>
              </w:rPr>
              <w:t>к состоянию здоровья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родов войск, частей</w:t>
            </w:r>
          </w:p>
        </w:tc>
      </w:tr>
      <w:tr>
        <w:trPr>
          <w:trHeight w:val="3885" w:hRule="atLeast"/>
        </w:trPr>
        <w:tc>
          <w:tcPr>
            <w:tcW w:w="0" w:type="auto"/>
            <w:gridSpan w:val="2"/>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гвардия</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ного и</w:t>
            </w:r>
            <w:r>
              <w:br/>
            </w:r>
            <w:r>
              <w:rPr>
                <w:rFonts w:ascii="Times New Roman"/>
                <w:b w:val="false"/>
                <w:i w:val="false"/>
                <w:color w:val="000000"/>
                <w:sz w:val="20"/>
              </w:rPr>
              <w:t>
</w:t>
            </w:r>
            <w:r>
              <w:rPr>
                <w:rFonts w:ascii="Times New Roman"/>
                <w:b w:val="false"/>
                <w:i w:val="false"/>
                <w:color w:val="000000"/>
                <w:sz w:val="20"/>
              </w:rPr>
              <w:t>особого</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и кон-</w:t>
            </w:r>
            <w:r>
              <w:br/>
            </w:r>
            <w:r>
              <w:rPr>
                <w:rFonts w:ascii="Times New Roman"/>
                <w:b w:val="false"/>
                <w:i w:val="false"/>
                <w:color w:val="000000"/>
                <w:sz w:val="20"/>
              </w:rPr>
              <w:t>
</w:t>
            </w:r>
            <w:r>
              <w:rPr>
                <w:rFonts w:ascii="Times New Roman"/>
                <w:b w:val="false"/>
                <w:i w:val="false"/>
                <w:color w:val="000000"/>
                <w:sz w:val="20"/>
              </w:rPr>
              <w:t>войные</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внут-</w:t>
            </w:r>
            <w:r>
              <w:br/>
            </w:r>
            <w:r>
              <w:rPr>
                <w:rFonts w:ascii="Times New Roman"/>
                <w:b w:val="false"/>
                <w:i w:val="false"/>
                <w:color w:val="000000"/>
                <w:sz w:val="20"/>
              </w:rPr>
              <w:t>
</w:t>
            </w:r>
            <w:r>
              <w:rPr>
                <w:rFonts w:ascii="Times New Roman"/>
                <w:b w:val="false"/>
                <w:i w:val="false"/>
                <w:color w:val="000000"/>
                <w:sz w:val="20"/>
              </w:rPr>
              <w:t>ренних</w:t>
            </w:r>
            <w:r>
              <w:br/>
            </w:r>
            <w:r>
              <w:rPr>
                <w:rFonts w:ascii="Times New Roman"/>
                <w:b w:val="false"/>
                <w:i w:val="false"/>
                <w:color w:val="000000"/>
                <w:sz w:val="20"/>
              </w:rPr>
              <w:t>
</w:t>
            </w:r>
            <w:r>
              <w:rPr>
                <w:rFonts w:ascii="Times New Roman"/>
                <w:b w:val="false"/>
                <w:i w:val="false"/>
                <w:color w:val="000000"/>
                <w:sz w:val="20"/>
              </w:rPr>
              <w:t>войск</w:t>
            </w:r>
            <w:r>
              <w:br/>
            </w:r>
            <w:r>
              <w:rPr>
                <w:rFonts w:ascii="Times New Roman"/>
                <w:b w:val="false"/>
                <w:i w:val="false"/>
                <w:color w:val="000000"/>
                <w:sz w:val="20"/>
              </w:rPr>
              <w:t>
</w:t>
            </w:r>
            <w:r>
              <w:rPr>
                <w:rFonts w:ascii="Times New Roman"/>
                <w:b w:val="false"/>
                <w:i w:val="false"/>
                <w:color w:val="000000"/>
                <w:sz w:val="20"/>
              </w:rPr>
              <w:t>МВД РК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w:t>
            </w:r>
            <w:r>
              <w:br/>
            </w:r>
            <w:r>
              <w:rPr>
                <w:rFonts w:ascii="Times New Roman"/>
                <w:b w:val="false"/>
                <w:i w:val="false"/>
                <w:color w:val="000000"/>
                <w:sz w:val="20"/>
              </w:rPr>
              <w:t>
</w:t>
            </w:r>
            <w:r>
              <w:rPr>
                <w:rFonts w:ascii="Times New Roman"/>
                <w:b w:val="false"/>
                <w:i w:val="false"/>
                <w:color w:val="000000"/>
                <w:sz w:val="20"/>
              </w:rPr>
              <w:t>ничная</w:t>
            </w:r>
            <w:r>
              <w:br/>
            </w:r>
            <w:r>
              <w:rPr>
                <w:rFonts w:ascii="Times New Roman"/>
                <w:b w:val="false"/>
                <w:i w:val="false"/>
                <w:color w:val="000000"/>
                <w:sz w:val="20"/>
              </w:rPr>
              <w:t>
</w:t>
            </w:r>
            <w:r>
              <w:rPr>
                <w:rFonts w:ascii="Times New Roman"/>
                <w:b w:val="false"/>
                <w:i w:val="false"/>
                <w:color w:val="000000"/>
                <w:sz w:val="20"/>
              </w:rPr>
              <w:t>служба</w:t>
            </w:r>
            <w:r>
              <w:br/>
            </w:r>
            <w:r>
              <w:rPr>
                <w:rFonts w:ascii="Times New Roman"/>
                <w:b w:val="false"/>
                <w:i w:val="false"/>
                <w:color w:val="000000"/>
                <w:sz w:val="20"/>
              </w:rPr>
              <w:t>
</w:t>
            </w:r>
            <w:r>
              <w:rPr>
                <w:rFonts w:ascii="Times New Roman"/>
                <w:b w:val="false"/>
                <w:i w:val="false"/>
                <w:color w:val="000000"/>
                <w:sz w:val="20"/>
              </w:rPr>
              <w:t>КНБ РК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Аэромо-</w:t>
            </w:r>
            <w:r>
              <w:br/>
            </w:r>
            <w:r>
              <w:rPr>
                <w:rFonts w:ascii="Times New Roman"/>
                <w:b w:val="false"/>
                <w:i w:val="false"/>
                <w:color w:val="000000"/>
                <w:sz w:val="20"/>
              </w:rPr>
              <w:t>
</w:t>
            </w:r>
            <w:r>
              <w:rPr>
                <w:rFonts w:ascii="Times New Roman"/>
                <w:b w:val="false"/>
                <w:i w:val="false"/>
                <w:color w:val="000000"/>
                <w:sz w:val="20"/>
              </w:rPr>
              <w:t>бильные</w:t>
            </w:r>
            <w:r>
              <w:br/>
            </w:r>
            <w:r>
              <w:rPr>
                <w:rFonts w:ascii="Times New Roman"/>
                <w:b w:val="false"/>
                <w:i w:val="false"/>
                <w:color w:val="000000"/>
                <w:sz w:val="20"/>
              </w:rPr>
              <w:t>
</w:t>
            </w:r>
            <w:r>
              <w:rPr>
                <w:rFonts w:ascii="Times New Roman"/>
                <w:b w:val="false"/>
                <w:i w:val="false"/>
                <w:color w:val="000000"/>
                <w:sz w:val="20"/>
              </w:rPr>
              <w:t>войска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морс-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силы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ГО МЧС</w:t>
            </w:r>
            <w:r>
              <w:br/>
            </w:r>
            <w:r>
              <w:rPr>
                <w:rFonts w:ascii="Times New Roman"/>
                <w:b w:val="false"/>
                <w:i w:val="false"/>
                <w:color w:val="000000"/>
                <w:sz w:val="20"/>
              </w:rPr>
              <w:t>
</w:t>
            </w:r>
            <w:r>
              <w:rPr>
                <w:rFonts w:ascii="Times New Roman"/>
                <w:b w:val="false"/>
                <w:i w:val="false"/>
                <w:color w:val="000000"/>
                <w:sz w:val="20"/>
              </w:rPr>
              <w:t>РК, водители</w:t>
            </w:r>
            <w:r>
              <w:br/>
            </w:r>
            <w:r>
              <w:rPr>
                <w:rFonts w:ascii="Times New Roman"/>
                <w:b w:val="false"/>
                <w:i w:val="false"/>
                <w:color w:val="000000"/>
                <w:sz w:val="20"/>
              </w:rPr>
              <w:t>
</w:t>
            </w:r>
            <w:r>
              <w:rPr>
                <w:rFonts w:ascii="Times New Roman"/>
                <w:b w:val="false"/>
                <w:i w:val="false"/>
                <w:color w:val="000000"/>
                <w:sz w:val="20"/>
              </w:rPr>
              <w:t>(далее – вод.)</w:t>
            </w:r>
            <w:r>
              <w:br/>
            </w:r>
            <w:r>
              <w:rPr>
                <w:rFonts w:ascii="Times New Roman"/>
                <w:b w:val="false"/>
                <w:i w:val="false"/>
                <w:color w:val="000000"/>
                <w:sz w:val="20"/>
              </w:rPr>
              <w:t>
</w:t>
            </w:r>
            <w:r>
              <w:rPr>
                <w:rFonts w:ascii="Times New Roman"/>
                <w:b w:val="false"/>
                <w:i w:val="false"/>
                <w:color w:val="000000"/>
                <w:sz w:val="20"/>
              </w:rPr>
              <w:t>и члены</w:t>
            </w:r>
            <w:r>
              <w:br/>
            </w:r>
            <w:r>
              <w:rPr>
                <w:rFonts w:ascii="Times New Roman"/>
                <w:b w:val="false"/>
                <w:i w:val="false"/>
                <w:color w:val="000000"/>
                <w:sz w:val="20"/>
              </w:rPr>
              <w:t>
</w:t>
            </w:r>
            <w:r>
              <w:rPr>
                <w:rFonts w:ascii="Times New Roman"/>
                <w:b w:val="false"/>
                <w:i w:val="false"/>
                <w:color w:val="000000"/>
                <w:sz w:val="20"/>
              </w:rPr>
              <w:t>экипажей танков,</w:t>
            </w:r>
            <w:r>
              <w:br/>
            </w:r>
            <w:r>
              <w:rPr>
                <w:rFonts w:ascii="Times New Roman"/>
                <w:b w:val="false"/>
                <w:i w:val="false"/>
                <w:color w:val="000000"/>
                <w:sz w:val="20"/>
              </w:rPr>
              <w:t>
</w:t>
            </w:r>
            <w:r>
              <w:rPr>
                <w:rFonts w:ascii="Times New Roman"/>
                <w:b w:val="false"/>
                <w:i w:val="false"/>
                <w:color w:val="000000"/>
                <w:sz w:val="20"/>
              </w:rPr>
              <w:t>самоходных</w:t>
            </w:r>
            <w:r>
              <w:br/>
            </w:r>
            <w:r>
              <w:rPr>
                <w:rFonts w:ascii="Times New Roman"/>
                <w:b w:val="false"/>
                <w:i w:val="false"/>
                <w:color w:val="000000"/>
                <w:sz w:val="20"/>
              </w:rPr>
              <w:t>
</w:t>
            </w:r>
            <w:r>
              <w:rPr>
                <w:rFonts w:ascii="Times New Roman"/>
                <w:b w:val="false"/>
                <w:i w:val="false"/>
                <w:color w:val="000000"/>
                <w:sz w:val="20"/>
              </w:rPr>
              <w:t>артиллерийских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инженерных машин</w:t>
            </w:r>
            <w:r>
              <w:br/>
            </w:r>
            <w:r>
              <w:rPr>
                <w:rFonts w:ascii="Times New Roman"/>
                <w:b w:val="false"/>
                <w:i w:val="false"/>
                <w:color w:val="000000"/>
                <w:sz w:val="20"/>
              </w:rPr>
              <w:t>
</w:t>
            </w:r>
            <w:r>
              <w:rPr>
                <w:rFonts w:ascii="Times New Roman"/>
                <w:b w:val="false"/>
                <w:i w:val="false"/>
                <w:color w:val="000000"/>
                <w:sz w:val="20"/>
              </w:rPr>
              <w:t>на базе танков</w:t>
            </w:r>
            <w:r>
              <w:br/>
            </w:r>
            <w:r>
              <w:rPr>
                <w:rFonts w:ascii="Times New Roman"/>
                <w:b w:val="false"/>
                <w:i w:val="false"/>
                <w:color w:val="000000"/>
                <w:sz w:val="20"/>
              </w:rPr>
              <w:t>
</w:t>
            </w:r>
            <w:r>
              <w:rPr>
                <w:rFonts w:ascii="Times New Roman"/>
                <w:b w:val="false"/>
                <w:i w:val="false"/>
                <w:color w:val="000000"/>
                <w:sz w:val="20"/>
              </w:rPr>
              <w:t>и тягачей</w:t>
            </w:r>
          </w:p>
        </w:tc>
      </w:tr>
      <w:tr>
        <w:trPr>
          <w:trHeight w:val="1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Графы</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65"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(см)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морские</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185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лодки</w:t>
            </w:r>
            <w:r>
              <w:br/>
            </w:r>
            <w:r>
              <w:rPr>
                <w:rFonts w:ascii="Times New Roman"/>
                <w:b w:val="false"/>
                <w:i w:val="false"/>
                <w:color w:val="000000"/>
                <w:sz w:val="20"/>
              </w:rPr>
              <w:t>
</w:t>
            </w:r>
            <w:r>
              <w:rPr>
                <w:rFonts w:ascii="Times New Roman"/>
                <w:b w:val="false"/>
                <w:i w:val="false"/>
                <w:color w:val="000000"/>
                <w:sz w:val="20"/>
              </w:rPr>
              <w:t>182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5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Острота</w:t>
            </w:r>
            <w:r>
              <w:br/>
            </w:r>
            <w:r>
              <w:rPr>
                <w:rFonts w:ascii="Times New Roman"/>
                <w:b w:val="false"/>
                <w:i w:val="false"/>
                <w:color w:val="000000"/>
                <w:sz w:val="20"/>
              </w:rPr>
              <w:t>
</w:t>
            </w:r>
            <w:r>
              <w:rPr>
                <w:rFonts w:ascii="Times New Roman"/>
                <w:b w:val="false"/>
                <w:i w:val="false"/>
                <w:color w:val="000000"/>
                <w:sz w:val="20"/>
              </w:rPr>
              <w:t>зрения</w:t>
            </w:r>
            <w:r>
              <w:br/>
            </w:r>
            <w:r>
              <w:rPr>
                <w:rFonts w:ascii="Times New Roman"/>
                <w:b w:val="false"/>
                <w:i w:val="false"/>
                <w:color w:val="000000"/>
                <w:sz w:val="20"/>
              </w:rPr>
              <w:t>
</w:t>
            </w:r>
            <w:r>
              <w:rPr>
                <w:rFonts w:ascii="Times New Roman"/>
                <w:b w:val="false"/>
                <w:i w:val="false"/>
                <w:color w:val="000000"/>
                <w:sz w:val="20"/>
              </w:rPr>
              <w:t>для дали</w:t>
            </w:r>
            <w:r>
              <w:br/>
            </w:r>
            <w:r>
              <w:rPr>
                <w:rFonts w:ascii="Times New Roman"/>
                <w:b w:val="false"/>
                <w:i w:val="false"/>
                <w:color w:val="000000"/>
                <w:sz w:val="20"/>
              </w:rPr>
              <w:t>
</w:t>
            </w:r>
            <w:r>
              <w:rPr>
                <w:rFonts w:ascii="Times New Roman"/>
                <w:b w:val="false"/>
                <w:i w:val="false"/>
                <w:color w:val="000000"/>
                <w:sz w:val="20"/>
              </w:rPr>
              <w:t>не ниже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коррекции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0,8/0,4</w:t>
            </w:r>
          </w:p>
        </w:tc>
      </w:tr>
      <w:tr>
        <w:trPr>
          <w:trHeight w:val="114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коррекцией</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w:t>
            </w:r>
            <w:r>
              <w:br/>
            </w:r>
            <w:r>
              <w:rPr>
                <w:rFonts w:ascii="Times New Roman"/>
                <w:b w:val="false"/>
                <w:i w:val="false"/>
                <w:color w:val="000000"/>
                <w:sz w:val="20"/>
              </w:rPr>
              <w:t>
</w:t>
            </w:r>
            <w:r>
              <w:rPr>
                <w:rFonts w:ascii="Times New Roman"/>
                <w:b w:val="false"/>
                <w:i w:val="false"/>
                <w:color w:val="000000"/>
                <w:sz w:val="20"/>
              </w:rPr>
              <w:t>ракция</w:t>
            </w:r>
            <w:r>
              <w:br/>
            </w:r>
            <w:r>
              <w:rPr>
                <w:rFonts w:ascii="Times New Roman"/>
                <w:b w:val="false"/>
                <w:i w:val="false"/>
                <w:color w:val="000000"/>
                <w:sz w:val="20"/>
              </w:rPr>
              <w:t>
</w:t>
            </w:r>
            <w:r>
              <w:rPr>
                <w:rFonts w:ascii="Times New Roman"/>
                <w:b w:val="false"/>
                <w:i w:val="false"/>
                <w:color w:val="000000"/>
                <w:sz w:val="20"/>
              </w:rPr>
              <w:t>в дптр</w:t>
            </w:r>
            <w:r>
              <w:br/>
            </w:r>
            <w:r>
              <w:rPr>
                <w:rFonts w:ascii="Times New Roman"/>
                <w:b w:val="false"/>
                <w:i w:val="false"/>
                <w:color w:val="000000"/>
                <w:sz w:val="20"/>
              </w:rPr>
              <w:t>
</w:t>
            </w:r>
            <w:r>
              <w:rPr>
                <w:rFonts w:ascii="Times New Roman"/>
                <w:b w:val="false"/>
                <w:i w:val="false"/>
                <w:color w:val="000000"/>
                <w:sz w:val="20"/>
              </w:rPr>
              <w:t>– не</w:t>
            </w:r>
            <w:r>
              <w:br/>
            </w:r>
            <w:r>
              <w:rPr>
                <w:rFonts w:ascii="Times New Roman"/>
                <w:b w:val="false"/>
                <w:i w:val="false"/>
                <w:color w:val="000000"/>
                <w:sz w:val="20"/>
              </w:rPr>
              <w:t>
</w:t>
            </w:r>
            <w:r>
              <w:rPr>
                <w:rFonts w:ascii="Times New Roman"/>
                <w:b w:val="false"/>
                <w:i w:val="false"/>
                <w:color w:val="000000"/>
                <w:sz w:val="20"/>
              </w:rPr>
              <w:t>более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близорукость</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дально-</w:t>
            </w:r>
            <w:r>
              <w:br/>
            </w:r>
            <w:r>
              <w:rPr>
                <w:rFonts w:ascii="Times New Roman"/>
                <w:b w:val="false"/>
                <w:i w:val="false"/>
                <w:color w:val="000000"/>
                <w:sz w:val="20"/>
              </w:rPr>
              <w:t>
</w:t>
            </w:r>
            <w:r>
              <w:rPr>
                <w:rFonts w:ascii="Times New Roman"/>
                <w:b w:val="false"/>
                <w:i w:val="false"/>
                <w:color w:val="000000"/>
                <w:sz w:val="20"/>
              </w:rPr>
              <w:t>зоркость</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6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астигматизм</w:t>
            </w:r>
            <w:r>
              <w:br/>
            </w:r>
            <w:r>
              <w:rPr>
                <w:rFonts w:ascii="Times New Roman"/>
                <w:b w:val="false"/>
                <w:i w:val="false"/>
                <w:color w:val="000000"/>
                <w:sz w:val="20"/>
              </w:rPr>
              <w:t>
</w:t>
            </w:r>
            <w:r>
              <w:rPr>
                <w:rFonts w:ascii="Times New Roman"/>
                <w:b w:val="false"/>
                <w:i w:val="false"/>
                <w:color w:val="000000"/>
                <w:sz w:val="20"/>
              </w:rPr>
              <w:t>с разницей</w:t>
            </w:r>
            <w:r>
              <w:br/>
            </w:r>
            <w:r>
              <w:rPr>
                <w:rFonts w:ascii="Times New Roman"/>
                <w:b w:val="false"/>
                <w:i w:val="false"/>
                <w:color w:val="000000"/>
                <w:sz w:val="20"/>
              </w:rPr>
              <w:t>
</w:t>
            </w:r>
            <w:r>
              <w:rPr>
                <w:rFonts w:ascii="Times New Roman"/>
                <w:b w:val="false"/>
                <w:i w:val="false"/>
                <w:color w:val="000000"/>
                <w:sz w:val="20"/>
              </w:rPr>
              <w:t>рефракции</w:t>
            </w:r>
            <w:r>
              <w:br/>
            </w:r>
            <w:r>
              <w:rPr>
                <w:rFonts w:ascii="Times New Roman"/>
                <w:b w:val="false"/>
                <w:i w:val="false"/>
                <w:color w:val="000000"/>
                <w:sz w:val="20"/>
              </w:rPr>
              <w:t>
</w:t>
            </w:r>
            <w:r>
              <w:rPr>
                <w:rFonts w:ascii="Times New Roman"/>
                <w:b w:val="false"/>
                <w:i w:val="false"/>
                <w:color w:val="000000"/>
                <w:sz w:val="20"/>
              </w:rPr>
              <w:t>в двух</w:t>
            </w:r>
            <w:r>
              <w:br/>
            </w:r>
            <w:r>
              <w:rPr>
                <w:rFonts w:ascii="Times New Roman"/>
                <w:b w:val="false"/>
                <w:i w:val="false"/>
                <w:color w:val="000000"/>
                <w:sz w:val="20"/>
              </w:rPr>
              <w:t>
</w:t>
            </w:r>
            <w:r>
              <w:rPr>
                <w:rFonts w:ascii="Times New Roman"/>
                <w:b w:val="false"/>
                <w:i w:val="false"/>
                <w:color w:val="000000"/>
                <w:sz w:val="20"/>
              </w:rPr>
              <w:t>главных</w:t>
            </w:r>
            <w:r>
              <w:br/>
            </w:r>
            <w:r>
              <w:rPr>
                <w:rFonts w:ascii="Times New Roman"/>
                <w:b w:val="false"/>
                <w:i w:val="false"/>
                <w:color w:val="000000"/>
                <w:sz w:val="20"/>
              </w:rPr>
              <w:t>
</w:t>
            </w:r>
            <w:r>
              <w:rPr>
                <w:rFonts w:ascii="Times New Roman"/>
                <w:b w:val="false"/>
                <w:i w:val="false"/>
                <w:color w:val="000000"/>
                <w:sz w:val="20"/>
              </w:rPr>
              <w:t>меридианах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w:t>
            </w:r>
            <w:r>
              <w:br/>
            </w:r>
            <w:r>
              <w:rPr>
                <w:rFonts w:ascii="Times New Roman"/>
                <w:b w:val="false"/>
                <w:i w:val="false"/>
                <w:color w:val="000000"/>
                <w:sz w:val="20"/>
              </w:rPr>
              <w:t>
</w:t>
            </w:r>
            <w:r>
              <w:rPr>
                <w:rFonts w:ascii="Times New Roman"/>
                <w:b w:val="false"/>
                <w:i w:val="false"/>
                <w:color w:val="000000"/>
                <w:sz w:val="20"/>
              </w:rPr>
              <w:t>ощуще-</w:t>
            </w:r>
            <w:r>
              <w:br/>
            </w:r>
            <w:r>
              <w:rPr>
                <w:rFonts w:ascii="Times New Roman"/>
                <w:b w:val="false"/>
                <w:i w:val="false"/>
                <w:color w:val="000000"/>
                <w:sz w:val="20"/>
              </w:rPr>
              <w:t>
</w:t>
            </w:r>
            <w:r>
              <w:rPr>
                <w:rFonts w:ascii="Times New Roman"/>
                <w:b w:val="false"/>
                <w:i w:val="false"/>
                <w:color w:val="000000"/>
                <w:sz w:val="20"/>
              </w:rPr>
              <w:t>ние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дихромазия,</w:t>
            </w:r>
            <w:r>
              <w:br/>
            </w:r>
            <w:r>
              <w:rPr>
                <w:rFonts w:ascii="Times New Roman"/>
                <w:b w:val="false"/>
                <w:i w:val="false"/>
                <w:color w:val="000000"/>
                <w:sz w:val="20"/>
              </w:rPr>
              <w:t>
</w:t>
            </w:r>
            <w:r>
              <w:rPr>
                <w:rFonts w:ascii="Times New Roman"/>
                <w:b w:val="false"/>
                <w:i w:val="false"/>
                <w:color w:val="000000"/>
                <w:sz w:val="20"/>
              </w:rPr>
              <w:t>аномальная</w:t>
            </w:r>
            <w:r>
              <w:br/>
            </w:r>
            <w:r>
              <w:rPr>
                <w:rFonts w:ascii="Times New Roman"/>
                <w:b w:val="false"/>
                <w:i w:val="false"/>
                <w:color w:val="000000"/>
                <w:sz w:val="20"/>
              </w:rPr>
              <w:t>
</w:t>
            </w:r>
            <w:r>
              <w:rPr>
                <w:rFonts w:ascii="Times New Roman"/>
                <w:b w:val="false"/>
                <w:i w:val="false"/>
                <w:color w:val="000000"/>
                <w:sz w:val="20"/>
              </w:rPr>
              <w:t>трихромазия</w:t>
            </w:r>
            <w:r>
              <w:br/>
            </w:r>
            <w:r>
              <w:rPr>
                <w:rFonts w:ascii="Times New Roman"/>
                <w:b w:val="false"/>
                <w:i w:val="false"/>
                <w:color w:val="000000"/>
                <w:sz w:val="20"/>
              </w:rPr>
              <w:t>
</w:t>
            </w:r>
            <w:r>
              <w:rPr>
                <w:rFonts w:ascii="Times New Roman"/>
                <w:b w:val="false"/>
                <w:i w:val="false"/>
                <w:color w:val="000000"/>
                <w:sz w:val="20"/>
              </w:rPr>
              <w:t>А, Б</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НГ</w:t>
            </w:r>
          </w:p>
        </w:tc>
      </w:tr>
      <w:tr>
        <w:trPr>
          <w:trHeight w:val="42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аномальная</w:t>
            </w:r>
            <w:r>
              <w:br/>
            </w:r>
            <w:r>
              <w:rPr>
                <w:rFonts w:ascii="Times New Roman"/>
                <w:b w:val="false"/>
                <w:i w:val="false"/>
                <w:color w:val="000000"/>
                <w:sz w:val="20"/>
              </w:rPr>
              <w:t>
</w:t>
            </w:r>
            <w:r>
              <w:rPr>
                <w:rFonts w:ascii="Times New Roman"/>
                <w:b w:val="false"/>
                <w:i w:val="false"/>
                <w:color w:val="000000"/>
                <w:sz w:val="20"/>
              </w:rPr>
              <w:t>трихромазия</w:t>
            </w:r>
            <w:r>
              <w:br/>
            </w:r>
            <w:r>
              <w:rPr>
                <w:rFonts w:ascii="Times New Roman"/>
                <w:b w:val="false"/>
                <w:i w:val="false"/>
                <w:color w:val="000000"/>
                <w:sz w:val="20"/>
              </w:rPr>
              <w:t>
</w:t>
            </w:r>
            <w:r>
              <w:rPr>
                <w:rFonts w:ascii="Times New Roman"/>
                <w:b w:val="false"/>
                <w:i w:val="false"/>
                <w:color w:val="000000"/>
                <w:sz w:val="20"/>
              </w:rPr>
              <w:t>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шепотная</w:t>
            </w:r>
            <w:r>
              <w:br/>
            </w:r>
            <w:r>
              <w:rPr>
                <w:rFonts w:ascii="Times New Roman"/>
                <w:b w:val="false"/>
                <w:i w:val="false"/>
                <w:color w:val="000000"/>
                <w:sz w:val="20"/>
              </w:rPr>
              <w:t>
</w:t>
            </w:r>
            <w:r>
              <w:rPr>
                <w:rFonts w:ascii="Times New Roman"/>
                <w:b w:val="false"/>
                <w:i w:val="false"/>
                <w:color w:val="000000"/>
                <w:sz w:val="20"/>
              </w:rPr>
              <w:t>речь (м) не менее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экипажа</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vertAlign w:val="subscript"/>
              </w:rPr>
              <w:t>4</w:t>
            </w:r>
            <w:r>
              <w:rPr>
                <w:rFonts w:ascii="Times New Roman"/>
                <w:b w:val="false"/>
                <w:i w:val="false"/>
                <w:color w:val="000000"/>
                <w:sz w:val="20"/>
              </w:rPr>
              <w:t xml:space="preserve"> или 3/3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Инфекционные и паразитарные заболевания</w:t>
            </w:r>
          </w:p>
        </w:tc>
      </w:tr>
      <w:tr>
        <w:trPr>
          <w:trHeight w:val="18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после</w:t>
            </w:r>
            <w:r>
              <w:br/>
            </w:r>
            <w:r>
              <w:rPr>
                <w:rFonts w:ascii="Times New Roman"/>
                <w:b w:val="false"/>
                <w:i w:val="false"/>
                <w:color w:val="000000"/>
                <w:sz w:val="20"/>
              </w:rPr>
              <w:t>
</w:t>
            </w:r>
            <w:r>
              <w:rPr>
                <w:rFonts w:ascii="Times New Roman"/>
                <w:b w:val="false"/>
                <w:i w:val="false"/>
                <w:color w:val="000000"/>
                <w:sz w:val="20"/>
              </w:rPr>
              <w:t>перенесенных</w:t>
            </w:r>
            <w:r>
              <w:br/>
            </w:r>
            <w:r>
              <w:rPr>
                <w:rFonts w:ascii="Times New Roman"/>
                <w:b w:val="false"/>
                <w:i w:val="false"/>
                <w:color w:val="000000"/>
                <w:sz w:val="20"/>
              </w:rPr>
              <w:t>
</w:t>
            </w:r>
            <w:r>
              <w:rPr>
                <w:rFonts w:ascii="Times New Roman"/>
                <w:b w:val="false"/>
                <w:i w:val="false"/>
                <w:color w:val="000000"/>
                <w:sz w:val="20"/>
              </w:rPr>
              <w:t>вирусных гепатитов, тифопаратифозных</w:t>
            </w:r>
            <w:r>
              <w:br/>
            </w:r>
            <w:r>
              <w:rPr>
                <w:rFonts w:ascii="Times New Roman"/>
                <w:b w:val="false"/>
                <w:i w:val="false"/>
                <w:color w:val="000000"/>
                <w:sz w:val="20"/>
              </w:rPr>
              <w:t>
</w:t>
            </w:r>
            <w:r>
              <w:rPr>
                <w:rFonts w:ascii="Times New Roman"/>
                <w:b w:val="false"/>
                <w:i w:val="false"/>
                <w:color w:val="000000"/>
                <w:sz w:val="20"/>
              </w:rPr>
              <w:t>заболеваний с исходом</w:t>
            </w:r>
            <w:r>
              <w:br/>
            </w:r>
            <w:r>
              <w:rPr>
                <w:rFonts w:ascii="Times New Roman"/>
                <w:b w:val="false"/>
                <w:i w:val="false"/>
                <w:color w:val="000000"/>
                <w:sz w:val="20"/>
              </w:rPr>
              <w:t>
</w:t>
            </w:r>
            <w:r>
              <w:rPr>
                <w:rFonts w:ascii="Times New Roman"/>
                <w:b w:val="false"/>
                <w:i w:val="false"/>
                <w:color w:val="000000"/>
                <w:sz w:val="20"/>
              </w:rPr>
              <w:t>в полное выздоровле-</w:t>
            </w:r>
            <w:r>
              <w:br/>
            </w:r>
            <w:r>
              <w:rPr>
                <w:rFonts w:ascii="Times New Roman"/>
                <w:b w:val="false"/>
                <w:i w:val="false"/>
                <w:color w:val="000000"/>
                <w:sz w:val="20"/>
              </w:rPr>
              <w:t>
</w:t>
            </w:r>
            <w:r>
              <w:rPr>
                <w:rFonts w:ascii="Times New Roman"/>
                <w:b w:val="false"/>
                <w:i w:val="false"/>
                <w:color w:val="000000"/>
                <w:sz w:val="20"/>
              </w:rPr>
              <w:t>ние и стойкостью</w:t>
            </w:r>
            <w:r>
              <w:br/>
            </w:r>
            <w:r>
              <w:rPr>
                <w:rFonts w:ascii="Times New Roman"/>
                <w:b w:val="false"/>
                <w:i w:val="false"/>
                <w:color w:val="000000"/>
                <w:sz w:val="20"/>
              </w:rPr>
              <w:t>
</w:t>
            </w:r>
            <w:r>
              <w:rPr>
                <w:rFonts w:ascii="Times New Roman"/>
                <w:b w:val="false"/>
                <w:i w:val="false"/>
                <w:color w:val="000000"/>
                <w:sz w:val="20"/>
              </w:rPr>
              <w:t>ремиссии в течение</w:t>
            </w:r>
            <w:r>
              <w:br/>
            </w:r>
            <w:r>
              <w:rPr>
                <w:rFonts w:ascii="Times New Roman"/>
                <w:b w:val="false"/>
                <w:i w:val="false"/>
                <w:color w:val="000000"/>
                <w:sz w:val="20"/>
              </w:rPr>
              <w:t>
</w:t>
            </w:r>
            <w:r>
              <w:rPr>
                <w:rFonts w:ascii="Times New Roman"/>
                <w:b w:val="false"/>
                <w:i w:val="false"/>
                <w:color w:val="000000"/>
                <w:sz w:val="20"/>
              </w:rPr>
              <w:t>12 месяцев</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 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w:t>
            </w:r>
            <w:r>
              <w:br/>
            </w:r>
            <w:r>
              <w:rPr>
                <w:rFonts w:ascii="Times New Roman"/>
                <w:b w:val="false"/>
                <w:i w:val="false"/>
                <w:color w:val="000000"/>
                <w:sz w:val="20"/>
              </w:rPr>
              <w:t>
</w:t>
            </w:r>
            <w:r>
              <w:rPr>
                <w:rFonts w:ascii="Times New Roman"/>
                <w:b w:val="false"/>
                <w:i w:val="false"/>
                <w:color w:val="000000"/>
                <w:sz w:val="20"/>
              </w:rPr>
              <w:t xml:space="preserve">подпункты 2, </w:t>
            </w: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10, 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 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Эндокринные заболевания, расстройства питания и обмена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13, подпункт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нервной системы</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14,</w:t>
            </w:r>
            <w:r>
              <w:br/>
            </w:r>
            <w:r>
              <w:rPr>
                <w:rFonts w:ascii="Times New Roman"/>
                <w:b w:val="false"/>
                <w:i w:val="false"/>
                <w:color w:val="000000"/>
                <w:sz w:val="20"/>
              </w:rPr>
              <w:t>
</w:t>
            </w:r>
            <w:r>
              <w:rPr>
                <w:rFonts w:ascii="Times New Roman"/>
                <w:b w:val="false"/>
                <w:i w:val="false"/>
                <w:color w:val="000000"/>
                <w:sz w:val="20"/>
              </w:rPr>
              <w:t>подпункты 3, 4;</w:t>
            </w:r>
            <w:r>
              <w:br/>
            </w:r>
            <w:r>
              <w:rPr>
                <w:rFonts w:ascii="Times New Roman"/>
                <w:b w:val="false"/>
                <w:i w:val="false"/>
                <w:color w:val="000000"/>
                <w:sz w:val="20"/>
              </w:rPr>
              <w:t>
</w:t>
            </w:r>
            <w:r>
              <w:rPr>
                <w:rFonts w:ascii="Times New Roman"/>
                <w:b w:val="false"/>
                <w:i w:val="false"/>
                <w:color w:val="000000"/>
                <w:sz w:val="20"/>
              </w:rPr>
              <w:t>пункт 16,</w:t>
            </w:r>
            <w:r>
              <w:br/>
            </w:r>
            <w:r>
              <w:rPr>
                <w:rFonts w:ascii="Times New Roman"/>
                <w:b w:val="false"/>
                <w:i w:val="false"/>
                <w:color w:val="000000"/>
                <w:sz w:val="20"/>
              </w:rPr>
              <w:t>
</w:t>
            </w:r>
            <w:r>
              <w:rPr>
                <w:rFonts w:ascii="Times New Roman"/>
                <w:b w:val="false"/>
                <w:i w:val="false"/>
                <w:color w:val="000000"/>
                <w:sz w:val="20"/>
              </w:rPr>
              <w:t>подпункты 3, 4;</w:t>
            </w:r>
            <w:r>
              <w:br/>
            </w:r>
            <w:r>
              <w:rPr>
                <w:rFonts w:ascii="Times New Roman"/>
                <w:b w:val="false"/>
                <w:i w:val="false"/>
                <w:color w:val="000000"/>
                <w:sz w:val="20"/>
              </w:rPr>
              <w:t>
</w:t>
            </w:r>
            <w:r>
              <w:rPr>
                <w:rFonts w:ascii="Times New Roman"/>
                <w:b w:val="false"/>
                <w:i w:val="false"/>
                <w:color w:val="000000"/>
                <w:sz w:val="20"/>
              </w:rPr>
              <w:t>пункт 17,</w:t>
            </w:r>
            <w:r>
              <w:br/>
            </w:r>
            <w:r>
              <w:rPr>
                <w:rFonts w:ascii="Times New Roman"/>
                <w:b w:val="false"/>
                <w:i w:val="false"/>
                <w:color w:val="000000"/>
                <w:sz w:val="20"/>
              </w:rPr>
              <w:t>
</w:t>
            </w:r>
            <w:r>
              <w:rPr>
                <w:rFonts w:ascii="Times New Roman"/>
                <w:b w:val="false"/>
                <w:i w:val="false"/>
                <w:color w:val="000000"/>
                <w:sz w:val="20"/>
              </w:rPr>
              <w:t>подпункты 3, 4</w:t>
            </w:r>
            <w:r>
              <w:br/>
            </w:r>
            <w:r>
              <w:rPr>
                <w:rFonts w:ascii="Times New Roman"/>
                <w:b w:val="false"/>
                <w:i w:val="false"/>
                <w:color w:val="000000"/>
                <w:sz w:val="20"/>
              </w:rPr>
              <w:t>
</w:t>
            </w:r>
            <w:r>
              <w:rPr>
                <w:rFonts w:ascii="Times New Roman"/>
                <w:b w:val="false"/>
                <w:i w:val="false"/>
                <w:color w:val="000000"/>
                <w:sz w:val="20"/>
              </w:rPr>
              <w:t>пункт 18,</w:t>
            </w:r>
            <w:r>
              <w:br/>
            </w:r>
            <w:r>
              <w:rPr>
                <w:rFonts w:ascii="Times New Roman"/>
                <w:b w:val="false"/>
                <w:i w:val="false"/>
                <w:color w:val="000000"/>
                <w:sz w:val="20"/>
              </w:rPr>
              <w:t>
</w:t>
            </w:r>
            <w:r>
              <w:rPr>
                <w:rFonts w:ascii="Times New Roman"/>
                <w:b w:val="false"/>
                <w:i w:val="false"/>
                <w:color w:val="000000"/>
                <w:sz w:val="20"/>
              </w:rPr>
              <w:t>подпункты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22, подпункт 4;</w:t>
            </w:r>
            <w:r>
              <w:br/>
            </w:r>
            <w:r>
              <w:rPr>
                <w:rFonts w:ascii="Times New Roman"/>
                <w:b w:val="false"/>
                <w:i w:val="false"/>
                <w:color w:val="000000"/>
                <w:sz w:val="20"/>
              </w:rPr>
              <w:t>
</w:t>
            </w:r>
            <w:r>
              <w:rPr>
                <w:rFonts w:ascii="Times New Roman"/>
                <w:b w:val="false"/>
                <w:i w:val="false"/>
                <w:color w:val="000000"/>
                <w:sz w:val="20"/>
              </w:rPr>
              <w:t>пункт 23, 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26, подпункт 4;</w:t>
            </w:r>
            <w:r>
              <w:br/>
            </w:r>
            <w:r>
              <w:rPr>
                <w:rFonts w:ascii="Times New Roman"/>
                <w:b w:val="false"/>
                <w:i w:val="false"/>
                <w:color w:val="000000"/>
                <w:sz w:val="20"/>
              </w:rPr>
              <w:t>
</w:t>
            </w:r>
            <w:r>
              <w:rPr>
                <w:rFonts w:ascii="Times New Roman"/>
                <w:b w:val="false"/>
                <w:i w:val="false"/>
                <w:color w:val="000000"/>
                <w:sz w:val="20"/>
              </w:rPr>
              <w:t>пункт 27, подпункты</w:t>
            </w:r>
            <w:r>
              <w:br/>
            </w:r>
            <w:r>
              <w:rPr>
                <w:rFonts w:ascii="Times New Roman"/>
                <w:b w:val="false"/>
                <w:i w:val="false"/>
                <w:color w:val="000000"/>
                <w:sz w:val="20"/>
              </w:rPr>
              <w:t>
</w:t>
            </w:r>
            <w:r>
              <w:rPr>
                <w:rFonts w:ascii="Times New Roman"/>
                <w:b w:val="false"/>
                <w:i w:val="false"/>
                <w:color w:val="000000"/>
                <w:sz w:val="20"/>
              </w:rPr>
              <w:t>3, 4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глаза и придаточного аппарата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29, подпункт 3;</w:t>
            </w:r>
            <w:r>
              <w:br/>
            </w:r>
            <w:r>
              <w:rPr>
                <w:rFonts w:ascii="Times New Roman"/>
                <w:b w:val="false"/>
                <w:i w:val="false"/>
                <w:color w:val="000000"/>
                <w:sz w:val="20"/>
              </w:rPr>
              <w:t>
</w:t>
            </w:r>
            <w:r>
              <w:rPr>
                <w:rFonts w:ascii="Times New Roman"/>
                <w:b w:val="false"/>
                <w:i w:val="false"/>
                <w:color w:val="000000"/>
                <w:sz w:val="20"/>
              </w:rPr>
              <w:t>пункт 30, 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33,</w:t>
            </w:r>
            <w:r>
              <w:br/>
            </w:r>
            <w:r>
              <w:rPr>
                <w:rFonts w:ascii="Times New Roman"/>
                <w:b w:val="false"/>
                <w:i w:val="false"/>
                <w:color w:val="000000"/>
                <w:sz w:val="20"/>
              </w:rPr>
              <w:t>
</w:t>
            </w:r>
            <w:r>
              <w:rPr>
                <w:rFonts w:ascii="Times New Roman"/>
                <w:b w:val="false"/>
                <w:i w:val="false"/>
                <w:color w:val="000000"/>
                <w:sz w:val="20"/>
              </w:rPr>
              <w:t>подпункты 2, 3</w:t>
            </w:r>
            <w:r>
              <w:br/>
            </w:r>
            <w:r>
              <w:rPr>
                <w:rFonts w:ascii="Times New Roman"/>
                <w:b w:val="false"/>
                <w:i w:val="false"/>
                <w:color w:val="000000"/>
                <w:sz w:val="20"/>
              </w:rPr>
              <w:t>
</w:t>
            </w:r>
            <w:r>
              <w:rPr>
                <w:rFonts w:ascii="Times New Roman"/>
                <w:b w:val="false"/>
                <w:i w:val="false"/>
                <w:color w:val="000000"/>
                <w:sz w:val="20"/>
              </w:rPr>
              <w:t>пункт 34,</w:t>
            </w:r>
            <w:r>
              <w:br/>
            </w:r>
            <w:r>
              <w:rPr>
                <w:rFonts w:ascii="Times New Roman"/>
                <w:b w:val="false"/>
                <w:i w:val="false"/>
                <w:color w:val="000000"/>
                <w:sz w:val="20"/>
              </w:rPr>
              <w:t>
</w:t>
            </w:r>
            <w:r>
              <w:rPr>
                <w:rFonts w:ascii="Times New Roman"/>
                <w:b w:val="false"/>
                <w:i w:val="false"/>
                <w:color w:val="000000"/>
                <w:sz w:val="20"/>
              </w:rPr>
              <w:t>подпункты 4, 5</w:t>
            </w:r>
            <w:r>
              <w:br/>
            </w:r>
            <w:r>
              <w:rPr>
                <w:rFonts w:ascii="Times New Roman"/>
                <w:b w:val="false"/>
                <w:i w:val="false"/>
                <w:color w:val="000000"/>
                <w:sz w:val="20"/>
              </w:rPr>
              <w:t>
</w:t>
            </w:r>
            <w:r>
              <w:rPr>
                <w:rFonts w:ascii="Times New Roman"/>
                <w:b w:val="false"/>
                <w:i w:val="false"/>
                <w:color w:val="000000"/>
                <w:sz w:val="20"/>
              </w:rPr>
              <w:t>пункт 35,</w:t>
            </w:r>
            <w:r>
              <w:br/>
            </w:r>
            <w:r>
              <w:rPr>
                <w:rFonts w:ascii="Times New Roman"/>
                <w:b w:val="false"/>
                <w:i w:val="false"/>
                <w:color w:val="000000"/>
                <w:sz w:val="20"/>
              </w:rPr>
              <w:t>
</w:t>
            </w:r>
            <w:r>
              <w:rPr>
                <w:rFonts w:ascii="Times New Roman"/>
                <w:b w:val="false"/>
                <w:i w:val="false"/>
                <w:color w:val="000000"/>
                <w:sz w:val="20"/>
              </w:rPr>
              <w:t>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весенний катар и</w:t>
            </w:r>
            <w:r>
              <w:br/>
            </w:r>
            <w:r>
              <w:rPr>
                <w:rFonts w:ascii="Times New Roman"/>
                <w:b w:val="false"/>
                <w:i w:val="false"/>
                <w:color w:val="000000"/>
                <w:sz w:val="20"/>
              </w:rPr>
              <w:t>
</w:t>
            </w:r>
            <w:r>
              <w:rPr>
                <w:rFonts w:ascii="Times New Roman"/>
                <w:b w:val="false"/>
                <w:i w:val="false"/>
                <w:color w:val="000000"/>
                <w:sz w:val="20"/>
              </w:rPr>
              <w:t>другие аллерги-</w:t>
            </w:r>
            <w:r>
              <w:br/>
            </w:r>
            <w:r>
              <w:rPr>
                <w:rFonts w:ascii="Times New Roman"/>
                <w:b w:val="false"/>
                <w:i w:val="false"/>
                <w:color w:val="000000"/>
                <w:sz w:val="20"/>
              </w:rPr>
              <w:t>
</w:t>
            </w:r>
            <w:r>
              <w:rPr>
                <w:rFonts w:ascii="Times New Roman"/>
                <w:b w:val="false"/>
                <w:i w:val="false"/>
                <w:color w:val="000000"/>
                <w:sz w:val="20"/>
              </w:rPr>
              <w:t>ческие заболева-</w:t>
            </w:r>
            <w:r>
              <w:br/>
            </w:r>
            <w:r>
              <w:rPr>
                <w:rFonts w:ascii="Times New Roman"/>
                <w:b w:val="false"/>
                <w:i w:val="false"/>
                <w:color w:val="000000"/>
                <w:sz w:val="20"/>
              </w:rPr>
              <w:t>
</w:t>
            </w:r>
            <w:r>
              <w:rPr>
                <w:rFonts w:ascii="Times New Roman"/>
                <w:b w:val="false"/>
                <w:i w:val="false"/>
                <w:color w:val="000000"/>
                <w:sz w:val="20"/>
              </w:rPr>
              <w:t>ния конъюнктивы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уха и сосцевидного отростка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38,</w:t>
            </w:r>
            <w:r>
              <w:br/>
            </w:r>
            <w:r>
              <w:rPr>
                <w:rFonts w:ascii="Times New Roman"/>
                <w:b w:val="false"/>
                <w:i w:val="false"/>
                <w:color w:val="000000"/>
                <w:sz w:val="20"/>
              </w:rPr>
              <w:t>
</w:t>
            </w:r>
            <w:r>
              <w:rPr>
                <w:rFonts w:ascii="Times New Roman"/>
                <w:b w:val="false"/>
                <w:i w:val="false"/>
                <w:color w:val="000000"/>
                <w:sz w:val="20"/>
              </w:rPr>
              <w:t>подпункты 3,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39,</w:t>
            </w:r>
            <w:r>
              <w:br/>
            </w:r>
            <w:r>
              <w:rPr>
                <w:rFonts w:ascii="Times New Roman"/>
                <w:b w:val="false"/>
                <w:i w:val="false"/>
                <w:color w:val="000000"/>
                <w:sz w:val="20"/>
              </w:rPr>
              <w:t>
</w:t>
            </w:r>
            <w:r>
              <w:rPr>
                <w:rFonts w:ascii="Times New Roman"/>
                <w:b w:val="false"/>
                <w:i w:val="false"/>
                <w:color w:val="000000"/>
                <w:sz w:val="20"/>
              </w:rPr>
              <w:t>подпункты 2,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системы кровообращения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42,</w:t>
            </w:r>
            <w:r>
              <w:br/>
            </w:r>
            <w:r>
              <w:rPr>
                <w:rFonts w:ascii="Times New Roman"/>
                <w:b w:val="false"/>
                <w:i w:val="false"/>
                <w:color w:val="000000"/>
                <w:sz w:val="20"/>
              </w:rPr>
              <w:t>
</w:t>
            </w:r>
            <w:r>
              <w:rPr>
                <w:rFonts w:ascii="Times New Roman"/>
                <w:b w:val="false"/>
                <w:i w:val="false"/>
                <w:color w:val="000000"/>
                <w:sz w:val="20"/>
              </w:rPr>
              <w:t>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45,</w:t>
            </w:r>
            <w:r>
              <w:br/>
            </w:r>
            <w:r>
              <w:rPr>
                <w:rFonts w:ascii="Times New Roman"/>
                <w:b w:val="false"/>
                <w:i w:val="false"/>
                <w:color w:val="000000"/>
                <w:sz w:val="20"/>
              </w:rPr>
              <w:t>
</w:t>
            </w:r>
            <w:r>
              <w:rPr>
                <w:rFonts w:ascii="Times New Roman"/>
                <w:b w:val="false"/>
                <w:i w:val="false"/>
                <w:color w:val="000000"/>
                <w:sz w:val="20"/>
              </w:rPr>
              <w:t>подпункты 4,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46,</w:t>
            </w:r>
            <w:r>
              <w:br/>
            </w:r>
            <w:r>
              <w:rPr>
                <w:rFonts w:ascii="Times New Roman"/>
                <w:b w:val="false"/>
                <w:i w:val="false"/>
                <w:color w:val="000000"/>
                <w:sz w:val="20"/>
              </w:rPr>
              <w:t>
</w:t>
            </w:r>
            <w:r>
              <w:rPr>
                <w:rFonts w:ascii="Times New Roman"/>
                <w:b w:val="false"/>
                <w:i w:val="false"/>
                <w:color w:val="000000"/>
                <w:sz w:val="20"/>
              </w:rPr>
              <w:t>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47,</w:t>
            </w:r>
            <w:r>
              <w:br/>
            </w:r>
            <w:r>
              <w:rPr>
                <w:rFonts w:ascii="Times New Roman"/>
                <w:b w:val="false"/>
                <w:i w:val="false"/>
                <w:color w:val="000000"/>
                <w:sz w:val="20"/>
              </w:rPr>
              <w:t>
</w:t>
            </w:r>
            <w:r>
              <w:rPr>
                <w:rFonts w:ascii="Times New Roman"/>
                <w:b w:val="false"/>
                <w:i w:val="false"/>
                <w:color w:val="000000"/>
                <w:sz w:val="20"/>
              </w:rPr>
              <w:t>подпункт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органов дыхания</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49,</w:t>
            </w:r>
            <w:r>
              <w:br/>
            </w:r>
            <w:r>
              <w:rPr>
                <w:rFonts w:ascii="Times New Roman"/>
                <w:b w:val="false"/>
                <w:i w:val="false"/>
                <w:color w:val="000000"/>
                <w:sz w:val="20"/>
              </w:rPr>
              <w:t>
</w:t>
            </w:r>
            <w:r>
              <w:rPr>
                <w:rFonts w:ascii="Times New Roman"/>
                <w:b w:val="false"/>
                <w:i w:val="false"/>
                <w:color w:val="000000"/>
                <w:sz w:val="20"/>
              </w:rPr>
              <w:t>подпункты 4,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49,</w:t>
            </w:r>
            <w:r>
              <w:br/>
            </w:r>
            <w:r>
              <w:rPr>
                <w:rFonts w:ascii="Times New Roman"/>
                <w:b w:val="false"/>
                <w:i w:val="false"/>
                <w:color w:val="000000"/>
                <w:sz w:val="20"/>
              </w:rPr>
              <w:t>
</w:t>
            </w:r>
            <w:r>
              <w:rPr>
                <w:rFonts w:ascii="Times New Roman"/>
                <w:b w:val="false"/>
                <w:i w:val="false"/>
                <w:color w:val="000000"/>
                <w:sz w:val="20"/>
              </w:rPr>
              <w:t>подпункт 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50,</w:t>
            </w:r>
            <w:r>
              <w:br/>
            </w:r>
            <w:r>
              <w:rPr>
                <w:rFonts w:ascii="Times New Roman"/>
                <w:b w:val="false"/>
                <w:i w:val="false"/>
                <w:color w:val="000000"/>
                <w:sz w:val="20"/>
              </w:rPr>
              <w:t>
</w:t>
            </w:r>
            <w:r>
              <w:rPr>
                <w:rFonts w:ascii="Times New Roman"/>
                <w:b w:val="false"/>
                <w:i w:val="false"/>
                <w:color w:val="000000"/>
                <w:sz w:val="20"/>
              </w:rPr>
              <w:t>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51,</w:t>
            </w:r>
            <w:r>
              <w:br/>
            </w:r>
            <w:r>
              <w:rPr>
                <w:rFonts w:ascii="Times New Roman"/>
                <w:b w:val="false"/>
                <w:i w:val="false"/>
                <w:color w:val="000000"/>
                <w:sz w:val="20"/>
              </w:rPr>
              <w:t>
</w:t>
            </w:r>
            <w:r>
              <w:rPr>
                <w:rFonts w:ascii="Times New Roman"/>
                <w:b w:val="false"/>
                <w:i w:val="false"/>
                <w:color w:val="000000"/>
                <w:sz w:val="20"/>
              </w:rPr>
              <w:t>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органов пищеварения</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54,</w:t>
            </w:r>
            <w:r>
              <w:br/>
            </w:r>
            <w:r>
              <w:rPr>
                <w:rFonts w:ascii="Times New Roman"/>
                <w:b w:val="false"/>
                <w:i w:val="false"/>
                <w:color w:val="000000"/>
                <w:sz w:val="20"/>
              </w:rPr>
              <w:t>
</w:t>
            </w:r>
            <w:r>
              <w:rPr>
                <w:rFonts w:ascii="Times New Roman"/>
                <w:b w:val="false"/>
                <w:i w:val="false"/>
                <w:color w:val="000000"/>
                <w:sz w:val="20"/>
              </w:rPr>
              <w:t>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55, подпункт 3;</w:t>
            </w:r>
            <w:r>
              <w:br/>
            </w:r>
            <w:r>
              <w:rPr>
                <w:rFonts w:ascii="Times New Roman"/>
                <w:b w:val="false"/>
                <w:i w:val="false"/>
                <w:color w:val="000000"/>
                <w:sz w:val="20"/>
              </w:rPr>
              <w:t>
</w:t>
            </w:r>
            <w:r>
              <w:rPr>
                <w:rFonts w:ascii="Times New Roman"/>
                <w:b w:val="false"/>
                <w:i w:val="false"/>
                <w:color w:val="000000"/>
                <w:sz w:val="20"/>
              </w:rPr>
              <w:t>пункт 56,</w:t>
            </w:r>
            <w:r>
              <w:br/>
            </w:r>
            <w:r>
              <w:rPr>
                <w:rFonts w:ascii="Times New Roman"/>
                <w:b w:val="false"/>
                <w:i w:val="false"/>
                <w:color w:val="000000"/>
                <w:sz w:val="20"/>
              </w:rPr>
              <w:t>
</w:t>
            </w:r>
            <w:r>
              <w:rPr>
                <w:rFonts w:ascii="Times New Roman"/>
                <w:b w:val="false"/>
                <w:i w:val="false"/>
                <w:color w:val="000000"/>
                <w:sz w:val="20"/>
              </w:rPr>
              <w:t>подпункты 3,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58, 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59, 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60, 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кожи и подкожной клетчатки</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62,</w:t>
            </w:r>
            <w:r>
              <w:br/>
            </w:r>
            <w:r>
              <w:rPr>
                <w:rFonts w:ascii="Times New Roman"/>
                <w:b w:val="false"/>
                <w:i w:val="false"/>
                <w:color w:val="000000"/>
                <w:sz w:val="20"/>
              </w:rPr>
              <w:t>
</w:t>
            </w:r>
            <w:r>
              <w:rPr>
                <w:rFonts w:ascii="Times New Roman"/>
                <w:b w:val="false"/>
                <w:i w:val="false"/>
                <w:color w:val="000000"/>
                <w:sz w:val="20"/>
              </w:rPr>
              <w:t>подпункт 5</w:t>
            </w:r>
            <w:r>
              <w:br/>
            </w:r>
            <w:r>
              <w:rPr>
                <w:rFonts w:ascii="Times New Roman"/>
                <w:b w:val="false"/>
                <w:i w:val="false"/>
                <w:color w:val="000000"/>
                <w:sz w:val="20"/>
              </w:rPr>
              <w:t>
</w:t>
            </w:r>
            <w:r>
              <w:rPr>
                <w:rFonts w:ascii="Times New Roman"/>
                <w:b w:val="false"/>
                <w:i w:val="false"/>
                <w:color w:val="000000"/>
                <w:sz w:val="20"/>
              </w:rPr>
              <w:t>(ксеродермия,</w:t>
            </w:r>
            <w:r>
              <w:br/>
            </w:r>
            <w:r>
              <w:rPr>
                <w:rFonts w:ascii="Times New Roman"/>
                <w:b w:val="false"/>
                <w:i w:val="false"/>
                <w:color w:val="000000"/>
                <w:sz w:val="20"/>
              </w:rPr>
              <w:t>
</w:t>
            </w:r>
            <w:r>
              <w:rPr>
                <w:rFonts w:ascii="Times New Roman"/>
                <w:b w:val="false"/>
                <w:i w:val="false"/>
                <w:color w:val="000000"/>
                <w:sz w:val="20"/>
              </w:rPr>
              <w:t>фолликулярный ихтиоз,</w:t>
            </w:r>
            <w:r>
              <w:br/>
            </w:r>
            <w:r>
              <w:rPr>
                <w:rFonts w:ascii="Times New Roman"/>
                <w:b w:val="false"/>
                <w:i w:val="false"/>
                <w:color w:val="000000"/>
                <w:sz w:val="20"/>
              </w:rPr>
              <w:t>
</w:t>
            </w:r>
            <w:r>
              <w:rPr>
                <w:rFonts w:ascii="Times New Roman"/>
                <w:b w:val="false"/>
                <w:i w:val="false"/>
                <w:color w:val="000000"/>
                <w:sz w:val="20"/>
              </w:rPr>
              <w:t>ограниченная форма</w:t>
            </w:r>
            <w:r>
              <w:br/>
            </w:r>
            <w:r>
              <w:rPr>
                <w:rFonts w:ascii="Times New Roman"/>
                <w:b w:val="false"/>
                <w:i w:val="false"/>
                <w:color w:val="000000"/>
                <w:sz w:val="20"/>
              </w:rPr>
              <w:t>
</w:t>
            </w:r>
            <w:r>
              <w:rPr>
                <w:rFonts w:ascii="Times New Roman"/>
                <w:b w:val="false"/>
                <w:i w:val="false"/>
                <w:color w:val="000000"/>
                <w:sz w:val="20"/>
              </w:rPr>
              <w:t>экземы в стойкой</w:t>
            </w:r>
            <w:r>
              <w:br/>
            </w:r>
            <w:r>
              <w:rPr>
                <w:rFonts w:ascii="Times New Roman"/>
                <w:b w:val="false"/>
                <w:i w:val="false"/>
                <w:color w:val="000000"/>
                <w:sz w:val="20"/>
              </w:rPr>
              <w:t>
</w:t>
            </w:r>
            <w:r>
              <w:rPr>
                <w:rFonts w:ascii="Times New Roman"/>
                <w:b w:val="false"/>
                <w:i w:val="false"/>
                <w:color w:val="000000"/>
                <w:sz w:val="20"/>
              </w:rPr>
              <w:t>ремиссии)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костно-мышечной системы и соединительной ткани</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65,</w:t>
            </w:r>
            <w:r>
              <w:br/>
            </w:r>
            <w:r>
              <w:rPr>
                <w:rFonts w:ascii="Times New Roman"/>
                <w:b w:val="false"/>
                <w:i w:val="false"/>
                <w:color w:val="000000"/>
                <w:sz w:val="20"/>
              </w:rPr>
              <w:t>
</w:t>
            </w:r>
            <w:r>
              <w:rPr>
                <w:rFonts w:ascii="Times New Roman"/>
                <w:b w:val="false"/>
                <w:i w:val="false"/>
                <w:color w:val="000000"/>
                <w:sz w:val="20"/>
              </w:rPr>
              <w:t>подпункт 4;</w:t>
            </w:r>
            <w:r>
              <w:br/>
            </w:r>
            <w:r>
              <w:rPr>
                <w:rFonts w:ascii="Times New Roman"/>
                <w:b w:val="false"/>
                <w:i w:val="false"/>
                <w:color w:val="000000"/>
                <w:sz w:val="20"/>
              </w:rPr>
              <w:t>
</w:t>
            </w:r>
            <w:r>
              <w:rPr>
                <w:rFonts w:ascii="Times New Roman"/>
                <w:b w:val="false"/>
                <w:i w:val="false"/>
                <w:color w:val="000000"/>
                <w:sz w:val="20"/>
              </w:rPr>
              <w:t>пункт 66,</w:t>
            </w:r>
            <w:r>
              <w:br/>
            </w:r>
            <w:r>
              <w:rPr>
                <w:rFonts w:ascii="Times New Roman"/>
                <w:b w:val="false"/>
                <w:i w:val="false"/>
                <w:color w:val="000000"/>
                <w:sz w:val="20"/>
              </w:rPr>
              <w:t>
</w:t>
            </w:r>
            <w:r>
              <w:rPr>
                <w:rFonts w:ascii="Times New Roman"/>
                <w:b w:val="false"/>
                <w:i w:val="false"/>
                <w:color w:val="000000"/>
                <w:sz w:val="20"/>
              </w:rPr>
              <w:t>подпункт 4;</w:t>
            </w:r>
            <w:r>
              <w:br/>
            </w:r>
            <w:r>
              <w:rPr>
                <w:rFonts w:ascii="Times New Roman"/>
                <w:b w:val="false"/>
                <w:i w:val="false"/>
                <w:color w:val="000000"/>
                <w:sz w:val="20"/>
              </w:rPr>
              <w:t>
</w:t>
            </w:r>
            <w:r>
              <w:rPr>
                <w:rFonts w:ascii="Times New Roman"/>
                <w:b w:val="false"/>
                <w:i w:val="false"/>
                <w:color w:val="000000"/>
                <w:sz w:val="20"/>
              </w:rPr>
              <w:t>пункт 67,</w:t>
            </w:r>
            <w:r>
              <w:br/>
            </w:r>
            <w:r>
              <w:rPr>
                <w:rFonts w:ascii="Times New Roman"/>
                <w:b w:val="false"/>
                <w:i w:val="false"/>
                <w:color w:val="000000"/>
                <w:sz w:val="20"/>
              </w:rPr>
              <w:t>
</w:t>
            </w:r>
            <w:r>
              <w:rPr>
                <w:rFonts w:ascii="Times New Roman"/>
                <w:b w:val="false"/>
                <w:i w:val="false"/>
                <w:color w:val="000000"/>
                <w:sz w:val="20"/>
              </w:rPr>
              <w:t>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болезнь Осгуда-</w:t>
            </w:r>
            <w:r>
              <w:br/>
            </w:r>
            <w:r>
              <w:rPr>
                <w:rFonts w:ascii="Times New Roman"/>
                <w:b w:val="false"/>
                <w:i w:val="false"/>
                <w:color w:val="000000"/>
                <w:sz w:val="20"/>
              </w:rPr>
              <w:t>
</w:t>
            </w:r>
            <w:r>
              <w:rPr>
                <w:rFonts w:ascii="Times New Roman"/>
                <w:b w:val="false"/>
                <w:i w:val="false"/>
                <w:color w:val="000000"/>
                <w:sz w:val="20"/>
              </w:rPr>
              <w:t>Шлаттера (завершенная</w:t>
            </w:r>
            <w:r>
              <w:br/>
            </w:r>
            <w:r>
              <w:rPr>
                <w:rFonts w:ascii="Times New Roman"/>
                <w:b w:val="false"/>
                <w:i w:val="false"/>
                <w:color w:val="000000"/>
                <w:sz w:val="20"/>
              </w:rPr>
              <w:t>
</w:t>
            </w:r>
            <w:r>
              <w:rPr>
                <w:rFonts w:ascii="Times New Roman"/>
                <w:b w:val="false"/>
                <w:i w:val="false"/>
                <w:color w:val="000000"/>
                <w:sz w:val="20"/>
              </w:rPr>
              <w:t>стадия) без нарушения</w:t>
            </w:r>
            <w:r>
              <w:br/>
            </w:r>
            <w:r>
              <w:rPr>
                <w:rFonts w:ascii="Times New Roman"/>
                <w:b w:val="false"/>
                <w:i w:val="false"/>
                <w:color w:val="000000"/>
                <w:sz w:val="20"/>
              </w:rPr>
              <w:t>
</w:t>
            </w:r>
            <w:r>
              <w:rPr>
                <w:rFonts w:ascii="Times New Roman"/>
                <w:b w:val="false"/>
                <w:i w:val="false"/>
                <w:color w:val="000000"/>
                <w:sz w:val="20"/>
              </w:rPr>
              <w:t>функций суставов</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68,</w:t>
            </w:r>
            <w:r>
              <w:br/>
            </w:r>
            <w:r>
              <w:rPr>
                <w:rFonts w:ascii="Times New Roman"/>
                <w:b w:val="false"/>
                <w:i w:val="false"/>
                <w:color w:val="000000"/>
                <w:sz w:val="20"/>
              </w:rPr>
              <w:t>
</w:t>
            </w:r>
            <w:r>
              <w:rPr>
                <w:rFonts w:ascii="Times New Roman"/>
                <w:b w:val="false"/>
                <w:i w:val="false"/>
                <w:color w:val="000000"/>
                <w:sz w:val="20"/>
              </w:rPr>
              <w:t>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69,</w:t>
            </w:r>
            <w:r>
              <w:br/>
            </w:r>
            <w:r>
              <w:rPr>
                <w:rFonts w:ascii="Times New Roman"/>
                <w:b w:val="false"/>
                <w:i w:val="false"/>
                <w:color w:val="000000"/>
                <w:sz w:val="20"/>
              </w:rPr>
              <w:t>
</w:t>
            </w:r>
            <w:r>
              <w:rPr>
                <w:rFonts w:ascii="Times New Roman"/>
                <w:b w:val="false"/>
                <w:i w:val="false"/>
                <w:color w:val="000000"/>
                <w:sz w:val="20"/>
              </w:rPr>
              <w:t>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мочеполовой системы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71,</w:t>
            </w:r>
            <w:r>
              <w:br/>
            </w:r>
            <w:r>
              <w:rPr>
                <w:rFonts w:ascii="Times New Roman"/>
                <w:b w:val="false"/>
                <w:i w:val="false"/>
                <w:color w:val="000000"/>
                <w:sz w:val="20"/>
              </w:rPr>
              <w:t>
</w:t>
            </w:r>
            <w:r>
              <w:rPr>
                <w:rFonts w:ascii="Times New Roman"/>
                <w:b w:val="false"/>
                <w:i w:val="false"/>
                <w:color w:val="000000"/>
                <w:sz w:val="20"/>
              </w:rPr>
              <w:t>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72,</w:t>
            </w:r>
            <w:r>
              <w:br/>
            </w:r>
            <w:r>
              <w:rPr>
                <w:rFonts w:ascii="Times New Roman"/>
                <w:b w:val="false"/>
                <w:i w:val="false"/>
                <w:color w:val="000000"/>
                <w:sz w:val="20"/>
              </w:rPr>
              <w:t>
</w:t>
            </w:r>
            <w:r>
              <w:rPr>
                <w:rFonts w:ascii="Times New Roman"/>
                <w:b w:val="false"/>
                <w:i w:val="false"/>
                <w:color w:val="000000"/>
                <w:sz w:val="20"/>
              </w:rPr>
              <w:t>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73,</w:t>
            </w:r>
            <w:r>
              <w:br/>
            </w:r>
            <w:r>
              <w:rPr>
                <w:rFonts w:ascii="Times New Roman"/>
                <w:b w:val="false"/>
                <w:i w:val="false"/>
                <w:color w:val="000000"/>
                <w:sz w:val="20"/>
              </w:rPr>
              <w:t>
</w:t>
            </w:r>
            <w:r>
              <w:rPr>
                <w:rFonts w:ascii="Times New Roman"/>
                <w:b w:val="false"/>
                <w:i w:val="false"/>
                <w:color w:val="000000"/>
                <w:sz w:val="20"/>
              </w:rPr>
              <w:t>подпункты 3,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одного</w:t>
            </w:r>
            <w:r>
              <w:br/>
            </w:r>
            <w:r>
              <w:rPr>
                <w:rFonts w:ascii="Times New Roman"/>
                <w:b w:val="false"/>
                <w:i w:val="false"/>
                <w:color w:val="000000"/>
                <w:sz w:val="20"/>
              </w:rPr>
              <w:t>
</w:t>
            </w:r>
            <w:r>
              <w:rPr>
                <w:rFonts w:ascii="Times New Roman"/>
                <w:b w:val="false"/>
                <w:i w:val="false"/>
                <w:color w:val="000000"/>
                <w:sz w:val="20"/>
              </w:rPr>
              <w:t>яичка вследствие</w:t>
            </w:r>
            <w:r>
              <w:br/>
            </w:r>
            <w:r>
              <w:rPr>
                <w:rFonts w:ascii="Times New Roman"/>
                <w:b w:val="false"/>
                <w:i w:val="false"/>
                <w:color w:val="000000"/>
                <w:sz w:val="20"/>
              </w:rPr>
              <w:t>
</w:t>
            </w:r>
            <w:r>
              <w:rPr>
                <w:rFonts w:ascii="Times New Roman"/>
                <w:b w:val="false"/>
                <w:i w:val="false"/>
                <w:color w:val="000000"/>
                <w:sz w:val="20"/>
              </w:rPr>
              <w:t>травмы или операции</w:t>
            </w:r>
            <w:r>
              <w:br/>
            </w:r>
            <w:r>
              <w:rPr>
                <w:rFonts w:ascii="Times New Roman"/>
                <w:b w:val="false"/>
                <w:i w:val="false"/>
                <w:color w:val="000000"/>
                <w:sz w:val="20"/>
              </w:rPr>
              <w:t>
</w:t>
            </w:r>
            <w:r>
              <w:rPr>
                <w:rFonts w:ascii="Times New Roman"/>
                <w:b w:val="false"/>
                <w:i w:val="false"/>
                <w:color w:val="000000"/>
                <w:sz w:val="20"/>
              </w:rPr>
              <w:t>по поводу заболеваний</w:t>
            </w:r>
            <w:r>
              <w:br/>
            </w:r>
            <w:r>
              <w:rPr>
                <w:rFonts w:ascii="Times New Roman"/>
                <w:b w:val="false"/>
                <w:i w:val="false"/>
                <w:color w:val="000000"/>
                <w:sz w:val="20"/>
              </w:rPr>
              <w:t>
</w:t>
            </w:r>
            <w:r>
              <w:rPr>
                <w:rFonts w:ascii="Times New Roman"/>
                <w:b w:val="false"/>
                <w:i w:val="false"/>
                <w:color w:val="000000"/>
                <w:sz w:val="20"/>
              </w:rPr>
              <w:t>нетуберкулезного или</w:t>
            </w:r>
            <w:r>
              <w:br/>
            </w:r>
            <w:r>
              <w:rPr>
                <w:rFonts w:ascii="Times New Roman"/>
                <w:b w:val="false"/>
                <w:i w:val="false"/>
                <w:color w:val="000000"/>
                <w:sz w:val="20"/>
              </w:rPr>
              <w:t>
</w:t>
            </w:r>
            <w:r>
              <w:rPr>
                <w:rFonts w:ascii="Times New Roman"/>
                <w:b w:val="false"/>
                <w:i w:val="false"/>
                <w:color w:val="000000"/>
                <w:sz w:val="20"/>
              </w:rPr>
              <w:t>доброкачественного</w:t>
            </w:r>
            <w:r>
              <w:br/>
            </w:r>
            <w:r>
              <w:rPr>
                <w:rFonts w:ascii="Times New Roman"/>
                <w:b w:val="false"/>
                <w:i w:val="false"/>
                <w:color w:val="000000"/>
                <w:sz w:val="20"/>
              </w:rPr>
              <w:t>
</w:t>
            </w:r>
            <w:r>
              <w:rPr>
                <w:rFonts w:ascii="Times New Roman"/>
                <w:b w:val="false"/>
                <w:i w:val="false"/>
                <w:color w:val="000000"/>
                <w:sz w:val="20"/>
              </w:rPr>
              <w:t>характера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80, подпункт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Последствия травм, отравлений и других воздействий внешних факторов</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83, 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84, 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85, подпункт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недостатки и другие заболевания</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89, подпункт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1391"/>
        <w:gridCol w:w="1456"/>
        <w:gridCol w:w="2145"/>
        <w:gridCol w:w="1370"/>
        <w:gridCol w:w="2360"/>
        <w:gridCol w:w="1952"/>
      </w:tblGrid>
      <w:tr>
        <w:trPr>
          <w:trHeight w:val="25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родов войск, частей</w:t>
            </w:r>
          </w:p>
        </w:tc>
      </w:tr>
      <w:tr>
        <w:trPr>
          <w:trHeight w:val="277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(далее – вод.),</w:t>
            </w:r>
            <w:r>
              <w:br/>
            </w:r>
            <w:r>
              <w:rPr>
                <w:rFonts w:ascii="Times New Roman"/>
                <w:b w:val="false"/>
                <w:i w:val="false"/>
                <w:color w:val="000000"/>
                <w:sz w:val="20"/>
              </w:rPr>
              <w:t>
</w:t>
            </w:r>
            <w:r>
              <w:rPr>
                <w:rFonts w:ascii="Times New Roman"/>
                <w:b w:val="false"/>
                <w:i w:val="false"/>
                <w:color w:val="000000"/>
                <w:sz w:val="20"/>
              </w:rPr>
              <w:t>члены экипажей</w:t>
            </w:r>
            <w:r>
              <w:br/>
            </w:r>
            <w:r>
              <w:rPr>
                <w:rFonts w:ascii="Times New Roman"/>
                <w:b w:val="false"/>
                <w:i w:val="false"/>
                <w:color w:val="000000"/>
                <w:sz w:val="20"/>
              </w:rPr>
              <w:t>
</w:t>
            </w:r>
            <w:r>
              <w:rPr>
                <w:rFonts w:ascii="Times New Roman"/>
                <w:b w:val="false"/>
                <w:i w:val="false"/>
                <w:color w:val="000000"/>
                <w:sz w:val="20"/>
              </w:rPr>
              <w:t>боевых машин</w:t>
            </w:r>
            <w:r>
              <w:br/>
            </w:r>
            <w:r>
              <w:rPr>
                <w:rFonts w:ascii="Times New Roman"/>
                <w:b w:val="false"/>
                <w:i w:val="false"/>
                <w:color w:val="000000"/>
                <w:sz w:val="20"/>
              </w:rPr>
              <w:t>
</w:t>
            </w:r>
            <w:r>
              <w:rPr>
                <w:rFonts w:ascii="Times New Roman"/>
                <w:b w:val="false"/>
                <w:i w:val="false"/>
                <w:color w:val="000000"/>
                <w:sz w:val="20"/>
              </w:rPr>
              <w:t>пехоты, броне-</w:t>
            </w:r>
            <w:r>
              <w:br/>
            </w:r>
            <w:r>
              <w:rPr>
                <w:rFonts w:ascii="Times New Roman"/>
                <w:b w:val="false"/>
                <w:i w:val="false"/>
                <w:color w:val="000000"/>
                <w:sz w:val="20"/>
              </w:rPr>
              <w:t>
</w:t>
            </w:r>
            <w:r>
              <w:rPr>
                <w:rFonts w:ascii="Times New Roman"/>
                <w:b w:val="false"/>
                <w:i w:val="false"/>
                <w:color w:val="000000"/>
                <w:sz w:val="20"/>
              </w:rPr>
              <w:t>транспортеров</w:t>
            </w:r>
            <w:r>
              <w:br/>
            </w:r>
            <w:r>
              <w:rPr>
                <w:rFonts w:ascii="Times New Roman"/>
                <w:b w:val="false"/>
                <w:i w:val="false"/>
                <w:color w:val="000000"/>
                <w:sz w:val="20"/>
              </w:rPr>
              <w:t>
</w:t>
            </w:r>
            <w:r>
              <w:rPr>
                <w:rFonts w:ascii="Times New Roman"/>
                <w:b w:val="false"/>
                <w:i w:val="false"/>
                <w:color w:val="000000"/>
                <w:sz w:val="20"/>
              </w:rPr>
              <w:t>и пусковых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ракетных частей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w:t>
            </w:r>
            <w:r>
              <w:br/>
            </w:r>
            <w:r>
              <w:rPr>
                <w:rFonts w:ascii="Times New Roman"/>
                <w:b w:val="false"/>
                <w:i w:val="false"/>
                <w:color w:val="000000"/>
                <w:sz w:val="20"/>
              </w:rPr>
              <w:t>
</w:t>
            </w:r>
            <w:r>
              <w:rPr>
                <w:rFonts w:ascii="Times New Roman"/>
                <w:b w:val="false"/>
                <w:i w:val="false"/>
                <w:color w:val="000000"/>
                <w:sz w:val="20"/>
              </w:rPr>
              <w:t>стрел-</w:t>
            </w:r>
            <w:r>
              <w:br/>
            </w:r>
            <w:r>
              <w:rPr>
                <w:rFonts w:ascii="Times New Roman"/>
                <w:b w:val="false"/>
                <w:i w:val="false"/>
                <w:color w:val="000000"/>
                <w:sz w:val="20"/>
              </w:rPr>
              <w:t>
</w:t>
            </w:r>
            <w:r>
              <w:rPr>
                <w:rFonts w:ascii="Times New Roman"/>
                <w:b w:val="false"/>
                <w:i w:val="false"/>
                <w:color w:val="000000"/>
                <w:sz w:val="20"/>
              </w:rPr>
              <w:t>ковые</w:t>
            </w:r>
            <w:r>
              <w:br/>
            </w:r>
            <w:r>
              <w:rPr>
                <w:rFonts w:ascii="Times New Roman"/>
                <w:b w:val="false"/>
                <w:i w:val="false"/>
                <w:color w:val="000000"/>
                <w:sz w:val="20"/>
              </w:rPr>
              <w:t>
</w:t>
            </w:r>
            <w:r>
              <w:rPr>
                <w:rFonts w:ascii="Times New Roman"/>
                <w:b w:val="false"/>
                <w:i w:val="false"/>
                <w:color w:val="000000"/>
                <w:sz w:val="20"/>
              </w:rPr>
              <w:t>части</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части</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Ракетные,</w:t>
            </w:r>
            <w:r>
              <w:br/>
            </w:r>
            <w:r>
              <w:rPr>
                <w:rFonts w:ascii="Times New Roman"/>
                <w:b w:val="false"/>
                <w:i w:val="false"/>
                <w:color w:val="000000"/>
                <w:sz w:val="20"/>
              </w:rPr>
              <w:t>
</w:t>
            </w:r>
            <w:r>
              <w:rPr>
                <w:rFonts w:ascii="Times New Roman"/>
                <w:b w:val="false"/>
                <w:i w:val="false"/>
                <w:color w:val="000000"/>
                <w:sz w:val="20"/>
              </w:rPr>
              <w:t>зенитно-</w:t>
            </w:r>
            <w:r>
              <w:br/>
            </w:r>
            <w:r>
              <w:rPr>
                <w:rFonts w:ascii="Times New Roman"/>
                <w:b w:val="false"/>
                <w:i w:val="false"/>
                <w:color w:val="000000"/>
                <w:sz w:val="20"/>
              </w:rPr>
              <w:t>
</w:t>
            </w:r>
            <w:r>
              <w:rPr>
                <w:rFonts w:ascii="Times New Roman"/>
                <w:b w:val="false"/>
                <w:i w:val="false"/>
                <w:color w:val="000000"/>
                <w:sz w:val="20"/>
              </w:rPr>
              <w:t>ракетные</w:t>
            </w:r>
            <w:r>
              <w:br/>
            </w:r>
            <w:r>
              <w:rPr>
                <w:rFonts w:ascii="Times New Roman"/>
                <w:b w:val="false"/>
                <w:i w:val="false"/>
                <w:color w:val="000000"/>
                <w:sz w:val="20"/>
              </w:rPr>
              <w:t>
</w:t>
            </w:r>
            <w:r>
              <w:rPr>
                <w:rFonts w:ascii="Times New Roman"/>
                <w:b w:val="false"/>
                <w:i w:val="false"/>
                <w:color w:val="000000"/>
                <w:sz w:val="20"/>
              </w:rPr>
              <w:t>части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части</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части ВС</w:t>
            </w:r>
            <w:r>
              <w:br/>
            </w:r>
            <w:r>
              <w:rPr>
                <w:rFonts w:ascii="Times New Roman"/>
                <w:b w:val="false"/>
                <w:i w:val="false"/>
                <w:color w:val="000000"/>
                <w:sz w:val="20"/>
              </w:rPr>
              <w:t>
</w:t>
            </w:r>
            <w:r>
              <w:rPr>
                <w:rFonts w:ascii="Times New Roman"/>
                <w:b w:val="false"/>
                <w:i w:val="false"/>
                <w:color w:val="000000"/>
                <w:sz w:val="20"/>
              </w:rPr>
              <w:t>РК, других</w:t>
            </w:r>
            <w:r>
              <w:br/>
            </w:r>
            <w:r>
              <w:rPr>
                <w:rFonts w:ascii="Times New Roman"/>
                <w:b w:val="false"/>
                <w:i w:val="false"/>
                <w:color w:val="000000"/>
                <w:sz w:val="20"/>
              </w:rPr>
              <w:t>
</w:t>
            </w:r>
            <w:r>
              <w:rPr>
                <w:rFonts w:ascii="Times New Roman"/>
                <w:b w:val="false"/>
                <w:i w:val="false"/>
                <w:color w:val="000000"/>
                <w:sz w:val="20"/>
              </w:rPr>
              <w:t>войск и</w:t>
            </w:r>
            <w:r>
              <w:br/>
            </w:r>
            <w:r>
              <w:rPr>
                <w:rFonts w:ascii="Times New Roman"/>
                <w:b w:val="false"/>
                <w:i w:val="false"/>
                <w:color w:val="000000"/>
                <w:sz w:val="20"/>
              </w:rPr>
              <w:t>
</w:t>
            </w:r>
            <w:r>
              <w:rPr>
                <w:rFonts w:ascii="Times New Roman"/>
                <w:b w:val="false"/>
                <w:i w:val="false"/>
                <w:color w:val="000000"/>
                <w:sz w:val="20"/>
              </w:rPr>
              <w:t>воинских</w:t>
            </w:r>
            <w:r>
              <w:br/>
            </w:r>
            <w:r>
              <w:rPr>
                <w:rFonts w:ascii="Times New Roman"/>
                <w:b w:val="false"/>
                <w:i w:val="false"/>
                <w:color w:val="000000"/>
                <w:sz w:val="20"/>
              </w:rPr>
              <w:t>
</w:t>
            </w:r>
            <w:r>
              <w:rPr>
                <w:rFonts w:ascii="Times New Roman"/>
                <w:b w:val="false"/>
                <w:i w:val="false"/>
                <w:color w:val="000000"/>
                <w:sz w:val="20"/>
              </w:rPr>
              <w:t>формирований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w:t>
            </w:r>
            <w:r>
              <w:br/>
            </w:r>
            <w:r>
              <w:rPr>
                <w:rFonts w:ascii="Times New Roman"/>
                <w:b w:val="false"/>
                <w:i w:val="false"/>
                <w:color w:val="000000"/>
                <w:sz w:val="20"/>
              </w:rPr>
              <w:t>
</w:t>
            </w:r>
            <w:r>
              <w:rPr>
                <w:rFonts w:ascii="Times New Roman"/>
                <w:b w:val="false"/>
                <w:i w:val="false"/>
                <w:color w:val="000000"/>
                <w:sz w:val="20"/>
              </w:rPr>
              <w:t>воинские</w:t>
            </w:r>
            <w:r>
              <w:br/>
            </w:r>
            <w:r>
              <w:rPr>
                <w:rFonts w:ascii="Times New Roman"/>
                <w:b w:val="false"/>
                <w:i w:val="false"/>
                <w:color w:val="000000"/>
                <w:sz w:val="20"/>
              </w:rPr>
              <w:t>
</w:t>
            </w:r>
            <w:r>
              <w:rPr>
                <w:rFonts w:ascii="Times New Roman"/>
                <w:b w:val="false"/>
                <w:i w:val="false"/>
                <w:color w:val="000000"/>
                <w:sz w:val="20"/>
              </w:rPr>
              <w:t>части</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Графы</w:t>
            </w:r>
          </w:p>
        </w:tc>
      </w:tr>
      <w:tr>
        <w:trPr>
          <w:trHeight w:val="18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14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0,8/0,4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венно роду</w:t>
            </w:r>
            <w:r>
              <w:br/>
            </w:r>
            <w:r>
              <w:rPr>
                <w:rFonts w:ascii="Times New Roman"/>
                <w:b w:val="false"/>
                <w:i w:val="false"/>
                <w:color w:val="000000"/>
                <w:sz w:val="20"/>
              </w:rPr>
              <w:t>
</w:t>
            </w:r>
            <w:r>
              <w:rPr>
                <w:rFonts w:ascii="Times New Roman"/>
                <w:b w:val="false"/>
                <w:i w:val="false"/>
                <w:color w:val="000000"/>
                <w:sz w:val="20"/>
              </w:rPr>
              <w:t>и виду</w:t>
            </w:r>
            <w:r>
              <w:br/>
            </w:r>
            <w:r>
              <w:rPr>
                <w:rFonts w:ascii="Times New Roman"/>
                <w:b w:val="false"/>
                <w:i w:val="false"/>
                <w:color w:val="000000"/>
                <w:sz w:val="20"/>
              </w:rPr>
              <w:t>
</w:t>
            </w:r>
            <w:r>
              <w:rPr>
                <w:rFonts w:ascii="Times New Roman"/>
                <w:b w:val="false"/>
                <w:i w:val="false"/>
                <w:color w:val="000000"/>
                <w:sz w:val="20"/>
              </w:rPr>
              <w:t>войск</w:t>
            </w:r>
          </w:p>
        </w:tc>
      </w:tr>
      <w:tr>
        <w:trPr>
          <w:trHeight w:val="43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0,4/0,06</w:t>
            </w:r>
          </w:p>
        </w:tc>
        <w:tc>
          <w:tcPr>
            <w:tcW w:w="0" w:type="auto"/>
            <w:vMerge/>
            <w:tcBorders>
              <w:top w:val="nil"/>
              <w:left w:val="single" w:color="cfcfcf" w:sz="5"/>
              <w:bottom w:val="single" w:color="cfcfcf" w:sz="5"/>
              <w:right w:val="single" w:color="cfcfcf" w:sz="5"/>
            </w:tcBorders>
          </w:tcPr>
          <w:p/>
        </w:tc>
      </w:tr>
      <w:tr>
        <w:trPr>
          <w:trHeight w:val="43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r>
      <w:tr>
        <w:trPr>
          <w:trHeight w:val="43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r>
      <w:tr>
        <w:trPr>
          <w:trHeight w:val="31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49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 </w:t>
            </w:r>
            <w:r>
              <w:rPr>
                <w:rFonts w:ascii="Times New Roman"/>
                <w:b w:val="false"/>
                <w:i w:val="false"/>
                <w:color w:val="000000"/>
                <w:sz w:val="20"/>
              </w:rPr>
              <w:t>НГ</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6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члены экипажа</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vertAlign w:val="subscript"/>
              </w:rPr>
              <w:t>4</w:t>
            </w:r>
            <w:r>
              <w:rPr>
                <w:rFonts w:ascii="Times New Roman"/>
                <w:b w:val="false"/>
                <w:i w:val="false"/>
                <w:color w:val="000000"/>
                <w:sz w:val="20"/>
              </w:rPr>
              <w:t xml:space="preserve"> или 3/3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Инфекционные и паразитарные заболевания</w:t>
            </w:r>
          </w:p>
        </w:tc>
      </w:tr>
      <w:tr>
        <w:trPr>
          <w:trHeight w:val="28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9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4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Эндокринные заболевания, расстройства питания и обмена веществ</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нервной системы</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5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5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глаза и придаточного аппарата</w:t>
            </w:r>
          </w:p>
        </w:tc>
      </w:tr>
      <w:tr>
        <w:trPr>
          <w:trHeight w:val="7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6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уха и сосцевидного отростка</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8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1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системы кровообращения</w:t>
            </w:r>
          </w:p>
        </w:tc>
      </w:tr>
      <w:tr>
        <w:trPr>
          <w:trHeight w:val="19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7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9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3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органов дыхания</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органов пищеварения</w:t>
            </w:r>
          </w:p>
        </w:tc>
      </w:tr>
      <w:tr>
        <w:trPr>
          <w:trHeight w:val="27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9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5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кожи и подкожной клетчатки</w:t>
            </w:r>
          </w:p>
        </w:tc>
      </w:tr>
      <w:tr>
        <w:trPr>
          <w:trHeight w:val="18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костно-мышечной системы и соединительной ткани</w:t>
            </w:r>
          </w:p>
        </w:tc>
      </w:tr>
      <w:tr>
        <w:trPr>
          <w:trHeight w:val="27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мочеполовой системы</w:t>
            </w:r>
          </w:p>
        </w:tc>
      </w:tr>
      <w:tr>
        <w:trPr>
          <w:trHeight w:val="21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Последствия травм, отравлений и других воздействий внешних факторов</w:t>
            </w:r>
          </w:p>
        </w:tc>
      </w:tr>
      <w:tr>
        <w:trPr>
          <w:trHeight w:val="315"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недостатки и другие заболевания</w:t>
            </w:r>
          </w:p>
        </w:tc>
      </w:tr>
      <w:tr>
        <w:trPr>
          <w:trHeight w:val="30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bl>
    <w:bookmarkStart w:name="z687" w:id="1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К воинской службе в Аэромобильных войсках лица, с массой тела более 90 кг, не годны.</w:t>
      </w:r>
      <w:r>
        <w:br/>
      </w:r>
      <w:r>
        <w:rPr>
          <w:rFonts w:ascii="Times New Roman"/>
          <w:b w:val="false"/>
          <w:i w:val="false"/>
          <w:color w:val="000000"/>
          <w:sz w:val="28"/>
        </w:rPr>
        <w:t>
</w:t>
      </w:r>
      <w:r>
        <w:rPr>
          <w:rFonts w:ascii="Times New Roman"/>
          <w:b w:val="false"/>
          <w:i w:val="false"/>
          <w:color w:val="000000"/>
          <w:sz w:val="28"/>
        </w:rPr>
        <w:t>
      2. По графе 13 освидетельствуются лица, годные по графам 1-12 настоящей таблицы. Показатель предназначения воинской службы для них устанавливается соответственно виду и роду войск.</w:t>
      </w:r>
    </w:p>
    <w:bookmarkEnd w:id="19"/>
    <w:bookmarkStart w:name="z690"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требованиям, предъявляемых к соответствию  </w:t>
      </w:r>
      <w:r>
        <w:br/>
      </w:r>
      <w:r>
        <w:rPr>
          <w:rFonts w:ascii="Times New Roman"/>
          <w:b w:val="false"/>
          <w:i w:val="false"/>
          <w:color w:val="000000"/>
          <w:sz w:val="28"/>
        </w:rPr>
        <w:t>
состояния здоровья лиц для службы в Вооруженных</w:t>
      </w:r>
      <w:r>
        <w:br/>
      </w:r>
      <w:r>
        <w:rPr>
          <w:rFonts w:ascii="Times New Roman"/>
          <w:b w:val="false"/>
          <w:i w:val="false"/>
          <w:color w:val="000000"/>
          <w:sz w:val="28"/>
        </w:rPr>
        <w:t>
Силах, других войсках и воинских формированиях</w:t>
      </w:r>
      <w:r>
        <w:br/>
      </w:r>
      <w:r>
        <w:rPr>
          <w:rFonts w:ascii="Times New Roman"/>
          <w:b w:val="false"/>
          <w:i w:val="false"/>
          <w:color w:val="000000"/>
          <w:sz w:val="28"/>
        </w:rPr>
        <w:t xml:space="preserve">
Республики Казахстан             </w:t>
      </w:r>
    </w:p>
    <w:bookmarkEnd w:id="20"/>
    <w:bookmarkStart w:name="z691" w:id="21"/>
    <w:p>
      <w:pPr>
        <w:spacing w:after="0"/>
        <w:ind w:left="0"/>
        <w:jc w:val="both"/>
      </w:pPr>
      <w:r>
        <w:rPr>
          <w:rFonts w:ascii="Times New Roman"/>
          <w:b w:val="false"/>
          <w:i w:val="false"/>
          <w:color w:val="000000"/>
          <w:sz w:val="28"/>
        </w:rPr>
        <w:t>
      </w:t>
      </w:r>
      <w:r>
        <w:rPr>
          <w:rFonts w:ascii="Times New Roman"/>
          <w:b/>
          <w:i w:val="false"/>
          <w:color w:val="000000"/>
          <w:sz w:val="28"/>
        </w:rPr>
        <w:t>При отборе для службы (работы) и прохождении воинской</w:t>
      </w:r>
      <w:r>
        <w:br/>
      </w:r>
      <w:r>
        <w:rPr>
          <w:rFonts w:ascii="Times New Roman"/>
          <w:b w:val="false"/>
          <w:i w:val="false"/>
          <w:color w:val="000000"/>
          <w:sz w:val="28"/>
        </w:rPr>
        <w:t>
     </w:t>
      </w:r>
      <w:r>
        <w:rPr>
          <w:rFonts w:ascii="Times New Roman"/>
          <w:b/>
          <w:i w:val="false"/>
          <w:color w:val="000000"/>
          <w:sz w:val="28"/>
        </w:rPr>
        <w:t>службы по контракту (работе) с радиоактивными веществами,</w:t>
      </w:r>
      <w:r>
        <w:br/>
      </w:r>
      <w:r>
        <w:rPr>
          <w:rFonts w:ascii="Times New Roman"/>
          <w:b w:val="false"/>
          <w:i w:val="false"/>
          <w:color w:val="000000"/>
          <w:sz w:val="28"/>
        </w:rPr>
        <w:t>
     </w:t>
      </w:r>
      <w:r>
        <w:rPr>
          <w:rFonts w:ascii="Times New Roman"/>
          <w:b/>
          <w:i w:val="false"/>
          <w:color w:val="000000"/>
          <w:sz w:val="28"/>
        </w:rPr>
        <w:t>источниками ионизирующих излучений, компонентами ракетных</w:t>
      </w:r>
      <w:r>
        <w:br/>
      </w:r>
      <w:r>
        <w:rPr>
          <w:rFonts w:ascii="Times New Roman"/>
          <w:b w:val="false"/>
          <w:i w:val="false"/>
          <w:color w:val="000000"/>
          <w:sz w:val="28"/>
        </w:rPr>
        <w:t>
             </w:t>
      </w:r>
      <w:r>
        <w:rPr>
          <w:rFonts w:ascii="Times New Roman"/>
          <w:b/>
          <w:i w:val="false"/>
          <w:color w:val="000000"/>
          <w:sz w:val="28"/>
        </w:rPr>
        <w:t>топлив, источниками электромагнитных полей</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0"/>
        <w:gridCol w:w="1820"/>
        <w:gridCol w:w="1445"/>
        <w:gridCol w:w="1938"/>
        <w:gridCol w:w="2727"/>
      </w:tblGrid>
      <w:tr>
        <w:trPr>
          <w:trHeight w:val="30" w:hRule="atLeast"/>
        </w:trPr>
        <w:tc>
          <w:tcPr>
            <w:tcW w:w="5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физического развития.</w:t>
            </w:r>
            <w:r>
              <w:br/>
            </w:r>
            <w:r>
              <w:rPr>
                <w:rFonts w:ascii="Times New Roman"/>
                <w:b w:val="false"/>
                <w:i w:val="false"/>
                <w:color w:val="000000"/>
                <w:sz w:val="20"/>
              </w:rPr>
              <w:t>
</w:t>
            </w:r>
            <w:r>
              <w:rPr>
                <w:rFonts w:ascii="Times New Roman"/>
                <w:b w:val="false"/>
                <w:i w:val="false"/>
                <w:color w:val="000000"/>
                <w:sz w:val="20"/>
              </w:rPr>
              <w:t>Перечень заболеваний и</w:t>
            </w:r>
            <w:r>
              <w:br/>
            </w:r>
            <w:r>
              <w:rPr>
                <w:rFonts w:ascii="Times New Roman"/>
                <w:b w:val="false"/>
                <w:i w:val="false"/>
                <w:color w:val="000000"/>
                <w:sz w:val="20"/>
              </w:rPr>
              <w:t>
</w:t>
            </w:r>
            <w:r>
              <w:rPr>
                <w:rFonts w:ascii="Times New Roman"/>
                <w:b w:val="false"/>
                <w:i w:val="false"/>
                <w:color w:val="000000"/>
                <w:sz w:val="20"/>
              </w:rPr>
              <w:t>пунктов требования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 ИИИ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ЭМП</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лазерного</w:t>
            </w:r>
            <w:r>
              <w:br/>
            </w:r>
            <w:r>
              <w:rPr>
                <w:rFonts w:ascii="Times New Roman"/>
                <w:b w:val="false"/>
                <w:i w:val="false"/>
                <w:color w:val="000000"/>
                <w:sz w:val="20"/>
              </w:rPr>
              <w:t>
</w:t>
            </w:r>
            <w:r>
              <w:rPr>
                <w:rFonts w:ascii="Times New Roman"/>
                <w:b w:val="false"/>
                <w:i w:val="false"/>
                <w:color w:val="000000"/>
                <w:sz w:val="20"/>
              </w:rPr>
              <w:t>излучения</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графы</w:t>
            </w:r>
          </w:p>
        </w:tc>
      </w:tr>
      <w:tr>
        <w:trPr>
          <w:trHeight w:val="135"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Острота зрения с коррекцией для</w:t>
            </w:r>
            <w:r>
              <w:br/>
            </w:r>
            <w:r>
              <w:rPr>
                <w:rFonts w:ascii="Times New Roman"/>
                <w:b w:val="false"/>
                <w:i w:val="false"/>
                <w:color w:val="000000"/>
                <w:sz w:val="20"/>
              </w:rPr>
              <w:t>
</w:t>
            </w:r>
            <w:r>
              <w:rPr>
                <w:rFonts w:ascii="Times New Roman"/>
                <w:b w:val="false"/>
                <w:i w:val="false"/>
                <w:color w:val="000000"/>
                <w:sz w:val="20"/>
              </w:rPr>
              <w:t>дали не менее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Рефракция в дптр не более:</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Близорукость</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Дальнозоркость</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Астигматизм с разницей рефракции</w:t>
            </w:r>
            <w:r>
              <w:br/>
            </w:r>
            <w:r>
              <w:rPr>
                <w:rFonts w:ascii="Times New Roman"/>
                <w:b w:val="false"/>
                <w:i w:val="false"/>
                <w:color w:val="000000"/>
                <w:sz w:val="20"/>
              </w:rPr>
              <w:t>
</w:t>
            </w:r>
            <w:r>
              <w:rPr>
                <w:rFonts w:ascii="Times New Roman"/>
                <w:b w:val="false"/>
                <w:i w:val="false"/>
                <w:color w:val="000000"/>
                <w:sz w:val="20"/>
              </w:rPr>
              <w:t>в двух главных меридианах</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Цветоощущение: дихромазия,</w:t>
            </w:r>
            <w:r>
              <w:br/>
            </w:r>
            <w:r>
              <w:rPr>
                <w:rFonts w:ascii="Times New Roman"/>
                <w:b w:val="false"/>
                <w:i w:val="false"/>
                <w:color w:val="000000"/>
                <w:sz w:val="20"/>
              </w:rPr>
              <w:t>
</w:t>
            </w:r>
            <w:r>
              <w:rPr>
                <w:rFonts w:ascii="Times New Roman"/>
                <w:b w:val="false"/>
                <w:i w:val="false"/>
                <w:color w:val="000000"/>
                <w:sz w:val="20"/>
              </w:rPr>
              <w:t>аномальная трихромазия А, В</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 шепотная речь (м) не менее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после перенесенных</w:t>
            </w:r>
            <w:r>
              <w:br/>
            </w:r>
            <w:r>
              <w:rPr>
                <w:rFonts w:ascii="Times New Roman"/>
                <w:b w:val="false"/>
                <w:i w:val="false"/>
                <w:color w:val="000000"/>
                <w:sz w:val="20"/>
              </w:rPr>
              <w:t>
</w:t>
            </w:r>
            <w:r>
              <w:rPr>
                <w:rFonts w:ascii="Times New Roman"/>
                <w:b w:val="false"/>
                <w:i w:val="false"/>
                <w:color w:val="000000"/>
                <w:sz w:val="20"/>
              </w:rPr>
              <w:t>вирусных гепатитов, тифопарати-</w:t>
            </w:r>
            <w:r>
              <w:br/>
            </w:r>
            <w:r>
              <w:rPr>
                <w:rFonts w:ascii="Times New Roman"/>
                <w:b w:val="false"/>
                <w:i w:val="false"/>
                <w:color w:val="000000"/>
                <w:sz w:val="20"/>
              </w:rPr>
              <w:t>
</w:t>
            </w:r>
            <w:r>
              <w:rPr>
                <w:rFonts w:ascii="Times New Roman"/>
                <w:b w:val="false"/>
                <w:i w:val="false"/>
                <w:color w:val="000000"/>
                <w:sz w:val="20"/>
              </w:rPr>
              <w:t>фозных заболеваний с исходом в</w:t>
            </w:r>
            <w:r>
              <w:br/>
            </w:r>
            <w:r>
              <w:rPr>
                <w:rFonts w:ascii="Times New Roman"/>
                <w:b w:val="false"/>
                <w:i w:val="false"/>
                <w:color w:val="000000"/>
                <w:sz w:val="20"/>
              </w:rPr>
              <w:t>
</w:t>
            </w:r>
            <w:r>
              <w:rPr>
                <w:rFonts w:ascii="Times New Roman"/>
                <w:b w:val="false"/>
                <w:i w:val="false"/>
                <w:color w:val="000000"/>
                <w:sz w:val="20"/>
              </w:rPr>
              <w:t>полное выздоровление и</w:t>
            </w:r>
            <w:r>
              <w:br/>
            </w:r>
            <w:r>
              <w:rPr>
                <w:rFonts w:ascii="Times New Roman"/>
                <w:b w:val="false"/>
                <w:i w:val="false"/>
                <w:color w:val="000000"/>
                <w:sz w:val="20"/>
              </w:rPr>
              <w:t>
</w:t>
            </w:r>
            <w:r>
              <w:rPr>
                <w:rFonts w:ascii="Times New Roman"/>
                <w:b w:val="false"/>
                <w:i w:val="false"/>
                <w:color w:val="000000"/>
                <w:sz w:val="20"/>
              </w:rPr>
              <w:t>стойкостью ремиссии в течение</w:t>
            </w:r>
            <w:r>
              <w:br/>
            </w:r>
            <w:r>
              <w:rPr>
                <w:rFonts w:ascii="Times New Roman"/>
                <w:b w:val="false"/>
                <w:i w:val="false"/>
                <w:color w:val="000000"/>
                <w:sz w:val="20"/>
              </w:rPr>
              <w:t>
</w:t>
            </w:r>
            <w:r>
              <w:rPr>
                <w:rFonts w:ascii="Times New Roman"/>
                <w:b w:val="false"/>
                <w:i w:val="false"/>
                <w:color w:val="000000"/>
                <w:sz w:val="20"/>
              </w:rPr>
              <w:t>12 месяцев</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Предопухолевые заболевания,</w:t>
            </w:r>
            <w:r>
              <w:br/>
            </w:r>
            <w:r>
              <w:rPr>
                <w:rFonts w:ascii="Times New Roman"/>
                <w:b w:val="false"/>
                <w:i w:val="false"/>
                <w:color w:val="000000"/>
                <w:sz w:val="20"/>
              </w:rPr>
              <w:t>
</w:t>
            </w:r>
            <w:r>
              <w:rPr>
                <w:rFonts w:ascii="Times New Roman"/>
                <w:b w:val="false"/>
                <w:i w:val="false"/>
                <w:color w:val="000000"/>
                <w:sz w:val="20"/>
              </w:rPr>
              <w:t>склонные к перерождению и</w:t>
            </w:r>
            <w:r>
              <w:br/>
            </w:r>
            <w:r>
              <w:rPr>
                <w:rFonts w:ascii="Times New Roman"/>
                <w:b w:val="false"/>
                <w:i w:val="false"/>
                <w:color w:val="000000"/>
                <w:sz w:val="20"/>
              </w:rPr>
              <w:t>
</w:t>
            </w:r>
            <w:r>
              <w:rPr>
                <w:rFonts w:ascii="Times New Roman"/>
                <w:b w:val="false"/>
                <w:i w:val="false"/>
                <w:color w:val="000000"/>
                <w:sz w:val="20"/>
              </w:rPr>
              <w:t>рецидивированию</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Заболевания, последствия травм,</w:t>
            </w:r>
            <w:r>
              <w:br/>
            </w:r>
            <w:r>
              <w:rPr>
                <w:rFonts w:ascii="Times New Roman"/>
                <w:b w:val="false"/>
                <w:i w:val="false"/>
                <w:color w:val="000000"/>
                <w:sz w:val="20"/>
              </w:rPr>
              <w:t>
</w:t>
            </w:r>
            <w:r>
              <w:rPr>
                <w:rFonts w:ascii="Times New Roman"/>
                <w:b w:val="false"/>
                <w:i w:val="false"/>
                <w:color w:val="000000"/>
                <w:sz w:val="20"/>
              </w:rPr>
              <w:t>препятствующие пользованию</w:t>
            </w:r>
            <w:r>
              <w:br/>
            </w:r>
            <w:r>
              <w:rPr>
                <w:rFonts w:ascii="Times New Roman"/>
                <w:b w:val="false"/>
                <w:i w:val="false"/>
                <w:color w:val="000000"/>
                <w:sz w:val="20"/>
              </w:rPr>
              <w:t>
</w:t>
            </w:r>
            <w:r>
              <w:rPr>
                <w:rFonts w:ascii="Times New Roman"/>
                <w:b w:val="false"/>
                <w:i w:val="false"/>
                <w:color w:val="000000"/>
                <w:sz w:val="20"/>
              </w:rPr>
              <w:t>индивидуальными средствами</w:t>
            </w:r>
            <w:r>
              <w:br/>
            </w:r>
            <w:r>
              <w:rPr>
                <w:rFonts w:ascii="Times New Roman"/>
                <w:b w:val="false"/>
                <w:i w:val="false"/>
                <w:color w:val="000000"/>
                <w:sz w:val="20"/>
              </w:rPr>
              <w:t>
</w:t>
            </w:r>
            <w:r>
              <w:rPr>
                <w:rFonts w:ascii="Times New Roman"/>
                <w:b w:val="false"/>
                <w:i w:val="false"/>
                <w:color w:val="000000"/>
                <w:sz w:val="20"/>
              </w:rPr>
              <w:t>защиты и туалету кожных покровов</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подпункт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 подпункт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9,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10,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13,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13, подпункт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14, подпункты 3, 4;</w:t>
            </w:r>
            <w:r>
              <w:br/>
            </w:r>
            <w:r>
              <w:rPr>
                <w:rFonts w:ascii="Times New Roman"/>
                <w:b w:val="false"/>
                <w:i w:val="false"/>
                <w:color w:val="000000"/>
                <w:sz w:val="20"/>
              </w:rPr>
              <w:t>
</w:t>
            </w:r>
            <w:r>
              <w:rPr>
                <w:rFonts w:ascii="Times New Roman"/>
                <w:b w:val="false"/>
                <w:i w:val="false"/>
                <w:color w:val="000000"/>
                <w:sz w:val="20"/>
              </w:rPr>
              <w:t>пункт 16, подпункты 3, 4;</w:t>
            </w:r>
            <w:r>
              <w:br/>
            </w:r>
            <w:r>
              <w:rPr>
                <w:rFonts w:ascii="Times New Roman"/>
                <w:b w:val="false"/>
                <w:i w:val="false"/>
                <w:color w:val="000000"/>
                <w:sz w:val="20"/>
              </w:rPr>
              <w:t>
</w:t>
            </w:r>
            <w:r>
              <w:rPr>
                <w:rFonts w:ascii="Times New Roman"/>
                <w:b w:val="false"/>
                <w:i w:val="false"/>
                <w:color w:val="000000"/>
                <w:sz w:val="20"/>
              </w:rPr>
              <w:t>пункт 17,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22, подпункт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22, подпункт 3;</w:t>
            </w:r>
            <w:r>
              <w:br/>
            </w:r>
            <w:r>
              <w:rPr>
                <w:rFonts w:ascii="Times New Roman"/>
                <w:b w:val="false"/>
                <w:i w:val="false"/>
                <w:color w:val="000000"/>
                <w:sz w:val="20"/>
              </w:rPr>
              <w:t>
</w:t>
            </w:r>
            <w:r>
              <w:rPr>
                <w:rFonts w:ascii="Times New Roman"/>
                <w:b w:val="false"/>
                <w:i w:val="false"/>
                <w:color w:val="000000"/>
                <w:sz w:val="20"/>
              </w:rPr>
              <w:t>пункт 23, подпункт 4;</w:t>
            </w:r>
            <w:r>
              <w:br/>
            </w:r>
            <w:r>
              <w:rPr>
                <w:rFonts w:ascii="Times New Roman"/>
                <w:b w:val="false"/>
                <w:i w:val="false"/>
                <w:color w:val="000000"/>
                <w:sz w:val="20"/>
              </w:rPr>
              <w:t>
</w:t>
            </w:r>
            <w:r>
              <w:rPr>
                <w:rFonts w:ascii="Times New Roman"/>
                <w:b w:val="false"/>
                <w:i w:val="false"/>
                <w:color w:val="000000"/>
                <w:sz w:val="20"/>
              </w:rPr>
              <w:t>пункт 24, подпункт 5;</w:t>
            </w:r>
            <w:r>
              <w:br/>
            </w:r>
            <w:r>
              <w:rPr>
                <w:rFonts w:ascii="Times New Roman"/>
                <w:b w:val="false"/>
                <w:i w:val="false"/>
                <w:color w:val="000000"/>
                <w:sz w:val="20"/>
              </w:rPr>
              <w:t>
</w:t>
            </w:r>
            <w:r>
              <w:rPr>
                <w:rFonts w:ascii="Times New Roman"/>
                <w:b w:val="false"/>
                <w:i w:val="false"/>
                <w:color w:val="000000"/>
                <w:sz w:val="20"/>
              </w:rPr>
              <w:t>пункт 26, подпункты 3, 4;</w:t>
            </w:r>
            <w:r>
              <w:br/>
            </w:r>
            <w:r>
              <w:rPr>
                <w:rFonts w:ascii="Times New Roman"/>
                <w:b w:val="false"/>
                <w:i w:val="false"/>
                <w:color w:val="000000"/>
                <w:sz w:val="20"/>
              </w:rPr>
              <w:t>
</w:t>
            </w:r>
            <w:r>
              <w:rPr>
                <w:rFonts w:ascii="Times New Roman"/>
                <w:b w:val="false"/>
                <w:i w:val="false"/>
                <w:color w:val="000000"/>
                <w:sz w:val="20"/>
              </w:rPr>
              <w:t>пункт 27, подпункты 3, 49;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 пункт 32,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30, подпункт 3;</w:t>
            </w:r>
            <w:r>
              <w:br/>
            </w:r>
            <w:r>
              <w:rPr>
                <w:rFonts w:ascii="Times New Roman"/>
                <w:b w:val="false"/>
                <w:i w:val="false"/>
                <w:color w:val="000000"/>
                <w:sz w:val="20"/>
              </w:rPr>
              <w:t>
</w:t>
            </w:r>
            <w:r>
              <w:rPr>
                <w:rFonts w:ascii="Times New Roman"/>
                <w:b w:val="false"/>
                <w:i w:val="false"/>
                <w:color w:val="000000"/>
                <w:sz w:val="20"/>
              </w:rPr>
              <w:t>пункт 31, подпункт 3;</w:t>
            </w:r>
            <w:r>
              <w:br/>
            </w:r>
            <w:r>
              <w:rPr>
                <w:rFonts w:ascii="Times New Roman"/>
                <w:b w:val="false"/>
                <w:i w:val="false"/>
                <w:color w:val="000000"/>
                <w:sz w:val="20"/>
              </w:rPr>
              <w:t>
</w:t>
            </w:r>
            <w:r>
              <w:rPr>
                <w:rFonts w:ascii="Times New Roman"/>
                <w:b w:val="false"/>
                <w:i w:val="false"/>
                <w:color w:val="000000"/>
                <w:sz w:val="20"/>
              </w:rPr>
              <w:t>пункт 34, подпункты 4, 5;</w:t>
            </w:r>
            <w:r>
              <w:br/>
            </w:r>
            <w:r>
              <w:rPr>
                <w:rFonts w:ascii="Times New Roman"/>
                <w:b w:val="false"/>
                <w:i w:val="false"/>
                <w:color w:val="000000"/>
                <w:sz w:val="20"/>
              </w:rPr>
              <w:t>
</w:t>
            </w:r>
            <w:r>
              <w:rPr>
                <w:rFonts w:ascii="Times New Roman"/>
                <w:b w:val="false"/>
                <w:i w:val="false"/>
                <w:color w:val="000000"/>
                <w:sz w:val="20"/>
              </w:rPr>
              <w:t>пункт 35,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Экзема наружного слухового</w:t>
            </w:r>
            <w:r>
              <w:br/>
            </w:r>
            <w:r>
              <w:rPr>
                <w:rFonts w:ascii="Times New Roman"/>
                <w:b w:val="false"/>
                <w:i w:val="false"/>
                <w:color w:val="000000"/>
                <w:sz w:val="20"/>
              </w:rPr>
              <w:t>
</w:t>
            </w:r>
            <w:r>
              <w:rPr>
                <w:rFonts w:ascii="Times New Roman"/>
                <w:b w:val="false"/>
                <w:i w:val="false"/>
                <w:color w:val="000000"/>
                <w:sz w:val="20"/>
              </w:rPr>
              <w:t>прохода, ушной раковины,</w:t>
            </w:r>
            <w:r>
              <w:br/>
            </w:r>
            <w:r>
              <w:rPr>
                <w:rFonts w:ascii="Times New Roman"/>
                <w:b w:val="false"/>
                <w:i w:val="false"/>
                <w:color w:val="000000"/>
                <w:sz w:val="20"/>
              </w:rPr>
              <w:t>
</w:t>
            </w:r>
            <w:r>
              <w:rPr>
                <w:rFonts w:ascii="Times New Roman"/>
                <w:b w:val="false"/>
                <w:i w:val="false"/>
                <w:color w:val="000000"/>
                <w:sz w:val="20"/>
              </w:rPr>
              <w:t>околоушной области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38, подпункты 2, 3, 4;</w:t>
            </w:r>
            <w:r>
              <w:br/>
            </w:r>
            <w:r>
              <w:rPr>
                <w:rFonts w:ascii="Times New Roman"/>
                <w:b w:val="false"/>
                <w:i w:val="false"/>
                <w:color w:val="000000"/>
                <w:sz w:val="20"/>
              </w:rPr>
              <w:t>
</w:t>
            </w:r>
            <w:r>
              <w:rPr>
                <w:rFonts w:ascii="Times New Roman"/>
                <w:b w:val="false"/>
                <w:i w:val="false"/>
                <w:color w:val="000000"/>
                <w:sz w:val="20"/>
              </w:rPr>
              <w:t>пункт 39, подпункты 2,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40, подпункты 2,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42,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75"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43, подпункты 2, 3;</w:t>
            </w:r>
            <w:r>
              <w:br/>
            </w:r>
            <w:r>
              <w:rPr>
                <w:rFonts w:ascii="Times New Roman"/>
                <w:b w:val="false"/>
                <w:i w:val="false"/>
                <w:color w:val="000000"/>
                <w:sz w:val="20"/>
              </w:rPr>
              <w:t>
</w:t>
            </w:r>
            <w:r>
              <w:rPr>
                <w:rFonts w:ascii="Times New Roman"/>
                <w:b w:val="false"/>
                <w:i w:val="false"/>
                <w:color w:val="000000"/>
                <w:sz w:val="20"/>
              </w:rPr>
              <w:t>пункт 44,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45, подпункты 4,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47, подпункт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675"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Распространенные субатрофические</w:t>
            </w:r>
            <w:r>
              <w:br/>
            </w:r>
            <w:r>
              <w:rPr>
                <w:rFonts w:ascii="Times New Roman"/>
                <w:b w:val="false"/>
                <w:i w:val="false"/>
                <w:color w:val="000000"/>
                <w:sz w:val="20"/>
              </w:rPr>
              <w:t>
</w:t>
            </w:r>
            <w:r>
              <w:rPr>
                <w:rFonts w:ascii="Times New Roman"/>
                <w:b w:val="false"/>
                <w:i w:val="false"/>
                <w:color w:val="000000"/>
                <w:sz w:val="20"/>
              </w:rPr>
              <w:t>изменения всех отделов верхних</w:t>
            </w:r>
            <w:r>
              <w:br/>
            </w:r>
            <w:r>
              <w:rPr>
                <w:rFonts w:ascii="Times New Roman"/>
                <w:b w:val="false"/>
                <w:i w:val="false"/>
                <w:color w:val="000000"/>
                <w:sz w:val="20"/>
              </w:rPr>
              <w:t>
</w:t>
            </w:r>
            <w:r>
              <w:rPr>
                <w:rFonts w:ascii="Times New Roman"/>
                <w:b w:val="false"/>
                <w:i w:val="false"/>
                <w:color w:val="000000"/>
                <w:sz w:val="20"/>
              </w:rPr>
              <w:t>дыхательных путей,</w:t>
            </w:r>
            <w:r>
              <w:br/>
            </w:r>
            <w:r>
              <w:rPr>
                <w:rFonts w:ascii="Times New Roman"/>
                <w:b w:val="false"/>
                <w:i w:val="false"/>
                <w:color w:val="000000"/>
                <w:sz w:val="20"/>
              </w:rPr>
              <w:t>
</w:t>
            </w:r>
            <w:r>
              <w:rPr>
                <w:rFonts w:ascii="Times New Roman"/>
                <w:b w:val="false"/>
                <w:i w:val="false"/>
                <w:color w:val="000000"/>
                <w:sz w:val="20"/>
              </w:rPr>
              <w:t>гиперпластический ларингит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49, подпункт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0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Лейкоплакия и облигатные</w:t>
            </w:r>
            <w:r>
              <w:br/>
            </w:r>
            <w:r>
              <w:rPr>
                <w:rFonts w:ascii="Times New Roman"/>
                <w:b w:val="false"/>
                <w:i w:val="false"/>
                <w:color w:val="000000"/>
                <w:sz w:val="20"/>
              </w:rPr>
              <w:t>
</w:t>
            </w:r>
            <w:r>
              <w:rPr>
                <w:rFonts w:ascii="Times New Roman"/>
                <w:b w:val="false"/>
                <w:i w:val="false"/>
                <w:color w:val="000000"/>
                <w:sz w:val="20"/>
              </w:rPr>
              <w:t>преканцерозы (абразивный хейлит</w:t>
            </w:r>
            <w:r>
              <w:br/>
            </w:r>
            <w:r>
              <w:rPr>
                <w:rFonts w:ascii="Times New Roman"/>
                <w:b w:val="false"/>
                <w:i w:val="false"/>
                <w:color w:val="000000"/>
                <w:sz w:val="20"/>
              </w:rPr>
              <w:t>
</w:t>
            </w:r>
            <w:r>
              <w:rPr>
                <w:rFonts w:ascii="Times New Roman"/>
                <w:b w:val="false"/>
                <w:i w:val="false"/>
                <w:color w:val="000000"/>
                <w:sz w:val="20"/>
              </w:rPr>
              <w:t>Манганати, болезнь Брауна и др.)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Хронические рецидивирующие и</w:t>
            </w:r>
            <w:r>
              <w:br/>
            </w:r>
            <w:r>
              <w:rPr>
                <w:rFonts w:ascii="Times New Roman"/>
                <w:b w:val="false"/>
                <w:i w:val="false"/>
                <w:color w:val="000000"/>
                <w:sz w:val="20"/>
              </w:rPr>
              <w:t>
</w:t>
            </w:r>
            <w:r>
              <w:rPr>
                <w:rFonts w:ascii="Times New Roman"/>
                <w:b w:val="false"/>
                <w:i w:val="false"/>
                <w:color w:val="000000"/>
                <w:sz w:val="20"/>
              </w:rPr>
              <w:t>грибковые болезни кожи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51,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52,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57, подпункты 2,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58, подпункт 3,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59,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62, подпункты 4,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24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64,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65, подпункты 3,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66,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27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67,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7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70,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71, подпункт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72, подпункт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73,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74,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21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76,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85"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80, подпункт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45"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85, подпункт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Беременность, послеродовый</w:t>
            </w:r>
            <w:r>
              <w:br/>
            </w:r>
            <w:r>
              <w:rPr>
                <w:rFonts w:ascii="Times New Roman"/>
                <w:b w:val="false"/>
                <w:i w:val="false"/>
                <w:color w:val="000000"/>
                <w:sz w:val="20"/>
              </w:rPr>
              <w:t>
</w:t>
            </w:r>
            <w:r>
              <w:rPr>
                <w:rFonts w:ascii="Times New Roman"/>
                <w:b w:val="false"/>
                <w:i w:val="false"/>
                <w:color w:val="000000"/>
                <w:sz w:val="20"/>
              </w:rPr>
              <w:t>период, привычное невынашивание</w:t>
            </w:r>
            <w:r>
              <w:br/>
            </w:r>
            <w:r>
              <w:rPr>
                <w:rFonts w:ascii="Times New Roman"/>
                <w:b w:val="false"/>
                <w:i w:val="false"/>
                <w:color w:val="000000"/>
                <w:sz w:val="20"/>
              </w:rPr>
              <w:t>
</w:t>
            </w:r>
            <w:r>
              <w:rPr>
                <w:rFonts w:ascii="Times New Roman"/>
                <w:b w:val="false"/>
                <w:i w:val="false"/>
                <w:color w:val="000000"/>
                <w:sz w:val="20"/>
              </w:rPr>
              <w:t>и аномалии плода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после острой лучевой</w:t>
            </w:r>
            <w:r>
              <w:br/>
            </w:r>
            <w:r>
              <w:rPr>
                <w:rFonts w:ascii="Times New Roman"/>
                <w:b w:val="false"/>
                <w:i w:val="false"/>
                <w:color w:val="000000"/>
                <w:sz w:val="20"/>
              </w:rPr>
              <w:t>
</w:t>
            </w:r>
            <w:r>
              <w:rPr>
                <w:rFonts w:ascii="Times New Roman"/>
                <w:b w:val="false"/>
                <w:i w:val="false"/>
                <w:color w:val="000000"/>
                <w:sz w:val="20"/>
              </w:rPr>
              <w:t>болезни I степени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после лучевой болезни</w:t>
            </w:r>
            <w:r>
              <w:br/>
            </w:r>
            <w:r>
              <w:rPr>
                <w:rFonts w:ascii="Times New Roman"/>
                <w:b w:val="false"/>
                <w:i w:val="false"/>
                <w:color w:val="000000"/>
                <w:sz w:val="20"/>
              </w:rPr>
              <w:t>
</w:t>
            </w:r>
            <w:r>
              <w:rPr>
                <w:rFonts w:ascii="Times New Roman"/>
                <w:b w:val="false"/>
                <w:i w:val="false"/>
                <w:color w:val="000000"/>
                <w:sz w:val="20"/>
              </w:rPr>
              <w:t>II-IV степени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1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Стойкие изменения состава</w:t>
            </w:r>
            <w:r>
              <w:br/>
            </w:r>
            <w:r>
              <w:rPr>
                <w:rFonts w:ascii="Times New Roman"/>
                <w:b w:val="false"/>
                <w:i w:val="false"/>
                <w:color w:val="000000"/>
                <w:sz w:val="20"/>
              </w:rPr>
              <w:t>
</w:t>
            </w:r>
            <w:r>
              <w:rPr>
                <w:rFonts w:ascii="Times New Roman"/>
                <w:b w:val="false"/>
                <w:i w:val="false"/>
                <w:color w:val="000000"/>
                <w:sz w:val="20"/>
              </w:rPr>
              <w:t>периферической крови (содержание</w:t>
            </w:r>
            <w:r>
              <w:br/>
            </w:r>
            <w:r>
              <w:rPr>
                <w:rFonts w:ascii="Times New Roman"/>
                <w:b w:val="false"/>
                <w:i w:val="false"/>
                <w:color w:val="000000"/>
                <w:sz w:val="20"/>
              </w:rPr>
              <w:t>
</w:t>
            </w:r>
            <w:r>
              <w:rPr>
                <w:rFonts w:ascii="Times New Roman"/>
                <w:b w:val="false"/>
                <w:i w:val="false"/>
                <w:color w:val="000000"/>
                <w:sz w:val="20"/>
              </w:rPr>
              <w:t>гемоглобина менее 130 г/л у</w:t>
            </w:r>
            <w:r>
              <w:br/>
            </w:r>
            <w:r>
              <w:rPr>
                <w:rFonts w:ascii="Times New Roman"/>
                <w:b w:val="false"/>
                <w:i w:val="false"/>
                <w:color w:val="000000"/>
                <w:sz w:val="20"/>
              </w:rPr>
              <w:t>
</w:t>
            </w:r>
            <w:r>
              <w:rPr>
                <w:rFonts w:ascii="Times New Roman"/>
                <w:b w:val="false"/>
                <w:i w:val="false"/>
                <w:color w:val="000000"/>
                <w:sz w:val="20"/>
              </w:rPr>
              <w:t>мужчин и менее 120 г/л у женщин,</w:t>
            </w:r>
            <w:r>
              <w:br/>
            </w:r>
            <w:r>
              <w:rPr>
                <w:rFonts w:ascii="Times New Roman"/>
                <w:b w:val="false"/>
                <w:i w:val="false"/>
                <w:color w:val="000000"/>
                <w:sz w:val="20"/>
              </w:rPr>
              <w:t>
</w:t>
            </w:r>
            <w:r>
              <w:rPr>
                <w:rFonts w:ascii="Times New Roman"/>
                <w:b w:val="false"/>
                <w:i w:val="false"/>
                <w:color w:val="000000"/>
                <w:sz w:val="20"/>
              </w:rPr>
              <w:t>количество лейкоцитов менее 4,5</w:t>
            </w:r>
            <w:r>
              <w:br/>
            </w:r>
            <w:r>
              <w:rPr>
                <w:rFonts w:ascii="Times New Roman"/>
                <w:b w:val="false"/>
                <w:i w:val="false"/>
                <w:color w:val="000000"/>
                <w:sz w:val="20"/>
              </w:rPr>
              <w:t>
</w:t>
            </w:r>
            <w:r>
              <w:rPr>
                <w:rFonts w:ascii="Times New Roman"/>
                <w:b w:val="false"/>
                <w:i w:val="false"/>
                <w:color w:val="000000"/>
                <w:sz w:val="20"/>
              </w:rPr>
              <w:t xml:space="preserve">х 10 </w:t>
            </w:r>
            <w:r>
              <w:rPr>
                <w:rFonts w:ascii="Times New Roman"/>
                <w:b w:val="false"/>
                <w:i w:val="false"/>
                <w:color w:val="000000"/>
                <w:vertAlign w:val="subscript"/>
              </w:rPr>
              <w:t>9</w:t>
            </w:r>
            <w:r>
              <w:rPr>
                <w:rFonts w:ascii="Times New Roman"/>
                <w:b w:val="false"/>
                <w:i w:val="false"/>
                <w:color w:val="000000"/>
                <w:sz w:val="20"/>
              </w:rPr>
              <w:t>/л. количество тромбоцитов</w:t>
            </w:r>
            <w:r>
              <w:br/>
            </w:r>
            <w:r>
              <w:rPr>
                <w:rFonts w:ascii="Times New Roman"/>
                <w:b w:val="false"/>
                <w:i w:val="false"/>
                <w:color w:val="000000"/>
                <w:sz w:val="20"/>
              </w:rPr>
              <w:t>
</w:t>
            </w:r>
            <w:r>
              <w:rPr>
                <w:rFonts w:ascii="Times New Roman"/>
                <w:b w:val="false"/>
                <w:i w:val="false"/>
                <w:color w:val="000000"/>
                <w:sz w:val="20"/>
              </w:rPr>
              <w:t xml:space="preserve">менее 18 х 10 </w:t>
            </w:r>
            <w:r>
              <w:rPr>
                <w:rFonts w:ascii="Times New Roman"/>
                <w:b w:val="false"/>
                <w:i w:val="false"/>
                <w:color w:val="000000"/>
                <w:vertAlign w:val="subscript"/>
              </w:rPr>
              <w:t>9</w:t>
            </w:r>
            <w:r>
              <w:rPr>
                <w:rFonts w:ascii="Times New Roman"/>
                <w:b w:val="false"/>
                <w:i w:val="false"/>
                <w:color w:val="000000"/>
                <w:sz w:val="20"/>
              </w:rPr>
              <w:t>/л.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bl>
    <w:bookmarkStart w:name="z692" w:id="22"/>
    <w:p>
      <w:pPr>
        <w:spacing w:after="0"/>
        <w:ind w:left="0"/>
        <w:jc w:val="both"/>
      </w:pPr>
      <w:r>
        <w:rPr>
          <w:rFonts w:ascii="Times New Roman"/>
          <w:b w:val="false"/>
          <w:i w:val="false"/>
          <w:color w:val="000000"/>
          <w:sz w:val="28"/>
        </w:rPr>
        <w:t>
      ПРИМЕЧАНИЕ: Военнослужащие, граждане, отбираемые для работы с РВ, ИИИ, КРТ, источниками ЭМП и лазерных излучений признаются негодными к службе (работе), если пунктами требования к состоянию здоровья предусмотрена индивидуальная оценка годности.</w:t>
      </w:r>
    </w:p>
    <w:bookmarkEnd w:id="22"/>
    <w:bookmarkStart w:name="z693"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требованиям, предъявляемых к соответствию  </w:t>
      </w:r>
      <w:r>
        <w:br/>
      </w:r>
      <w:r>
        <w:rPr>
          <w:rFonts w:ascii="Times New Roman"/>
          <w:b w:val="false"/>
          <w:i w:val="false"/>
          <w:color w:val="000000"/>
          <w:sz w:val="28"/>
        </w:rPr>
        <w:t>
состояния здоровья лиц для службы в Вооруженных</w:t>
      </w:r>
      <w:r>
        <w:br/>
      </w:r>
      <w:r>
        <w:rPr>
          <w:rFonts w:ascii="Times New Roman"/>
          <w:b w:val="false"/>
          <w:i w:val="false"/>
          <w:color w:val="000000"/>
          <w:sz w:val="28"/>
        </w:rPr>
        <w:t>
Силах, других войсках и воинских формированиях</w:t>
      </w:r>
      <w:r>
        <w:br/>
      </w:r>
      <w:r>
        <w:rPr>
          <w:rFonts w:ascii="Times New Roman"/>
          <w:b w:val="false"/>
          <w:i w:val="false"/>
          <w:color w:val="000000"/>
          <w:sz w:val="28"/>
        </w:rPr>
        <w:t xml:space="preserve">
Республики Казахстан             </w:t>
      </w:r>
    </w:p>
    <w:bookmarkEnd w:id="23"/>
    <w:bookmarkStart w:name="z694" w:id="24"/>
    <w:p>
      <w:pPr>
        <w:spacing w:after="0"/>
        <w:ind w:left="0"/>
        <w:jc w:val="both"/>
      </w:pPr>
      <w:r>
        <w:rPr>
          <w:rFonts w:ascii="Times New Roman"/>
          <w:b w:val="false"/>
          <w:i w:val="false"/>
          <w:color w:val="000000"/>
          <w:sz w:val="28"/>
        </w:rPr>
        <w:t>
</w:t>
      </w:r>
      <w:r>
        <w:rPr>
          <w:rFonts w:ascii="Times New Roman"/>
          <w:b/>
          <w:i w:val="false"/>
          <w:color w:val="000000"/>
          <w:sz w:val="28"/>
        </w:rPr>
        <w:t>Отбор граждан для обучения (службы), а также курсантов учебных</w:t>
      </w:r>
      <w:r>
        <w:br/>
      </w:r>
      <w:r>
        <w:rPr>
          <w:rFonts w:ascii="Times New Roman"/>
          <w:b w:val="false"/>
          <w:i w:val="false"/>
          <w:color w:val="000000"/>
          <w:sz w:val="28"/>
        </w:rPr>
        <w:t>
 </w:t>
      </w:r>
      <w:r>
        <w:rPr>
          <w:rFonts w:ascii="Times New Roman"/>
          <w:b/>
          <w:i w:val="false"/>
          <w:color w:val="000000"/>
          <w:sz w:val="28"/>
        </w:rPr>
        <w:t>воинских частей и военнослужащих, проходящих срочную воинскую</w:t>
      </w:r>
      <w:r>
        <w:br/>
      </w:r>
      <w:r>
        <w:rPr>
          <w:rFonts w:ascii="Times New Roman"/>
          <w:b w:val="false"/>
          <w:i w:val="false"/>
          <w:color w:val="000000"/>
          <w:sz w:val="28"/>
        </w:rPr>
        <w:t>
       </w:t>
      </w:r>
      <w:r>
        <w:rPr>
          <w:rFonts w:ascii="Times New Roman"/>
          <w:b/>
          <w:i w:val="false"/>
          <w:color w:val="000000"/>
          <w:sz w:val="28"/>
        </w:rPr>
        <w:t>службу, по отдельным военно-учетным специальностям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715"/>
        <w:gridCol w:w="1295"/>
        <w:gridCol w:w="1737"/>
        <w:gridCol w:w="1870"/>
        <w:gridCol w:w="2223"/>
        <w:gridCol w:w="1495"/>
        <w:gridCol w:w="1340"/>
        <w:gridCol w:w="899"/>
      </w:tblGrid>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заболеваний и</w:t>
            </w:r>
            <w:r>
              <w:br/>
            </w:r>
            <w:r>
              <w:rPr>
                <w:rFonts w:ascii="Times New Roman"/>
                <w:b w:val="false"/>
                <w:i w:val="false"/>
                <w:color w:val="000000"/>
                <w:sz w:val="20"/>
              </w:rPr>
              <w:t>
</w:t>
            </w:r>
            <w:r>
              <w:rPr>
                <w:rFonts w:ascii="Times New Roman"/>
                <w:b w:val="false"/>
                <w:i w:val="false"/>
                <w:color w:val="000000"/>
                <w:sz w:val="20"/>
              </w:rPr>
              <w:t>пунктов требования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родов войск, частей</w:t>
            </w:r>
          </w:p>
        </w:tc>
      </w:tr>
      <w:tr>
        <w:trPr>
          <w:trHeight w:val="4740" w:hRule="atLeast"/>
        </w:trPr>
        <w:tc>
          <w:tcPr>
            <w:tcW w:w="0" w:type="auto"/>
            <w:gridSpan w:val="2"/>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w:t>
            </w:r>
            <w:r>
              <w:br/>
            </w:r>
            <w:r>
              <w:rPr>
                <w:rFonts w:ascii="Times New Roman"/>
                <w:b w:val="false"/>
                <w:i w:val="false"/>
                <w:color w:val="000000"/>
                <w:sz w:val="20"/>
              </w:rPr>
              <w:t>
</w:t>
            </w:r>
            <w:r>
              <w:rPr>
                <w:rFonts w:ascii="Times New Roman"/>
                <w:b w:val="false"/>
                <w:i w:val="false"/>
                <w:color w:val="000000"/>
                <w:sz w:val="20"/>
              </w:rPr>
              <w:t>лаз-</w:t>
            </w:r>
            <w:r>
              <w:br/>
            </w:r>
            <w:r>
              <w:rPr>
                <w:rFonts w:ascii="Times New Roman"/>
                <w:b w:val="false"/>
                <w:i w:val="false"/>
                <w:color w:val="000000"/>
                <w:sz w:val="20"/>
              </w:rPr>
              <w:t>
</w:t>
            </w:r>
            <w:r>
              <w:rPr>
                <w:rFonts w:ascii="Times New Roman"/>
                <w:b w:val="false"/>
                <w:i w:val="false"/>
                <w:color w:val="000000"/>
                <w:sz w:val="20"/>
              </w:rPr>
              <w:t>глубо-</w:t>
            </w:r>
            <w:r>
              <w:br/>
            </w:r>
            <w:r>
              <w:rPr>
                <w:rFonts w:ascii="Times New Roman"/>
                <w:b w:val="false"/>
                <w:i w:val="false"/>
                <w:color w:val="000000"/>
                <w:sz w:val="20"/>
              </w:rPr>
              <w:t>
</w:t>
            </w:r>
            <w:r>
              <w:rPr>
                <w:rFonts w:ascii="Times New Roman"/>
                <w:b w:val="false"/>
                <w:i w:val="false"/>
                <w:color w:val="000000"/>
                <w:sz w:val="20"/>
              </w:rPr>
              <w:t>ковод-</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аква-</w:t>
            </w:r>
            <w:r>
              <w:br/>
            </w:r>
            <w:r>
              <w:rPr>
                <w:rFonts w:ascii="Times New Roman"/>
                <w:b w:val="false"/>
                <w:i w:val="false"/>
                <w:color w:val="000000"/>
                <w:sz w:val="20"/>
              </w:rPr>
              <w:t>
</w:t>
            </w:r>
            <w:r>
              <w:rPr>
                <w:rFonts w:ascii="Times New Roman"/>
                <w:b w:val="false"/>
                <w:i w:val="false"/>
                <w:color w:val="000000"/>
                <w:sz w:val="20"/>
              </w:rPr>
              <w:t>навт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w:t>
            </w:r>
            <w:r>
              <w:br/>
            </w:r>
            <w:r>
              <w:rPr>
                <w:rFonts w:ascii="Times New Roman"/>
                <w:b w:val="false"/>
                <w:i w:val="false"/>
                <w:color w:val="000000"/>
                <w:sz w:val="20"/>
              </w:rPr>
              <w:t>
</w:t>
            </w:r>
            <w:r>
              <w:rPr>
                <w:rFonts w:ascii="Times New Roman"/>
                <w:b w:val="false"/>
                <w:i w:val="false"/>
                <w:color w:val="000000"/>
                <w:sz w:val="20"/>
              </w:rPr>
              <w:t>лаз, во-</w:t>
            </w:r>
            <w:r>
              <w:br/>
            </w:r>
            <w:r>
              <w:rPr>
                <w:rFonts w:ascii="Times New Roman"/>
                <w:b w:val="false"/>
                <w:i w:val="false"/>
                <w:color w:val="000000"/>
                <w:sz w:val="20"/>
              </w:rPr>
              <w:t>
</w:t>
            </w:r>
            <w:r>
              <w:rPr>
                <w:rFonts w:ascii="Times New Roman"/>
                <w:b w:val="false"/>
                <w:i w:val="false"/>
                <w:color w:val="000000"/>
                <w:sz w:val="20"/>
              </w:rPr>
              <w:t>долазный</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лист,</w:t>
            </w:r>
            <w:r>
              <w:br/>
            </w:r>
            <w:r>
              <w:rPr>
                <w:rFonts w:ascii="Times New Roman"/>
                <w:b w:val="false"/>
                <w:i w:val="false"/>
                <w:color w:val="000000"/>
                <w:sz w:val="20"/>
              </w:rPr>
              <w:t>
</w:t>
            </w:r>
            <w:r>
              <w:rPr>
                <w:rFonts w:ascii="Times New Roman"/>
                <w:b w:val="false"/>
                <w:i w:val="false"/>
                <w:color w:val="000000"/>
                <w:sz w:val="20"/>
              </w:rPr>
              <w:t>врач ме-</w:t>
            </w:r>
            <w:r>
              <w:br/>
            </w:r>
            <w:r>
              <w:rPr>
                <w:rFonts w:ascii="Times New Roman"/>
                <w:b w:val="false"/>
                <w:i w:val="false"/>
                <w:color w:val="000000"/>
                <w:sz w:val="20"/>
              </w:rPr>
              <w:t>
</w:t>
            </w:r>
            <w:r>
              <w:rPr>
                <w:rFonts w:ascii="Times New Roman"/>
                <w:b w:val="false"/>
                <w:i w:val="false"/>
                <w:color w:val="000000"/>
                <w:sz w:val="20"/>
              </w:rPr>
              <w:t>дицинской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спаса-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отряда,</w:t>
            </w:r>
            <w:r>
              <w:br/>
            </w:r>
            <w:r>
              <w:rPr>
                <w:rFonts w:ascii="Times New Roman"/>
                <w:b w:val="false"/>
                <w:i w:val="false"/>
                <w:color w:val="000000"/>
                <w:sz w:val="20"/>
              </w:rPr>
              <w:t>
</w:t>
            </w:r>
            <w:r>
              <w:rPr>
                <w:rFonts w:ascii="Times New Roman"/>
                <w:b w:val="false"/>
                <w:i w:val="false"/>
                <w:color w:val="000000"/>
                <w:sz w:val="20"/>
              </w:rPr>
              <w:t>врач-</w:t>
            </w:r>
            <w:r>
              <w:br/>
            </w:r>
            <w:r>
              <w:rPr>
                <w:rFonts w:ascii="Times New Roman"/>
                <w:b w:val="false"/>
                <w:i w:val="false"/>
                <w:color w:val="000000"/>
                <w:sz w:val="20"/>
              </w:rPr>
              <w:t>
</w:t>
            </w:r>
            <w:r>
              <w:rPr>
                <w:rFonts w:ascii="Times New Roman"/>
                <w:b w:val="false"/>
                <w:i w:val="false"/>
                <w:color w:val="000000"/>
                <w:sz w:val="20"/>
              </w:rPr>
              <w:t>физиолог,</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установок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Рулевой,</w:t>
            </w:r>
            <w:r>
              <w:br/>
            </w:r>
            <w:r>
              <w:rPr>
                <w:rFonts w:ascii="Times New Roman"/>
                <w:b w:val="false"/>
                <w:i w:val="false"/>
                <w:color w:val="000000"/>
                <w:sz w:val="20"/>
              </w:rPr>
              <w:t>
</w:t>
            </w:r>
            <w:r>
              <w:rPr>
                <w:rFonts w:ascii="Times New Roman"/>
                <w:b w:val="false"/>
                <w:i w:val="false"/>
                <w:color w:val="000000"/>
                <w:sz w:val="20"/>
              </w:rPr>
              <w:t>рулевой-</w:t>
            </w:r>
            <w:r>
              <w:br/>
            </w:r>
            <w:r>
              <w:rPr>
                <w:rFonts w:ascii="Times New Roman"/>
                <w:b w:val="false"/>
                <w:i w:val="false"/>
                <w:color w:val="000000"/>
                <w:sz w:val="20"/>
              </w:rPr>
              <w:t>
</w:t>
            </w:r>
            <w:r>
              <w:rPr>
                <w:rFonts w:ascii="Times New Roman"/>
                <w:b w:val="false"/>
                <w:i w:val="false"/>
                <w:color w:val="000000"/>
                <w:sz w:val="20"/>
              </w:rPr>
              <w:t>сигналь-</w:t>
            </w:r>
            <w:r>
              <w:br/>
            </w:r>
            <w:r>
              <w:rPr>
                <w:rFonts w:ascii="Times New Roman"/>
                <w:b w:val="false"/>
                <w:i w:val="false"/>
                <w:color w:val="000000"/>
                <w:sz w:val="20"/>
              </w:rPr>
              <w:t>
</w:t>
            </w:r>
            <w:r>
              <w:rPr>
                <w:rFonts w:ascii="Times New Roman"/>
                <w:b w:val="false"/>
                <w:i w:val="false"/>
                <w:color w:val="000000"/>
                <w:sz w:val="20"/>
              </w:rPr>
              <w:t>щик, сиг-</w:t>
            </w:r>
            <w:r>
              <w:br/>
            </w:r>
            <w:r>
              <w:rPr>
                <w:rFonts w:ascii="Times New Roman"/>
                <w:b w:val="false"/>
                <w:i w:val="false"/>
                <w:color w:val="000000"/>
                <w:sz w:val="20"/>
              </w:rPr>
              <w:t>
</w:t>
            </w:r>
            <w:r>
              <w:rPr>
                <w:rFonts w:ascii="Times New Roman"/>
                <w:b w:val="false"/>
                <w:i w:val="false"/>
                <w:color w:val="000000"/>
                <w:sz w:val="20"/>
              </w:rPr>
              <w:t>нальщик,</w:t>
            </w:r>
            <w:r>
              <w:br/>
            </w:r>
            <w:r>
              <w:rPr>
                <w:rFonts w:ascii="Times New Roman"/>
                <w:b w:val="false"/>
                <w:i w:val="false"/>
                <w:color w:val="000000"/>
                <w:sz w:val="20"/>
              </w:rPr>
              <w:t>
</w:t>
            </w:r>
            <w:r>
              <w:rPr>
                <w:rFonts w:ascii="Times New Roman"/>
                <w:b w:val="false"/>
                <w:i w:val="false"/>
                <w:color w:val="000000"/>
                <w:sz w:val="20"/>
              </w:rPr>
              <w:t>дально-</w:t>
            </w:r>
            <w:r>
              <w:br/>
            </w:r>
            <w:r>
              <w:rPr>
                <w:rFonts w:ascii="Times New Roman"/>
                <w:b w:val="false"/>
                <w:i w:val="false"/>
                <w:color w:val="000000"/>
                <w:sz w:val="20"/>
              </w:rPr>
              <w:t>
</w:t>
            </w:r>
            <w:r>
              <w:rPr>
                <w:rFonts w:ascii="Times New Roman"/>
                <w:b w:val="false"/>
                <w:i w:val="false"/>
                <w:color w:val="000000"/>
                <w:sz w:val="20"/>
              </w:rPr>
              <w:t>мерщик,</w:t>
            </w:r>
            <w:r>
              <w:br/>
            </w:r>
            <w:r>
              <w:rPr>
                <w:rFonts w:ascii="Times New Roman"/>
                <w:b w:val="false"/>
                <w:i w:val="false"/>
                <w:color w:val="000000"/>
                <w:sz w:val="20"/>
              </w:rPr>
              <w:t>
</w:t>
            </w:r>
            <w:r>
              <w:rPr>
                <w:rFonts w:ascii="Times New Roman"/>
                <w:b w:val="false"/>
                <w:i w:val="false"/>
                <w:color w:val="000000"/>
                <w:sz w:val="20"/>
              </w:rPr>
              <w:t>визирщик,</w:t>
            </w:r>
            <w:r>
              <w:br/>
            </w:r>
            <w:r>
              <w:rPr>
                <w:rFonts w:ascii="Times New Roman"/>
                <w:b w:val="false"/>
                <w:i w:val="false"/>
                <w:color w:val="000000"/>
                <w:sz w:val="20"/>
              </w:rPr>
              <w:t>
</w:t>
            </w:r>
            <w:r>
              <w:rPr>
                <w:rFonts w:ascii="Times New Roman"/>
                <w:b w:val="false"/>
                <w:i w:val="false"/>
                <w:color w:val="000000"/>
                <w:sz w:val="20"/>
              </w:rPr>
              <w:t>штур-</w:t>
            </w:r>
            <w:r>
              <w:br/>
            </w:r>
            <w:r>
              <w:rPr>
                <w:rFonts w:ascii="Times New Roman"/>
                <w:b w:val="false"/>
                <w:i w:val="false"/>
                <w:color w:val="000000"/>
                <w:sz w:val="20"/>
              </w:rPr>
              <w:t>
</w:t>
            </w:r>
            <w:r>
              <w:rPr>
                <w:rFonts w:ascii="Times New Roman"/>
                <w:b w:val="false"/>
                <w:i w:val="false"/>
                <w:color w:val="000000"/>
                <w:sz w:val="20"/>
              </w:rPr>
              <w:t>манский</w:t>
            </w:r>
            <w:r>
              <w:br/>
            </w:r>
            <w:r>
              <w:rPr>
                <w:rFonts w:ascii="Times New Roman"/>
                <w:b w:val="false"/>
                <w:i w:val="false"/>
                <w:color w:val="000000"/>
                <w:sz w:val="20"/>
              </w:rPr>
              <w:t>
</w:t>
            </w:r>
            <w:r>
              <w:rPr>
                <w:rFonts w:ascii="Times New Roman"/>
                <w:b w:val="false"/>
                <w:i w:val="false"/>
                <w:color w:val="000000"/>
                <w:sz w:val="20"/>
              </w:rPr>
              <w:t>электрик</w:t>
            </w:r>
            <w:r>
              <w:br/>
            </w:r>
            <w:r>
              <w:rPr>
                <w:rFonts w:ascii="Times New Roman"/>
                <w:b w:val="false"/>
                <w:i w:val="false"/>
                <w:color w:val="000000"/>
                <w:sz w:val="20"/>
              </w:rPr>
              <w:t>
</w:t>
            </w:r>
            <w:r>
              <w:rPr>
                <w:rFonts w:ascii="Times New Roman"/>
                <w:b w:val="false"/>
                <w:i w:val="false"/>
                <w:color w:val="000000"/>
                <w:sz w:val="20"/>
              </w:rPr>
              <w:t>ракетного</w:t>
            </w:r>
            <w:r>
              <w:br/>
            </w:r>
            <w:r>
              <w:rPr>
                <w:rFonts w:ascii="Times New Roman"/>
                <w:b w:val="false"/>
                <w:i w:val="false"/>
                <w:color w:val="000000"/>
                <w:sz w:val="20"/>
              </w:rPr>
              <w:t>
</w:t>
            </w:r>
            <w:r>
              <w:rPr>
                <w:rFonts w:ascii="Times New Roman"/>
                <w:b w:val="false"/>
                <w:i w:val="false"/>
                <w:color w:val="000000"/>
                <w:sz w:val="20"/>
              </w:rPr>
              <w:t>оружия,</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приборного</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стрельбой</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ких средств</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кораблем</w:t>
            </w:r>
            <w:r>
              <w:br/>
            </w:r>
            <w:r>
              <w:rPr>
                <w:rFonts w:ascii="Times New Roman"/>
                <w:b w:val="false"/>
                <w:i w:val="false"/>
                <w:color w:val="000000"/>
                <w:sz w:val="20"/>
              </w:rPr>
              <w:t>
</w:t>
            </w:r>
            <w:r>
              <w:rPr>
                <w:rFonts w:ascii="Times New Roman"/>
                <w:b w:val="false"/>
                <w:i w:val="false"/>
                <w:color w:val="000000"/>
                <w:sz w:val="20"/>
              </w:rPr>
              <w:t>(катером)</w:t>
            </w:r>
            <w:r>
              <w:br/>
            </w:r>
            <w:r>
              <w:rPr>
                <w:rFonts w:ascii="Times New Roman"/>
                <w:b w:val="false"/>
                <w:i w:val="false"/>
                <w:color w:val="000000"/>
                <w:sz w:val="20"/>
              </w:rPr>
              <w:t>
</w:t>
            </w:r>
            <w:r>
              <w:rPr>
                <w:rFonts w:ascii="Times New Roman"/>
                <w:b w:val="false"/>
                <w:i w:val="false"/>
                <w:color w:val="000000"/>
                <w:sz w:val="20"/>
              </w:rPr>
              <w:t>на воздуш-</w:t>
            </w:r>
            <w:r>
              <w:br/>
            </w:r>
            <w:r>
              <w:rPr>
                <w:rFonts w:ascii="Times New Roman"/>
                <w:b w:val="false"/>
                <w:i w:val="false"/>
                <w:color w:val="000000"/>
                <w:sz w:val="20"/>
              </w:rPr>
              <w:t>
</w:t>
            </w:r>
            <w:r>
              <w:rPr>
                <w:rFonts w:ascii="Times New Roman"/>
                <w:b w:val="false"/>
                <w:i w:val="false"/>
                <w:color w:val="000000"/>
                <w:sz w:val="20"/>
              </w:rPr>
              <w:t>ной подушке,</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корабля</w:t>
            </w:r>
            <w:r>
              <w:br/>
            </w:r>
            <w:r>
              <w:rPr>
                <w:rFonts w:ascii="Times New Roman"/>
                <w:b w:val="false"/>
                <w:i w:val="false"/>
                <w:color w:val="000000"/>
                <w:sz w:val="20"/>
              </w:rPr>
              <w:t>
</w:t>
            </w:r>
            <w:r>
              <w:rPr>
                <w:rFonts w:ascii="Times New Roman"/>
                <w:b w:val="false"/>
                <w:i w:val="false"/>
                <w:color w:val="000000"/>
                <w:sz w:val="20"/>
              </w:rPr>
              <w:t>(катера),</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централь-</w:t>
            </w:r>
            <w:r>
              <w:br/>
            </w:r>
            <w:r>
              <w:rPr>
                <w:rFonts w:ascii="Times New Roman"/>
                <w:b w:val="false"/>
                <w:i w:val="false"/>
                <w:color w:val="000000"/>
                <w:sz w:val="20"/>
              </w:rPr>
              <w:t>
</w:t>
            </w:r>
            <w:r>
              <w:rPr>
                <w:rFonts w:ascii="Times New Roman"/>
                <w:b w:val="false"/>
                <w:i w:val="false"/>
                <w:color w:val="000000"/>
                <w:sz w:val="20"/>
              </w:rPr>
              <w:t>ного поста</w:t>
            </w:r>
            <w:r>
              <w:br/>
            </w:r>
            <w:r>
              <w:rPr>
                <w:rFonts w:ascii="Times New Roman"/>
                <w:b w:val="false"/>
                <w:i w:val="false"/>
                <w:color w:val="000000"/>
                <w:sz w:val="20"/>
              </w:rPr>
              <w:t>
</w:t>
            </w:r>
            <w:r>
              <w:rPr>
                <w:rFonts w:ascii="Times New Roman"/>
                <w:b w:val="false"/>
                <w:i w:val="false"/>
                <w:color w:val="000000"/>
                <w:sz w:val="20"/>
              </w:rPr>
              <w:t>управления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Торпед-</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элек-</w:t>
            </w:r>
            <w:r>
              <w:br/>
            </w:r>
            <w:r>
              <w:rPr>
                <w:rFonts w:ascii="Times New Roman"/>
                <w:b w:val="false"/>
                <w:i w:val="false"/>
                <w:color w:val="000000"/>
                <w:sz w:val="20"/>
              </w:rPr>
              <w:t>
</w:t>
            </w:r>
            <w:r>
              <w:rPr>
                <w:rFonts w:ascii="Times New Roman"/>
                <w:b w:val="false"/>
                <w:i w:val="false"/>
                <w:color w:val="000000"/>
                <w:sz w:val="20"/>
              </w:rPr>
              <w:t>трик,</w:t>
            </w:r>
            <w:r>
              <w:br/>
            </w:r>
            <w:r>
              <w:rPr>
                <w:rFonts w:ascii="Times New Roman"/>
                <w:b w:val="false"/>
                <w:i w:val="false"/>
                <w:color w:val="000000"/>
                <w:sz w:val="20"/>
              </w:rPr>
              <w:t>
</w:t>
            </w:r>
            <w:r>
              <w:rPr>
                <w:rFonts w:ascii="Times New Roman"/>
                <w:b w:val="false"/>
                <w:i w:val="false"/>
                <w:color w:val="000000"/>
                <w:sz w:val="20"/>
              </w:rPr>
              <w:t>торпе-</w:t>
            </w:r>
            <w:r>
              <w:br/>
            </w:r>
            <w:r>
              <w:rPr>
                <w:rFonts w:ascii="Times New Roman"/>
                <w:b w:val="false"/>
                <w:i w:val="false"/>
                <w:color w:val="000000"/>
                <w:sz w:val="20"/>
              </w:rPr>
              <w:t>
</w:t>
            </w:r>
            <w:r>
              <w:rPr>
                <w:rFonts w:ascii="Times New Roman"/>
                <w:b w:val="false"/>
                <w:i w:val="false"/>
                <w:color w:val="000000"/>
                <w:sz w:val="20"/>
              </w:rPr>
              <w:t>дист,</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лист-</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оружия</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лодочной</w:t>
            </w:r>
            <w:r>
              <w:br/>
            </w:r>
            <w:r>
              <w:rPr>
                <w:rFonts w:ascii="Times New Roman"/>
                <w:b w:val="false"/>
                <w:i w:val="false"/>
                <w:color w:val="000000"/>
                <w:sz w:val="20"/>
              </w:rPr>
              <w:t>
</w:t>
            </w:r>
            <w:r>
              <w:rPr>
                <w:rFonts w:ascii="Times New Roman"/>
                <w:b w:val="false"/>
                <w:i w:val="false"/>
                <w:color w:val="000000"/>
                <w:sz w:val="20"/>
              </w:rPr>
              <w:t>обороны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w:t>
            </w:r>
            <w:r>
              <w:br/>
            </w:r>
            <w:r>
              <w:rPr>
                <w:rFonts w:ascii="Times New Roman"/>
                <w:b w:val="false"/>
                <w:i w:val="false"/>
                <w:color w:val="000000"/>
                <w:sz w:val="20"/>
              </w:rPr>
              <w:t>
</w:t>
            </w:r>
            <w:r>
              <w:rPr>
                <w:rFonts w:ascii="Times New Roman"/>
                <w:b w:val="false"/>
                <w:i w:val="false"/>
                <w:color w:val="000000"/>
                <w:sz w:val="20"/>
              </w:rPr>
              <w:t>акус-</w:t>
            </w:r>
            <w:r>
              <w:br/>
            </w:r>
            <w:r>
              <w:rPr>
                <w:rFonts w:ascii="Times New Roman"/>
                <w:b w:val="false"/>
                <w:i w:val="false"/>
                <w:color w:val="000000"/>
                <w:sz w:val="20"/>
              </w:rPr>
              <w:t>
</w:t>
            </w:r>
            <w:r>
              <w:rPr>
                <w:rFonts w:ascii="Times New Roman"/>
                <w:b w:val="false"/>
                <w:i w:val="false"/>
                <w:color w:val="000000"/>
                <w:sz w:val="20"/>
              </w:rPr>
              <w:t>тик,</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метрист</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p>
        </w:tc>
      </w:tr>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(см)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Острота</w:t>
            </w:r>
            <w:r>
              <w:br/>
            </w:r>
            <w:r>
              <w:rPr>
                <w:rFonts w:ascii="Times New Roman"/>
                <w:b w:val="false"/>
                <w:i w:val="false"/>
                <w:color w:val="000000"/>
                <w:sz w:val="20"/>
              </w:rPr>
              <w:t>
</w:t>
            </w:r>
            <w:r>
              <w:rPr>
                <w:rFonts w:ascii="Times New Roman"/>
                <w:b w:val="false"/>
                <w:i w:val="false"/>
                <w:color w:val="000000"/>
                <w:sz w:val="20"/>
              </w:rPr>
              <w:t>зрения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дали</w:t>
            </w:r>
            <w:r>
              <w:br/>
            </w:r>
            <w:r>
              <w:rPr>
                <w:rFonts w:ascii="Times New Roman"/>
                <w:b w:val="false"/>
                <w:i w:val="false"/>
                <w:color w:val="000000"/>
                <w:sz w:val="20"/>
              </w:rPr>
              <w:t>
</w:t>
            </w:r>
            <w:r>
              <w:rPr>
                <w:rFonts w:ascii="Times New Roman"/>
                <w:b w:val="false"/>
                <w:i w:val="false"/>
                <w:color w:val="000000"/>
                <w:sz w:val="20"/>
              </w:rPr>
              <w:t>не ниже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коррекции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r>
              <w:br/>
            </w:r>
            <w:r>
              <w:rPr>
                <w:rFonts w:ascii="Times New Roman"/>
                <w:b w:val="false"/>
                <w:i w:val="false"/>
                <w:color w:val="000000"/>
                <w:sz w:val="20"/>
              </w:rPr>
              <w:t>
</w:t>
            </w:r>
            <w:r>
              <w:rPr>
                <w:rFonts w:ascii="Times New Roman"/>
                <w:b w:val="false"/>
                <w:i w:val="false"/>
                <w:color w:val="000000"/>
                <w:sz w:val="20"/>
              </w:rPr>
              <w:t>офицеры</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0,3/0,3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0,5/0,5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коррек-</w:t>
            </w:r>
            <w:r>
              <w:br/>
            </w:r>
            <w:r>
              <w:rPr>
                <w:rFonts w:ascii="Times New Roman"/>
                <w:b w:val="false"/>
                <w:i w:val="false"/>
                <w:color w:val="000000"/>
                <w:sz w:val="20"/>
              </w:rPr>
              <w:t>
</w:t>
            </w:r>
            <w:r>
              <w:rPr>
                <w:rFonts w:ascii="Times New Roman"/>
                <w:b w:val="false"/>
                <w:i w:val="false"/>
                <w:color w:val="000000"/>
                <w:sz w:val="20"/>
              </w:rPr>
              <w:t>цией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p>
        </w:tc>
      </w:tr>
      <w:tr>
        <w:trPr>
          <w:trHeight w:val="135"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дптр не</w:t>
            </w:r>
            <w:r>
              <w:br/>
            </w:r>
            <w:r>
              <w:rPr>
                <w:rFonts w:ascii="Times New Roman"/>
                <w:b w:val="false"/>
                <w:i w:val="false"/>
                <w:color w:val="000000"/>
                <w:sz w:val="20"/>
              </w:rPr>
              <w:t>
</w:t>
            </w:r>
            <w:r>
              <w:rPr>
                <w:rFonts w:ascii="Times New Roman"/>
                <w:b w:val="false"/>
                <w:i w:val="false"/>
                <w:color w:val="000000"/>
                <w:sz w:val="20"/>
              </w:rPr>
              <w:t>более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Близо-</w:t>
            </w:r>
            <w:r>
              <w:br/>
            </w:r>
            <w:r>
              <w:rPr>
                <w:rFonts w:ascii="Times New Roman"/>
                <w:b w:val="false"/>
                <w:i w:val="false"/>
                <w:color w:val="000000"/>
                <w:sz w:val="20"/>
              </w:rPr>
              <w:t>
</w:t>
            </w:r>
            <w:r>
              <w:rPr>
                <w:rFonts w:ascii="Times New Roman"/>
                <w:b w:val="false"/>
                <w:i w:val="false"/>
                <w:color w:val="000000"/>
                <w:sz w:val="20"/>
              </w:rPr>
              <w:t>рукость</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Дально-</w:t>
            </w:r>
            <w:r>
              <w:br/>
            </w:r>
            <w:r>
              <w:rPr>
                <w:rFonts w:ascii="Times New Roman"/>
                <w:b w:val="false"/>
                <w:i w:val="false"/>
                <w:color w:val="000000"/>
                <w:sz w:val="20"/>
              </w:rPr>
              <w:t>
</w:t>
            </w:r>
            <w:r>
              <w:rPr>
                <w:rFonts w:ascii="Times New Roman"/>
                <w:b w:val="false"/>
                <w:i w:val="false"/>
                <w:color w:val="000000"/>
                <w:sz w:val="20"/>
              </w:rPr>
              <w:t>зоркость</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Астигма-</w:t>
            </w:r>
            <w:r>
              <w:br/>
            </w:r>
            <w:r>
              <w:rPr>
                <w:rFonts w:ascii="Times New Roman"/>
                <w:b w:val="false"/>
                <w:i w:val="false"/>
                <w:color w:val="000000"/>
                <w:sz w:val="20"/>
              </w:rPr>
              <w:t>
</w:t>
            </w:r>
            <w:r>
              <w:rPr>
                <w:rFonts w:ascii="Times New Roman"/>
                <w:b w:val="false"/>
                <w:i w:val="false"/>
                <w:color w:val="000000"/>
                <w:sz w:val="20"/>
              </w:rPr>
              <w:t>тизм с</w:t>
            </w:r>
            <w:r>
              <w:br/>
            </w:r>
            <w:r>
              <w:rPr>
                <w:rFonts w:ascii="Times New Roman"/>
                <w:b w:val="false"/>
                <w:i w:val="false"/>
                <w:color w:val="000000"/>
                <w:sz w:val="20"/>
              </w:rPr>
              <w:t>
</w:t>
            </w:r>
            <w:r>
              <w:rPr>
                <w:rFonts w:ascii="Times New Roman"/>
                <w:b w:val="false"/>
                <w:i w:val="false"/>
                <w:color w:val="000000"/>
                <w:sz w:val="20"/>
              </w:rPr>
              <w:t>разницей</w:t>
            </w:r>
            <w:r>
              <w:br/>
            </w:r>
            <w:r>
              <w:rPr>
                <w:rFonts w:ascii="Times New Roman"/>
                <w:b w:val="false"/>
                <w:i w:val="false"/>
                <w:color w:val="000000"/>
                <w:sz w:val="20"/>
              </w:rPr>
              <w:t>
</w:t>
            </w:r>
            <w:r>
              <w:rPr>
                <w:rFonts w:ascii="Times New Roman"/>
                <w:b w:val="false"/>
                <w:i w:val="false"/>
                <w:color w:val="000000"/>
                <w:sz w:val="20"/>
              </w:rPr>
              <w:t>рефракции</w:t>
            </w:r>
            <w:r>
              <w:br/>
            </w:r>
            <w:r>
              <w:rPr>
                <w:rFonts w:ascii="Times New Roman"/>
                <w:b w:val="false"/>
                <w:i w:val="false"/>
                <w:color w:val="000000"/>
                <w:sz w:val="20"/>
              </w:rPr>
              <w:t>
</w:t>
            </w:r>
            <w:r>
              <w:rPr>
                <w:rFonts w:ascii="Times New Roman"/>
                <w:b w:val="false"/>
                <w:i w:val="false"/>
                <w:color w:val="000000"/>
                <w:sz w:val="20"/>
              </w:rPr>
              <w:t>в двух</w:t>
            </w:r>
            <w:r>
              <w:br/>
            </w:r>
            <w:r>
              <w:rPr>
                <w:rFonts w:ascii="Times New Roman"/>
                <w:b w:val="false"/>
                <w:i w:val="false"/>
                <w:color w:val="000000"/>
                <w:sz w:val="20"/>
              </w:rPr>
              <w:t>
</w:t>
            </w:r>
            <w:r>
              <w:rPr>
                <w:rFonts w:ascii="Times New Roman"/>
                <w:b w:val="false"/>
                <w:i w:val="false"/>
                <w:color w:val="000000"/>
                <w:sz w:val="20"/>
              </w:rPr>
              <w:t>главных</w:t>
            </w:r>
            <w:r>
              <w:br/>
            </w:r>
            <w:r>
              <w:rPr>
                <w:rFonts w:ascii="Times New Roman"/>
                <w:b w:val="false"/>
                <w:i w:val="false"/>
                <w:color w:val="000000"/>
                <w:sz w:val="20"/>
              </w:rPr>
              <w:t>
</w:t>
            </w:r>
            <w:r>
              <w:rPr>
                <w:rFonts w:ascii="Times New Roman"/>
                <w:b w:val="false"/>
                <w:i w:val="false"/>
                <w:color w:val="000000"/>
                <w:sz w:val="20"/>
              </w:rPr>
              <w:t>меридианах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w:t>
            </w:r>
            <w:r>
              <w:br/>
            </w:r>
            <w:r>
              <w:rPr>
                <w:rFonts w:ascii="Times New Roman"/>
                <w:b w:val="false"/>
                <w:i w:val="false"/>
                <w:color w:val="000000"/>
                <w:sz w:val="20"/>
              </w:rPr>
              <w:t>
</w:t>
            </w:r>
            <w:r>
              <w:rPr>
                <w:rFonts w:ascii="Times New Roman"/>
                <w:b w:val="false"/>
                <w:i w:val="false"/>
                <w:color w:val="000000"/>
                <w:sz w:val="20"/>
              </w:rPr>
              <w:t>ощуще-</w:t>
            </w:r>
            <w:r>
              <w:br/>
            </w:r>
            <w:r>
              <w:rPr>
                <w:rFonts w:ascii="Times New Roman"/>
                <w:b w:val="false"/>
                <w:i w:val="false"/>
                <w:color w:val="000000"/>
                <w:sz w:val="20"/>
              </w:rPr>
              <w:t>
</w:t>
            </w:r>
            <w:r>
              <w:rPr>
                <w:rFonts w:ascii="Times New Roman"/>
                <w:b w:val="false"/>
                <w:i w:val="false"/>
                <w:color w:val="000000"/>
                <w:sz w:val="20"/>
              </w:rPr>
              <w:t>ние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w:t>
            </w:r>
            <w:r>
              <w:br/>
            </w:r>
            <w:r>
              <w:rPr>
                <w:rFonts w:ascii="Times New Roman"/>
                <w:b w:val="false"/>
                <w:i w:val="false"/>
                <w:color w:val="000000"/>
                <w:sz w:val="20"/>
              </w:rPr>
              <w:t>
</w:t>
            </w:r>
            <w:r>
              <w:rPr>
                <w:rFonts w:ascii="Times New Roman"/>
                <w:b w:val="false"/>
                <w:i w:val="false"/>
                <w:color w:val="000000"/>
                <w:sz w:val="20"/>
              </w:rPr>
              <w:t>мазия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35"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Аномаль-</w:t>
            </w:r>
            <w:r>
              <w:br/>
            </w:r>
            <w:r>
              <w:rPr>
                <w:rFonts w:ascii="Times New Roman"/>
                <w:b w:val="false"/>
                <w:i w:val="false"/>
                <w:color w:val="000000"/>
                <w:sz w:val="20"/>
              </w:rPr>
              <w:t>
</w:t>
            </w:r>
            <w:r>
              <w:rPr>
                <w:rFonts w:ascii="Times New Roman"/>
                <w:b w:val="false"/>
                <w:i w:val="false"/>
                <w:color w:val="000000"/>
                <w:sz w:val="20"/>
              </w:rPr>
              <w:t>ная три-</w:t>
            </w:r>
            <w:r>
              <w:br/>
            </w:r>
            <w:r>
              <w:rPr>
                <w:rFonts w:ascii="Times New Roman"/>
                <w:b w:val="false"/>
                <w:i w:val="false"/>
                <w:color w:val="000000"/>
                <w:sz w:val="20"/>
              </w:rPr>
              <w:t>
</w:t>
            </w:r>
            <w:r>
              <w:rPr>
                <w:rFonts w:ascii="Times New Roman"/>
                <w:b w:val="false"/>
                <w:i w:val="false"/>
                <w:color w:val="000000"/>
                <w:sz w:val="20"/>
              </w:rPr>
              <w:t>хромазия</w:t>
            </w:r>
            <w:r>
              <w:br/>
            </w:r>
            <w:r>
              <w:rPr>
                <w:rFonts w:ascii="Times New Roman"/>
                <w:b w:val="false"/>
                <w:i w:val="false"/>
                <w:color w:val="000000"/>
                <w:sz w:val="20"/>
              </w:rPr>
              <w:t>
</w:t>
            </w:r>
            <w:r>
              <w:rPr>
                <w:rFonts w:ascii="Times New Roman"/>
                <w:b w:val="false"/>
                <w:i w:val="false"/>
                <w:color w:val="000000"/>
                <w:sz w:val="20"/>
              </w:rPr>
              <w:t>А, Б</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Аномаль-</w:t>
            </w:r>
            <w:r>
              <w:br/>
            </w:r>
            <w:r>
              <w:rPr>
                <w:rFonts w:ascii="Times New Roman"/>
                <w:b w:val="false"/>
                <w:i w:val="false"/>
                <w:color w:val="000000"/>
                <w:sz w:val="20"/>
              </w:rPr>
              <w:t>
</w:t>
            </w:r>
            <w:r>
              <w:rPr>
                <w:rFonts w:ascii="Times New Roman"/>
                <w:b w:val="false"/>
                <w:i w:val="false"/>
                <w:color w:val="000000"/>
                <w:sz w:val="20"/>
              </w:rPr>
              <w:t>ная три-</w:t>
            </w:r>
            <w:r>
              <w:br/>
            </w:r>
            <w:r>
              <w:rPr>
                <w:rFonts w:ascii="Times New Roman"/>
                <w:b w:val="false"/>
                <w:i w:val="false"/>
                <w:color w:val="000000"/>
                <w:sz w:val="20"/>
              </w:rPr>
              <w:t>
</w:t>
            </w:r>
            <w:r>
              <w:rPr>
                <w:rFonts w:ascii="Times New Roman"/>
                <w:b w:val="false"/>
                <w:i w:val="false"/>
                <w:color w:val="000000"/>
                <w:sz w:val="20"/>
              </w:rPr>
              <w:t>хромазия</w:t>
            </w:r>
            <w:r>
              <w:br/>
            </w:r>
            <w:r>
              <w:rPr>
                <w:rFonts w:ascii="Times New Roman"/>
                <w:b w:val="false"/>
                <w:i w:val="false"/>
                <w:color w:val="000000"/>
                <w:sz w:val="20"/>
              </w:rPr>
              <w:t>
</w:t>
            </w:r>
            <w:r>
              <w:rPr>
                <w:rFonts w:ascii="Times New Roman"/>
                <w:b w:val="false"/>
                <w:i w:val="false"/>
                <w:color w:val="000000"/>
                <w:sz w:val="20"/>
              </w:rPr>
              <w:t>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поля</w:t>
            </w:r>
            <w:r>
              <w:br/>
            </w:r>
            <w:r>
              <w:rPr>
                <w:rFonts w:ascii="Times New Roman"/>
                <w:b w:val="false"/>
                <w:i w:val="false"/>
                <w:color w:val="000000"/>
                <w:sz w:val="20"/>
              </w:rPr>
              <w:t>
</w:t>
            </w:r>
            <w:r>
              <w:rPr>
                <w:rFonts w:ascii="Times New Roman"/>
                <w:b w:val="false"/>
                <w:i w:val="false"/>
                <w:color w:val="000000"/>
                <w:sz w:val="20"/>
              </w:rPr>
              <w:t>зрения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одном</w:t>
            </w:r>
            <w:r>
              <w:br/>
            </w:r>
            <w:r>
              <w:rPr>
                <w:rFonts w:ascii="Times New Roman"/>
                <w:b w:val="false"/>
                <w:i w:val="false"/>
                <w:color w:val="000000"/>
                <w:sz w:val="20"/>
              </w:rPr>
              <w:t>
</w:t>
            </w:r>
            <w:r>
              <w:rPr>
                <w:rFonts w:ascii="Times New Roman"/>
                <w:b w:val="false"/>
                <w:i w:val="false"/>
                <w:color w:val="000000"/>
                <w:sz w:val="20"/>
              </w:rPr>
              <w:t>глазу</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чем</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w:t>
            </w:r>
            <w:r>
              <w:br/>
            </w:r>
            <w:r>
              <w:rPr>
                <w:rFonts w:ascii="Times New Roman"/>
                <w:b w:val="false"/>
                <w:i w:val="false"/>
                <w:color w:val="000000"/>
                <w:sz w:val="20"/>
              </w:rPr>
              <w:t>
</w:t>
            </w:r>
            <w:r>
              <w:rPr>
                <w:rFonts w:ascii="Times New Roman"/>
                <w:b w:val="false"/>
                <w:i w:val="false"/>
                <w:color w:val="000000"/>
                <w:sz w:val="20"/>
              </w:rPr>
              <w:t>градусов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w:t>
            </w:r>
            <w:r>
              <w:br/>
            </w:r>
            <w:r>
              <w:rPr>
                <w:rFonts w:ascii="Times New Roman"/>
                <w:b w:val="false"/>
                <w:i w:val="false"/>
                <w:color w:val="000000"/>
                <w:sz w:val="20"/>
              </w:rPr>
              <w:t>
</w:t>
            </w:r>
            <w:r>
              <w:rPr>
                <w:rFonts w:ascii="Times New Roman"/>
                <w:b w:val="false"/>
                <w:i w:val="false"/>
                <w:color w:val="000000"/>
                <w:sz w:val="20"/>
              </w:rPr>
              <w:t>градусов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аккомо-</w:t>
            </w:r>
            <w:r>
              <w:br/>
            </w:r>
            <w:r>
              <w:rPr>
                <w:rFonts w:ascii="Times New Roman"/>
                <w:b w:val="false"/>
                <w:i w:val="false"/>
                <w:color w:val="000000"/>
                <w:sz w:val="20"/>
              </w:rPr>
              <w:t>
</w:t>
            </w:r>
            <w:r>
              <w:rPr>
                <w:rFonts w:ascii="Times New Roman"/>
                <w:b w:val="false"/>
                <w:i w:val="false"/>
                <w:color w:val="000000"/>
                <w:sz w:val="20"/>
              </w:rPr>
              <w:t>дации и темновой</w:t>
            </w:r>
            <w:r>
              <w:br/>
            </w:r>
            <w:r>
              <w:rPr>
                <w:rFonts w:ascii="Times New Roman"/>
                <w:b w:val="false"/>
                <w:i w:val="false"/>
                <w:color w:val="000000"/>
                <w:sz w:val="20"/>
              </w:rPr>
              <w:t>
</w:t>
            </w:r>
            <w:r>
              <w:rPr>
                <w:rFonts w:ascii="Times New Roman"/>
                <w:b w:val="false"/>
                <w:i w:val="false"/>
                <w:color w:val="000000"/>
                <w:sz w:val="20"/>
              </w:rPr>
              <w:t>адаптации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Выраженный</w:t>
            </w:r>
            <w:r>
              <w:br/>
            </w:r>
            <w:r>
              <w:rPr>
                <w:rFonts w:ascii="Times New Roman"/>
                <w:b w:val="false"/>
                <w:i w:val="false"/>
                <w:color w:val="000000"/>
                <w:sz w:val="20"/>
              </w:rPr>
              <w:t>
</w:t>
            </w:r>
            <w:r>
              <w:rPr>
                <w:rFonts w:ascii="Times New Roman"/>
                <w:b w:val="false"/>
                <w:i w:val="false"/>
                <w:color w:val="000000"/>
                <w:sz w:val="20"/>
              </w:rPr>
              <w:t>нистагм, качатель-</w:t>
            </w:r>
            <w:r>
              <w:br/>
            </w:r>
            <w:r>
              <w:rPr>
                <w:rFonts w:ascii="Times New Roman"/>
                <w:b w:val="false"/>
                <w:i w:val="false"/>
                <w:color w:val="000000"/>
                <w:sz w:val="20"/>
              </w:rPr>
              <w:t>
</w:t>
            </w:r>
            <w:r>
              <w:rPr>
                <w:rFonts w:ascii="Times New Roman"/>
                <w:b w:val="false"/>
                <w:i w:val="false"/>
                <w:color w:val="000000"/>
                <w:sz w:val="20"/>
              </w:rPr>
              <w:t>ный спазм мышц</w:t>
            </w:r>
            <w:r>
              <w:br/>
            </w:r>
            <w:r>
              <w:rPr>
                <w:rFonts w:ascii="Times New Roman"/>
                <w:b w:val="false"/>
                <w:i w:val="false"/>
                <w:color w:val="000000"/>
                <w:sz w:val="20"/>
              </w:rPr>
              <w:t>
</w:t>
            </w:r>
            <w:r>
              <w:rPr>
                <w:rFonts w:ascii="Times New Roman"/>
                <w:b w:val="false"/>
                <w:i w:val="false"/>
                <w:color w:val="000000"/>
                <w:sz w:val="20"/>
              </w:rPr>
              <w:t>глазного яблока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w:t>
            </w:r>
            <w:r>
              <w:br/>
            </w:r>
            <w:r>
              <w:rPr>
                <w:rFonts w:ascii="Times New Roman"/>
                <w:b w:val="false"/>
                <w:i w:val="false"/>
                <w:color w:val="000000"/>
                <w:sz w:val="20"/>
              </w:rPr>
              <w:t>
</w:t>
            </w:r>
            <w:r>
              <w:rPr>
                <w:rFonts w:ascii="Times New Roman"/>
                <w:b w:val="false"/>
                <w:i w:val="false"/>
                <w:color w:val="000000"/>
                <w:sz w:val="20"/>
              </w:rPr>
              <w:t>подпункты 2,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10,</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Эндокринные болезни, расстройства питания и обмена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13,</w:t>
            </w:r>
            <w:r>
              <w:br/>
            </w:r>
            <w:r>
              <w:rPr>
                <w:rFonts w:ascii="Times New Roman"/>
                <w:b w:val="false"/>
                <w:i w:val="false"/>
                <w:color w:val="000000"/>
                <w:sz w:val="20"/>
              </w:rPr>
              <w:t>
</w:t>
            </w:r>
            <w:r>
              <w:rPr>
                <w:rFonts w:ascii="Times New Roman"/>
                <w:b w:val="false"/>
                <w:i w:val="false"/>
                <w:color w:val="000000"/>
                <w:sz w:val="20"/>
              </w:rPr>
              <w:t>подпункт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нервной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14,</w:t>
            </w:r>
            <w:r>
              <w:br/>
            </w:r>
            <w:r>
              <w:rPr>
                <w:rFonts w:ascii="Times New Roman"/>
                <w:b w:val="false"/>
                <w:i w:val="false"/>
                <w:color w:val="000000"/>
                <w:sz w:val="20"/>
              </w:rPr>
              <w:t>
</w:t>
            </w:r>
            <w:r>
              <w:rPr>
                <w:rFonts w:ascii="Times New Roman"/>
                <w:b w:val="false"/>
                <w:i w:val="false"/>
                <w:color w:val="000000"/>
                <w:sz w:val="20"/>
              </w:rPr>
              <w:t>подпункты 3, 4;</w:t>
            </w:r>
            <w:r>
              <w:br/>
            </w:r>
            <w:r>
              <w:rPr>
                <w:rFonts w:ascii="Times New Roman"/>
                <w:b w:val="false"/>
                <w:i w:val="false"/>
                <w:color w:val="000000"/>
                <w:sz w:val="20"/>
              </w:rPr>
              <w:t>
</w:t>
            </w:r>
            <w:r>
              <w:rPr>
                <w:rFonts w:ascii="Times New Roman"/>
                <w:b w:val="false"/>
                <w:i w:val="false"/>
                <w:color w:val="000000"/>
                <w:sz w:val="20"/>
              </w:rPr>
              <w:t>пункт 16,</w:t>
            </w:r>
            <w:r>
              <w:br/>
            </w:r>
            <w:r>
              <w:rPr>
                <w:rFonts w:ascii="Times New Roman"/>
                <w:b w:val="false"/>
                <w:i w:val="false"/>
                <w:color w:val="000000"/>
                <w:sz w:val="20"/>
              </w:rPr>
              <w:t>
</w:t>
            </w:r>
            <w:r>
              <w:rPr>
                <w:rFonts w:ascii="Times New Roman"/>
                <w:b w:val="false"/>
                <w:i w:val="false"/>
                <w:color w:val="000000"/>
                <w:sz w:val="20"/>
              </w:rPr>
              <w:t>подпункты 3, 4;</w:t>
            </w:r>
            <w:r>
              <w:br/>
            </w:r>
            <w:r>
              <w:rPr>
                <w:rFonts w:ascii="Times New Roman"/>
                <w:b w:val="false"/>
                <w:i w:val="false"/>
                <w:color w:val="000000"/>
                <w:sz w:val="20"/>
              </w:rPr>
              <w:t>
</w:t>
            </w:r>
            <w:r>
              <w:rPr>
                <w:rFonts w:ascii="Times New Roman"/>
                <w:b w:val="false"/>
                <w:i w:val="false"/>
                <w:color w:val="000000"/>
                <w:sz w:val="20"/>
              </w:rPr>
              <w:t>пункт 17,</w:t>
            </w:r>
            <w:r>
              <w:br/>
            </w:r>
            <w:r>
              <w:rPr>
                <w:rFonts w:ascii="Times New Roman"/>
                <w:b w:val="false"/>
                <w:i w:val="false"/>
                <w:color w:val="000000"/>
                <w:sz w:val="20"/>
              </w:rPr>
              <w:t>
</w:t>
            </w:r>
            <w:r>
              <w:rPr>
                <w:rFonts w:ascii="Times New Roman"/>
                <w:b w:val="false"/>
                <w:i w:val="false"/>
                <w:color w:val="000000"/>
                <w:sz w:val="20"/>
              </w:rPr>
              <w:t>подпункты 3, 4</w:t>
            </w:r>
            <w:r>
              <w:br/>
            </w:r>
            <w:r>
              <w:rPr>
                <w:rFonts w:ascii="Times New Roman"/>
                <w:b w:val="false"/>
                <w:i w:val="false"/>
                <w:color w:val="000000"/>
                <w:sz w:val="20"/>
              </w:rPr>
              <w:t>
</w:t>
            </w:r>
            <w:r>
              <w:rPr>
                <w:rFonts w:ascii="Times New Roman"/>
                <w:b w:val="false"/>
                <w:i w:val="false"/>
                <w:color w:val="000000"/>
                <w:sz w:val="20"/>
              </w:rPr>
              <w:t>пункт 18,</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22,</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23,</w:t>
            </w:r>
            <w:r>
              <w:br/>
            </w:r>
            <w:r>
              <w:rPr>
                <w:rFonts w:ascii="Times New Roman"/>
                <w:b w:val="false"/>
                <w:i w:val="false"/>
                <w:color w:val="000000"/>
                <w:sz w:val="20"/>
              </w:rPr>
              <w:t>
</w:t>
            </w:r>
            <w:r>
              <w:rPr>
                <w:rFonts w:ascii="Times New Roman"/>
                <w:b w:val="false"/>
                <w:i w:val="false"/>
                <w:color w:val="000000"/>
                <w:sz w:val="20"/>
              </w:rPr>
              <w:t>подпункт 4;</w:t>
            </w:r>
            <w:r>
              <w:br/>
            </w:r>
            <w:r>
              <w:rPr>
                <w:rFonts w:ascii="Times New Roman"/>
                <w:b w:val="false"/>
                <w:i w:val="false"/>
                <w:color w:val="000000"/>
                <w:sz w:val="20"/>
              </w:rPr>
              <w:t>
</w:t>
            </w:r>
            <w:r>
              <w:rPr>
                <w:rFonts w:ascii="Times New Roman"/>
                <w:b w:val="false"/>
                <w:i w:val="false"/>
                <w:color w:val="000000"/>
                <w:sz w:val="20"/>
              </w:rPr>
              <w:t>пункт 26,</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27,</w:t>
            </w:r>
            <w:r>
              <w:br/>
            </w:r>
            <w:r>
              <w:rPr>
                <w:rFonts w:ascii="Times New Roman"/>
                <w:b w:val="false"/>
                <w:i w:val="false"/>
                <w:color w:val="000000"/>
                <w:sz w:val="20"/>
              </w:rPr>
              <w:t>
</w:t>
            </w:r>
            <w:r>
              <w:rPr>
                <w:rFonts w:ascii="Times New Roman"/>
                <w:b w:val="false"/>
                <w:i w:val="false"/>
                <w:color w:val="000000"/>
                <w:sz w:val="20"/>
              </w:rPr>
              <w:t>подпункты: 3,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глаза и придаточного аппарата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29,</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30,</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33,</w:t>
            </w:r>
            <w:r>
              <w:br/>
            </w:r>
            <w:r>
              <w:rPr>
                <w:rFonts w:ascii="Times New Roman"/>
                <w:b w:val="false"/>
                <w:i w:val="false"/>
                <w:color w:val="000000"/>
                <w:sz w:val="20"/>
              </w:rPr>
              <w:t>
</w:t>
            </w:r>
            <w:r>
              <w:rPr>
                <w:rFonts w:ascii="Times New Roman"/>
                <w:b w:val="false"/>
                <w:i w:val="false"/>
                <w:color w:val="000000"/>
                <w:sz w:val="20"/>
              </w:rPr>
              <w:t>подпункт 2; 3</w:t>
            </w:r>
            <w:r>
              <w:br/>
            </w:r>
            <w:r>
              <w:rPr>
                <w:rFonts w:ascii="Times New Roman"/>
                <w:b w:val="false"/>
                <w:i w:val="false"/>
                <w:color w:val="000000"/>
                <w:sz w:val="20"/>
              </w:rPr>
              <w:t>
</w:t>
            </w:r>
            <w:r>
              <w:rPr>
                <w:rFonts w:ascii="Times New Roman"/>
                <w:b w:val="false"/>
                <w:i w:val="false"/>
                <w:color w:val="000000"/>
                <w:sz w:val="20"/>
              </w:rPr>
              <w:t>пункт 34,</w:t>
            </w:r>
            <w:r>
              <w:br/>
            </w:r>
            <w:r>
              <w:rPr>
                <w:rFonts w:ascii="Times New Roman"/>
                <w:b w:val="false"/>
                <w:i w:val="false"/>
                <w:color w:val="000000"/>
                <w:sz w:val="20"/>
              </w:rPr>
              <w:t>
</w:t>
            </w:r>
            <w:r>
              <w:rPr>
                <w:rFonts w:ascii="Times New Roman"/>
                <w:b w:val="false"/>
                <w:i w:val="false"/>
                <w:color w:val="000000"/>
                <w:sz w:val="20"/>
              </w:rPr>
              <w:t>подпункт 4,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уха и сосцевидного отростка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37,</w:t>
            </w:r>
            <w:r>
              <w:br/>
            </w:r>
            <w:r>
              <w:rPr>
                <w:rFonts w:ascii="Times New Roman"/>
                <w:b w:val="false"/>
                <w:i w:val="false"/>
                <w:color w:val="000000"/>
                <w:sz w:val="20"/>
              </w:rPr>
              <w:t>
</w:t>
            </w:r>
            <w:r>
              <w:rPr>
                <w:rFonts w:ascii="Times New Roman"/>
                <w:b w:val="false"/>
                <w:i w:val="false"/>
                <w:color w:val="000000"/>
                <w:sz w:val="20"/>
              </w:rPr>
              <w:t>пункт 38,</w:t>
            </w:r>
            <w:r>
              <w:br/>
            </w:r>
            <w:r>
              <w:rPr>
                <w:rFonts w:ascii="Times New Roman"/>
                <w:b w:val="false"/>
                <w:i w:val="false"/>
                <w:color w:val="000000"/>
                <w:sz w:val="20"/>
              </w:rPr>
              <w:t>
</w:t>
            </w:r>
            <w:r>
              <w:rPr>
                <w:rFonts w:ascii="Times New Roman"/>
                <w:b w:val="false"/>
                <w:i w:val="false"/>
                <w:color w:val="000000"/>
                <w:sz w:val="20"/>
              </w:rPr>
              <w:t>подпункты 3,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39,</w:t>
            </w:r>
            <w:r>
              <w:br/>
            </w:r>
            <w:r>
              <w:rPr>
                <w:rFonts w:ascii="Times New Roman"/>
                <w:b w:val="false"/>
                <w:i w:val="false"/>
                <w:color w:val="000000"/>
                <w:sz w:val="20"/>
              </w:rPr>
              <w:t>
</w:t>
            </w:r>
            <w:r>
              <w:rPr>
                <w:rFonts w:ascii="Times New Roman"/>
                <w:b w:val="false"/>
                <w:i w:val="false"/>
                <w:color w:val="000000"/>
                <w:sz w:val="20"/>
              </w:rPr>
              <w:t>подпункты 2,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системы кровообращения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42,</w:t>
            </w:r>
            <w:r>
              <w:br/>
            </w:r>
            <w:r>
              <w:rPr>
                <w:rFonts w:ascii="Times New Roman"/>
                <w:b w:val="false"/>
                <w:i w:val="false"/>
                <w:color w:val="000000"/>
                <w:sz w:val="20"/>
              </w:rPr>
              <w:t>
</w:t>
            </w:r>
            <w:r>
              <w:rPr>
                <w:rFonts w:ascii="Times New Roman"/>
                <w:b w:val="false"/>
                <w:i w:val="false"/>
                <w:color w:val="000000"/>
                <w:sz w:val="20"/>
              </w:rPr>
              <w:t>подпункт 4;</w:t>
            </w:r>
            <w:r>
              <w:br/>
            </w:r>
            <w:r>
              <w:rPr>
                <w:rFonts w:ascii="Times New Roman"/>
                <w:b w:val="false"/>
                <w:i w:val="false"/>
                <w:color w:val="000000"/>
                <w:sz w:val="20"/>
              </w:rPr>
              <w:t>
</w:t>
            </w:r>
            <w:r>
              <w:rPr>
                <w:rFonts w:ascii="Times New Roman"/>
                <w:b w:val="false"/>
                <w:i w:val="false"/>
                <w:color w:val="000000"/>
                <w:sz w:val="20"/>
              </w:rPr>
              <w:t>пункт 45,</w:t>
            </w:r>
            <w:r>
              <w:br/>
            </w:r>
            <w:r>
              <w:rPr>
                <w:rFonts w:ascii="Times New Roman"/>
                <w:b w:val="false"/>
                <w:i w:val="false"/>
                <w:color w:val="000000"/>
                <w:sz w:val="20"/>
              </w:rPr>
              <w:t>
</w:t>
            </w:r>
            <w:r>
              <w:rPr>
                <w:rFonts w:ascii="Times New Roman"/>
                <w:b w:val="false"/>
                <w:i w:val="false"/>
                <w:color w:val="000000"/>
                <w:sz w:val="20"/>
              </w:rPr>
              <w:t>подпункт 5;</w:t>
            </w:r>
            <w:r>
              <w:br/>
            </w:r>
            <w:r>
              <w:rPr>
                <w:rFonts w:ascii="Times New Roman"/>
                <w:b w:val="false"/>
                <w:i w:val="false"/>
                <w:color w:val="000000"/>
                <w:sz w:val="20"/>
              </w:rPr>
              <w:t>
</w:t>
            </w:r>
            <w:r>
              <w:rPr>
                <w:rFonts w:ascii="Times New Roman"/>
                <w:b w:val="false"/>
                <w:i w:val="false"/>
                <w:color w:val="000000"/>
                <w:sz w:val="20"/>
              </w:rPr>
              <w:t>пункт 46,</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47,</w:t>
            </w:r>
            <w:r>
              <w:br/>
            </w:r>
            <w:r>
              <w:rPr>
                <w:rFonts w:ascii="Times New Roman"/>
                <w:b w:val="false"/>
                <w:i w:val="false"/>
                <w:color w:val="000000"/>
                <w:sz w:val="20"/>
              </w:rPr>
              <w:t>
</w:t>
            </w:r>
            <w:r>
              <w:rPr>
                <w:rFonts w:ascii="Times New Roman"/>
                <w:b w:val="false"/>
                <w:i w:val="false"/>
                <w:color w:val="000000"/>
                <w:sz w:val="20"/>
              </w:rPr>
              <w:t>подпункт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органов дыхания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49,</w:t>
            </w:r>
            <w:r>
              <w:br/>
            </w:r>
            <w:r>
              <w:rPr>
                <w:rFonts w:ascii="Times New Roman"/>
                <w:b w:val="false"/>
                <w:i w:val="false"/>
                <w:color w:val="000000"/>
                <w:sz w:val="20"/>
              </w:rPr>
              <w:t>
</w:t>
            </w:r>
            <w:r>
              <w:rPr>
                <w:rFonts w:ascii="Times New Roman"/>
                <w:b w:val="false"/>
                <w:i w:val="false"/>
                <w:color w:val="000000"/>
                <w:sz w:val="20"/>
              </w:rPr>
              <w:t>подпункты 4, 5, 6</w:t>
            </w:r>
            <w:r>
              <w:br/>
            </w:r>
            <w:r>
              <w:rPr>
                <w:rFonts w:ascii="Times New Roman"/>
                <w:b w:val="false"/>
                <w:i w:val="false"/>
                <w:color w:val="000000"/>
                <w:sz w:val="20"/>
              </w:rPr>
              <w:t>
</w:t>
            </w:r>
            <w:r>
              <w:rPr>
                <w:rFonts w:ascii="Times New Roman"/>
                <w:b w:val="false"/>
                <w:i w:val="false"/>
                <w:color w:val="000000"/>
                <w:sz w:val="20"/>
              </w:rPr>
              <w:t>пункт 50,</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51,</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органов пищеварения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зубов,</w:t>
            </w:r>
            <w:r>
              <w:br/>
            </w:r>
            <w:r>
              <w:rPr>
                <w:rFonts w:ascii="Times New Roman"/>
                <w:b w:val="false"/>
                <w:i w:val="false"/>
                <w:color w:val="000000"/>
                <w:sz w:val="20"/>
              </w:rPr>
              <w:t>
</w:t>
            </w:r>
            <w:r>
              <w:rPr>
                <w:rFonts w:ascii="Times New Roman"/>
                <w:b w:val="false"/>
                <w:i w:val="false"/>
                <w:color w:val="000000"/>
                <w:sz w:val="20"/>
              </w:rPr>
              <w:t>мешающее захваты-</w:t>
            </w:r>
            <w:r>
              <w:br/>
            </w:r>
            <w:r>
              <w:rPr>
                <w:rFonts w:ascii="Times New Roman"/>
                <w:b w:val="false"/>
                <w:i w:val="false"/>
                <w:color w:val="000000"/>
                <w:sz w:val="20"/>
              </w:rPr>
              <w:t>
</w:t>
            </w:r>
            <w:r>
              <w:rPr>
                <w:rFonts w:ascii="Times New Roman"/>
                <w:b w:val="false"/>
                <w:i w:val="false"/>
                <w:color w:val="000000"/>
                <w:sz w:val="20"/>
              </w:rPr>
              <w:t>ванию загубника,</w:t>
            </w:r>
            <w:r>
              <w:br/>
            </w:r>
            <w:r>
              <w:rPr>
                <w:rFonts w:ascii="Times New Roman"/>
                <w:b w:val="false"/>
                <w:i w:val="false"/>
                <w:color w:val="000000"/>
                <w:sz w:val="20"/>
              </w:rPr>
              <w:t>
</w:t>
            </w:r>
            <w:r>
              <w:rPr>
                <w:rFonts w:ascii="Times New Roman"/>
                <w:b w:val="false"/>
                <w:i w:val="false"/>
                <w:color w:val="000000"/>
                <w:sz w:val="20"/>
              </w:rPr>
              <w:t>наличие съемных</w:t>
            </w:r>
            <w:r>
              <w:br/>
            </w:r>
            <w:r>
              <w:rPr>
                <w:rFonts w:ascii="Times New Roman"/>
                <w:b w:val="false"/>
                <w:i w:val="false"/>
                <w:color w:val="000000"/>
                <w:sz w:val="20"/>
              </w:rPr>
              <w:t>
</w:t>
            </w:r>
            <w:r>
              <w:rPr>
                <w:rFonts w:ascii="Times New Roman"/>
                <w:b w:val="false"/>
                <w:i w:val="false"/>
                <w:color w:val="000000"/>
                <w:sz w:val="20"/>
              </w:rPr>
              <w:t>зубных протезов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54,</w:t>
            </w:r>
            <w:r>
              <w:br/>
            </w:r>
            <w:r>
              <w:rPr>
                <w:rFonts w:ascii="Times New Roman"/>
                <w:b w:val="false"/>
                <w:i w:val="false"/>
                <w:color w:val="000000"/>
                <w:sz w:val="20"/>
              </w:rPr>
              <w:t>
</w:t>
            </w:r>
            <w:r>
              <w:rPr>
                <w:rFonts w:ascii="Times New Roman"/>
                <w:b w:val="false"/>
                <w:i w:val="false"/>
                <w:color w:val="000000"/>
                <w:sz w:val="20"/>
              </w:rPr>
              <w:t>подпункт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55,</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56,</w:t>
            </w:r>
            <w:r>
              <w:br/>
            </w:r>
            <w:r>
              <w:rPr>
                <w:rFonts w:ascii="Times New Roman"/>
                <w:b w:val="false"/>
                <w:i w:val="false"/>
                <w:color w:val="000000"/>
                <w:sz w:val="20"/>
              </w:rPr>
              <w:t>
</w:t>
            </w:r>
            <w:r>
              <w:rPr>
                <w:rFonts w:ascii="Times New Roman"/>
                <w:b w:val="false"/>
                <w:i w:val="false"/>
                <w:color w:val="000000"/>
                <w:sz w:val="20"/>
              </w:rPr>
              <w:t>подпункт 3;</w:t>
            </w:r>
            <w:r>
              <w:br/>
            </w:r>
            <w:r>
              <w:rPr>
                <w:rFonts w:ascii="Times New Roman"/>
                <w:b w:val="false"/>
                <w:i w:val="false"/>
                <w:color w:val="000000"/>
                <w:sz w:val="20"/>
              </w:rPr>
              <w:t>
</w:t>
            </w:r>
            <w:r>
              <w:rPr>
                <w:rFonts w:ascii="Times New Roman"/>
                <w:b w:val="false"/>
                <w:i w:val="false"/>
                <w:color w:val="000000"/>
                <w:sz w:val="20"/>
              </w:rPr>
              <w:t>аномалии прикуса</w:t>
            </w:r>
            <w:r>
              <w:br/>
            </w:r>
            <w:r>
              <w:rPr>
                <w:rFonts w:ascii="Times New Roman"/>
                <w:b w:val="false"/>
                <w:i w:val="false"/>
                <w:color w:val="000000"/>
                <w:sz w:val="20"/>
              </w:rPr>
              <w:t>
</w:t>
            </w:r>
            <w:r>
              <w:rPr>
                <w:rFonts w:ascii="Times New Roman"/>
                <w:b w:val="false"/>
                <w:i w:val="false"/>
                <w:color w:val="000000"/>
                <w:sz w:val="20"/>
              </w:rPr>
              <w:t xml:space="preserve">II </w:t>
            </w:r>
            <w:r>
              <w:rPr>
                <w:rFonts w:ascii="Times New Roman"/>
                <w:b w:val="false"/>
                <w:i w:val="false"/>
                <w:color w:val="000000"/>
                <w:sz w:val="20"/>
              </w:rPr>
              <w:t>степени с жева-</w:t>
            </w:r>
            <w:r>
              <w:br/>
            </w:r>
            <w:r>
              <w:rPr>
                <w:rFonts w:ascii="Times New Roman"/>
                <w:b w:val="false"/>
                <w:i w:val="false"/>
                <w:color w:val="000000"/>
                <w:sz w:val="20"/>
              </w:rPr>
              <w:t>
</w:t>
            </w:r>
            <w:r>
              <w:rPr>
                <w:rFonts w:ascii="Times New Roman"/>
                <w:b w:val="false"/>
                <w:i w:val="false"/>
                <w:color w:val="000000"/>
                <w:sz w:val="20"/>
              </w:rPr>
              <w:t>тельной актив-</w:t>
            </w:r>
            <w:r>
              <w:br/>
            </w:r>
            <w:r>
              <w:rPr>
                <w:rFonts w:ascii="Times New Roman"/>
                <w:b w:val="false"/>
                <w:i w:val="false"/>
                <w:color w:val="000000"/>
                <w:sz w:val="20"/>
              </w:rPr>
              <w:t>
</w:t>
            </w:r>
            <w:r>
              <w:rPr>
                <w:rFonts w:ascii="Times New Roman"/>
                <w:b w:val="false"/>
                <w:i w:val="false"/>
                <w:color w:val="000000"/>
                <w:sz w:val="20"/>
              </w:rPr>
              <w:t>ностью 60</w:t>
            </w:r>
            <w:r>
              <w:br/>
            </w:r>
            <w:r>
              <w:rPr>
                <w:rFonts w:ascii="Times New Roman"/>
                <w:b w:val="false"/>
                <w:i w:val="false"/>
                <w:color w:val="000000"/>
                <w:sz w:val="20"/>
              </w:rPr>
              <w:t>
</w:t>
            </w:r>
            <w:r>
              <w:rPr>
                <w:rFonts w:ascii="Times New Roman"/>
                <w:b w:val="false"/>
                <w:i w:val="false"/>
                <w:color w:val="000000"/>
                <w:sz w:val="20"/>
              </w:rPr>
              <w:t>процентов и более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56,</w:t>
            </w:r>
            <w:r>
              <w:br/>
            </w:r>
            <w:r>
              <w:rPr>
                <w:rFonts w:ascii="Times New Roman"/>
                <w:b w:val="false"/>
                <w:i w:val="false"/>
                <w:color w:val="000000"/>
                <w:sz w:val="20"/>
              </w:rPr>
              <w:t>
</w:t>
            </w:r>
            <w:r>
              <w:rPr>
                <w:rFonts w:ascii="Times New Roman"/>
                <w:b w:val="false"/>
                <w:i w:val="false"/>
                <w:color w:val="000000"/>
                <w:sz w:val="20"/>
              </w:rPr>
              <w:t>подпункт 4;</w:t>
            </w:r>
            <w:r>
              <w:br/>
            </w:r>
            <w:r>
              <w:rPr>
                <w:rFonts w:ascii="Times New Roman"/>
                <w:b w:val="false"/>
                <w:i w:val="false"/>
                <w:color w:val="000000"/>
                <w:sz w:val="20"/>
              </w:rPr>
              <w:t>
</w:t>
            </w:r>
            <w:r>
              <w:rPr>
                <w:rFonts w:ascii="Times New Roman"/>
                <w:b w:val="false"/>
                <w:i w:val="false"/>
                <w:color w:val="000000"/>
                <w:sz w:val="20"/>
              </w:rPr>
              <w:t>аномалии прикуса</w:t>
            </w:r>
            <w:r>
              <w:br/>
            </w:r>
            <w:r>
              <w:rPr>
                <w:rFonts w:ascii="Times New Roman"/>
                <w:b w:val="false"/>
                <w:i w:val="false"/>
                <w:color w:val="000000"/>
                <w:sz w:val="20"/>
              </w:rPr>
              <w:t>
I</w:t>
            </w:r>
            <w:r>
              <w:rPr>
                <w:rFonts w:ascii="Times New Roman"/>
                <w:b w:val="false"/>
                <w:i w:val="false"/>
                <w:color w:val="000000"/>
                <w:sz w:val="20"/>
              </w:rPr>
              <w:t xml:space="preserve"> степени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58,</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59,</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60,</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62,</w:t>
            </w:r>
            <w:r>
              <w:br/>
            </w:r>
            <w:r>
              <w:rPr>
                <w:rFonts w:ascii="Times New Roman"/>
                <w:b w:val="false"/>
                <w:i w:val="false"/>
                <w:color w:val="000000"/>
                <w:sz w:val="20"/>
              </w:rPr>
              <w:t>
</w:t>
            </w:r>
            <w:r>
              <w:rPr>
                <w:rFonts w:ascii="Times New Roman"/>
                <w:b w:val="false"/>
                <w:i w:val="false"/>
                <w:color w:val="000000"/>
                <w:sz w:val="20"/>
              </w:rPr>
              <w:t>подпункт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костно-мышечной системы и соединительной ткани</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65,</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Болезнь Осгуда-</w:t>
            </w:r>
            <w:r>
              <w:br/>
            </w:r>
            <w:r>
              <w:rPr>
                <w:rFonts w:ascii="Times New Roman"/>
                <w:b w:val="false"/>
                <w:i w:val="false"/>
                <w:color w:val="000000"/>
                <w:sz w:val="20"/>
              </w:rPr>
              <w:t>
</w:t>
            </w:r>
            <w:r>
              <w:rPr>
                <w:rFonts w:ascii="Times New Roman"/>
                <w:b w:val="false"/>
                <w:i w:val="false"/>
                <w:color w:val="000000"/>
                <w:sz w:val="20"/>
              </w:rPr>
              <w:t>Шлаттера (завер-</w:t>
            </w:r>
            <w:r>
              <w:br/>
            </w:r>
            <w:r>
              <w:rPr>
                <w:rFonts w:ascii="Times New Roman"/>
                <w:b w:val="false"/>
                <w:i w:val="false"/>
                <w:color w:val="000000"/>
                <w:sz w:val="20"/>
              </w:rPr>
              <w:t>
</w:t>
            </w:r>
            <w:r>
              <w:rPr>
                <w:rFonts w:ascii="Times New Roman"/>
                <w:b w:val="false"/>
                <w:i w:val="false"/>
                <w:color w:val="000000"/>
                <w:sz w:val="20"/>
              </w:rPr>
              <w:t>шающая стадия) без</w:t>
            </w:r>
            <w:r>
              <w:br/>
            </w:r>
            <w:r>
              <w:rPr>
                <w:rFonts w:ascii="Times New Roman"/>
                <w:b w:val="false"/>
                <w:i w:val="false"/>
                <w:color w:val="000000"/>
                <w:sz w:val="20"/>
              </w:rPr>
              <w:t>
</w:t>
            </w:r>
            <w:r>
              <w:rPr>
                <w:rFonts w:ascii="Times New Roman"/>
                <w:b w:val="false"/>
                <w:i w:val="false"/>
                <w:color w:val="000000"/>
                <w:sz w:val="20"/>
              </w:rPr>
              <w:t>нарушения функции</w:t>
            </w:r>
            <w:r>
              <w:br/>
            </w:r>
            <w:r>
              <w:rPr>
                <w:rFonts w:ascii="Times New Roman"/>
                <w:b w:val="false"/>
                <w:i w:val="false"/>
                <w:color w:val="000000"/>
                <w:sz w:val="20"/>
              </w:rPr>
              <w:t>
</w:t>
            </w:r>
            <w:r>
              <w:rPr>
                <w:rFonts w:ascii="Times New Roman"/>
                <w:b w:val="false"/>
                <w:i w:val="false"/>
                <w:color w:val="000000"/>
                <w:sz w:val="20"/>
              </w:rPr>
              <w:t>сустава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66,</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67,</w:t>
            </w:r>
            <w:r>
              <w:br/>
            </w:r>
            <w:r>
              <w:rPr>
                <w:rFonts w:ascii="Times New Roman"/>
                <w:b w:val="false"/>
                <w:i w:val="false"/>
                <w:color w:val="000000"/>
                <w:sz w:val="20"/>
              </w:rPr>
              <w:t>
</w:t>
            </w:r>
            <w:r>
              <w:rPr>
                <w:rFonts w:ascii="Times New Roman"/>
                <w:b w:val="false"/>
                <w:i w:val="false"/>
                <w:color w:val="000000"/>
                <w:sz w:val="20"/>
              </w:rPr>
              <w:t>подпункт 4;</w:t>
            </w:r>
            <w:r>
              <w:br/>
            </w:r>
            <w:r>
              <w:rPr>
                <w:rFonts w:ascii="Times New Roman"/>
                <w:b w:val="false"/>
                <w:i w:val="false"/>
                <w:color w:val="000000"/>
                <w:sz w:val="20"/>
              </w:rPr>
              <w:t>
</w:t>
            </w:r>
            <w:r>
              <w:rPr>
                <w:rFonts w:ascii="Times New Roman"/>
                <w:b w:val="false"/>
                <w:i w:val="false"/>
                <w:color w:val="000000"/>
                <w:sz w:val="20"/>
              </w:rPr>
              <w:t>пункт 68,</w:t>
            </w:r>
            <w:r>
              <w:br/>
            </w:r>
            <w:r>
              <w:rPr>
                <w:rFonts w:ascii="Times New Roman"/>
                <w:b w:val="false"/>
                <w:i w:val="false"/>
                <w:color w:val="000000"/>
                <w:sz w:val="20"/>
              </w:rPr>
              <w:t>
</w:t>
            </w:r>
            <w:r>
              <w:rPr>
                <w:rFonts w:ascii="Times New Roman"/>
                <w:b w:val="false"/>
                <w:i w:val="false"/>
                <w:color w:val="000000"/>
                <w:sz w:val="20"/>
              </w:rPr>
              <w:t>подпункт 4;</w:t>
            </w:r>
            <w:r>
              <w:br/>
            </w:r>
            <w:r>
              <w:rPr>
                <w:rFonts w:ascii="Times New Roman"/>
                <w:b w:val="false"/>
                <w:i w:val="false"/>
                <w:color w:val="000000"/>
                <w:sz w:val="20"/>
              </w:rPr>
              <w:t>
</w:t>
            </w:r>
            <w:r>
              <w:rPr>
                <w:rFonts w:ascii="Times New Roman"/>
                <w:b w:val="false"/>
                <w:i w:val="false"/>
                <w:color w:val="000000"/>
                <w:sz w:val="20"/>
              </w:rPr>
              <w:t>пункт 69,</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мочеполовой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71,</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72,</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73,</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Врожденные пороки развития, деформации и хромосомные аномалии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80,</w:t>
            </w:r>
            <w:r>
              <w:br/>
            </w:r>
            <w:r>
              <w:rPr>
                <w:rFonts w:ascii="Times New Roman"/>
                <w:b w:val="false"/>
                <w:i w:val="false"/>
                <w:color w:val="000000"/>
                <w:sz w:val="20"/>
              </w:rPr>
              <w:t>
</w:t>
            </w:r>
            <w:r>
              <w:rPr>
                <w:rFonts w:ascii="Times New Roman"/>
                <w:b w:val="false"/>
                <w:i w:val="false"/>
                <w:color w:val="000000"/>
                <w:sz w:val="20"/>
              </w:rPr>
              <w:t>подпункт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Старый вдавленный</w:t>
            </w:r>
            <w:r>
              <w:br/>
            </w:r>
            <w:r>
              <w:rPr>
                <w:rFonts w:ascii="Times New Roman"/>
                <w:b w:val="false"/>
                <w:i w:val="false"/>
                <w:color w:val="000000"/>
                <w:sz w:val="20"/>
              </w:rPr>
              <w:t>
</w:t>
            </w:r>
            <w:r>
              <w:rPr>
                <w:rFonts w:ascii="Times New Roman"/>
                <w:b w:val="false"/>
                <w:i w:val="false"/>
                <w:color w:val="000000"/>
                <w:sz w:val="20"/>
              </w:rPr>
              <w:t>перелом костей</w:t>
            </w:r>
            <w:r>
              <w:br/>
            </w:r>
            <w:r>
              <w:rPr>
                <w:rFonts w:ascii="Times New Roman"/>
                <w:b w:val="false"/>
                <w:i w:val="false"/>
                <w:color w:val="000000"/>
                <w:sz w:val="20"/>
              </w:rPr>
              <w:t>
</w:t>
            </w:r>
            <w:r>
              <w:rPr>
                <w:rFonts w:ascii="Times New Roman"/>
                <w:b w:val="false"/>
                <w:i w:val="false"/>
                <w:color w:val="000000"/>
                <w:sz w:val="20"/>
              </w:rPr>
              <w:t>свода черепа</w:t>
            </w:r>
            <w:r>
              <w:br/>
            </w:r>
            <w:r>
              <w:rPr>
                <w:rFonts w:ascii="Times New Roman"/>
                <w:b w:val="false"/>
                <w:i w:val="false"/>
                <w:color w:val="000000"/>
                <w:sz w:val="20"/>
              </w:rPr>
              <w:t>
</w:t>
            </w:r>
            <w:r>
              <w:rPr>
                <w:rFonts w:ascii="Times New Roman"/>
                <w:b w:val="false"/>
                <w:i w:val="false"/>
                <w:color w:val="000000"/>
                <w:sz w:val="20"/>
              </w:rPr>
              <w:t>без признаков</w:t>
            </w:r>
            <w:r>
              <w:br/>
            </w:r>
            <w:r>
              <w:rPr>
                <w:rFonts w:ascii="Times New Roman"/>
                <w:b w:val="false"/>
                <w:i w:val="false"/>
                <w:color w:val="000000"/>
                <w:sz w:val="20"/>
              </w:rPr>
              <w:t>
</w:t>
            </w:r>
            <w:r>
              <w:rPr>
                <w:rFonts w:ascii="Times New Roman"/>
                <w:b w:val="false"/>
                <w:i w:val="false"/>
                <w:color w:val="000000"/>
                <w:sz w:val="20"/>
              </w:rPr>
              <w:t>органического</w:t>
            </w:r>
            <w:r>
              <w:br/>
            </w:r>
            <w:r>
              <w:rPr>
                <w:rFonts w:ascii="Times New Roman"/>
                <w:b w:val="false"/>
                <w:i w:val="false"/>
                <w:color w:val="000000"/>
                <w:sz w:val="20"/>
              </w:rPr>
              <w:t>
</w:t>
            </w:r>
            <w:r>
              <w:rPr>
                <w:rFonts w:ascii="Times New Roman"/>
                <w:b w:val="false"/>
                <w:i w:val="false"/>
                <w:color w:val="000000"/>
                <w:sz w:val="20"/>
              </w:rPr>
              <w:t>поражения и</w:t>
            </w:r>
            <w:r>
              <w:br/>
            </w:r>
            <w:r>
              <w:rPr>
                <w:rFonts w:ascii="Times New Roman"/>
                <w:b w:val="false"/>
                <w:i w:val="false"/>
                <w:color w:val="000000"/>
                <w:sz w:val="20"/>
              </w:rPr>
              <w:t>
</w:t>
            </w:r>
            <w:r>
              <w:rPr>
                <w:rFonts w:ascii="Times New Roman"/>
                <w:b w:val="false"/>
                <w:i w:val="false"/>
                <w:color w:val="000000"/>
                <w:sz w:val="20"/>
              </w:rPr>
              <w:t>нарушения функций</w:t>
            </w:r>
            <w:r>
              <w:br/>
            </w:r>
            <w:r>
              <w:rPr>
                <w:rFonts w:ascii="Times New Roman"/>
                <w:b w:val="false"/>
                <w:i w:val="false"/>
                <w:color w:val="000000"/>
                <w:sz w:val="20"/>
              </w:rPr>
              <w:t>
</w:t>
            </w:r>
            <w:r>
              <w:rPr>
                <w:rFonts w:ascii="Times New Roman"/>
                <w:b w:val="false"/>
                <w:i w:val="false"/>
                <w:color w:val="000000"/>
                <w:sz w:val="20"/>
              </w:rPr>
              <w:t>ЦНС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Последствия травм, отравлений и других воздействий внешних 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84,</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85,</w:t>
            </w:r>
            <w:r>
              <w:br/>
            </w:r>
            <w:r>
              <w:rPr>
                <w:rFonts w:ascii="Times New Roman"/>
                <w:b w:val="false"/>
                <w:i w:val="false"/>
                <w:color w:val="000000"/>
                <w:sz w:val="20"/>
              </w:rPr>
              <w:t>
</w:t>
            </w:r>
            <w:r>
              <w:rPr>
                <w:rFonts w:ascii="Times New Roman"/>
                <w:b w:val="false"/>
                <w:i w:val="false"/>
                <w:color w:val="000000"/>
                <w:sz w:val="20"/>
              </w:rPr>
              <w:t>подпункт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недостатки и другие заболевания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89,</w:t>
            </w:r>
            <w:r>
              <w:br/>
            </w:r>
            <w:r>
              <w:rPr>
                <w:rFonts w:ascii="Times New Roman"/>
                <w:b w:val="false"/>
                <w:i w:val="false"/>
                <w:color w:val="000000"/>
                <w:sz w:val="20"/>
              </w:rPr>
              <w:t>
</w:t>
            </w:r>
            <w:r>
              <w:rPr>
                <w:rFonts w:ascii="Times New Roman"/>
                <w:b w:val="false"/>
                <w:i w:val="false"/>
                <w:color w:val="000000"/>
                <w:sz w:val="20"/>
              </w:rPr>
              <w:t>подпункт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673"/>
        <w:gridCol w:w="2160"/>
        <w:gridCol w:w="1895"/>
        <w:gridCol w:w="2050"/>
        <w:gridCol w:w="1497"/>
        <w:gridCol w:w="1475"/>
        <w:gridCol w:w="811"/>
        <w:gridCol w:w="1343"/>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родов войск, частей</w:t>
            </w:r>
          </w:p>
        </w:tc>
      </w:tr>
      <w:tr>
        <w:trPr>
          <w:trHeight w:val="474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меха-</w:t>
            </w:r>
            <w:r>
              <w:br/>
            </w:r>
            <w:r>
              <w:rPr>
                <w:rFonts w:ascii="Times New Roman"/>
                <w:b w:val="false"/>
                <w:i w:val="false"/>
                <w:color w:val="000000"/>
                <w:sz w:val="20"/>
              </w:rPr>
              <w:t>
</w:t>
            </w:r>
            <w:r>
              <w:rPr>
                <w:rFonts w:ascii="Times New Roman"/>
                <w:b w:val="false"/>
                <w:i w:val="false"/>
                <w:color w:val="000000"/>
                <w:sz w:val="20"/>
              </w:rPr>
              <w:t>ник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части и</w:t>
            </w:r>
            <w:r>
              <w:br/>
            </w:r>
            <w:r>
              <w:rPr>
                <w:rFonts w:ascii="Times New Roman"/>
                <w:b w:val="false"/>
                <w:i w:val="false"/>
                <w:color w:val="000000"/>
                <w:sz w:val="20"/>
              </w:rPr>
              <w:t>
</w:t>
            </w:r>
            <w:r>
              <w:rPr>
                <w:rFonts w:ascii="Times New Roman"/>
                <w:b w:val="false"/>
                <w:i w:val="false"/>
                <w:color w:val="000000"/>
                <w:sz w:val="20"/>
              </w:rPr>
              <w:t>подраз-</w:t>
            </w:r>
            <w:r>
              <w:br/>
            </w:r>
            <w:r>
              <w:rPr>
                <w:rFonts w:ascii="Times New Roman"/>
                <w:b w:val="false"/>
                <w:i w:val="false"/>
                <w:color w:val="000000"/>
                <w:sz w:val="20"/>
              </w:rPr>
              <w:t>
</w:t>
            </w:r>
            <w:r>
              <w:rPr>
                <w:rFonts w:ascii="Times New Roman"/>
                <w:b w:val="false"/>
                <w:i w:val="false"/>
                <w:color w:val="000000"/>
                <w:sz w:val="20"/>
              </w:rPr>
              <w:t>деления</w:t>
            </w:r>
            <w:r>
              <w:br/>
            </w:r>
            <w:r>
              <w:rPr>
                <w:rFonts w:ascii="Times New Roman"/>
                <w:b w:val="false"/>
                <w:i w:val="false"/>
                <w:color w:val="000000"/>
                <w:sz w:val="20"/>
              </w:rPr>
              <w:t>
</w:t>
            </w:r>
            <w:r>
              <w:rPr>
                <w:rFonts w:ascii="Times New Roman"/>
                <w:b w:val="false"/>
                <w:i w:val="false"/>
                <w:color w:val="000000"/>
                <w:sz w:val="20"/>
              </w:rPr>
              <w:t>обеспече-</w:t>
            </w:r>
            <w:r>
              <w:br/>
            </w:r>
            <w:r>
              <w:rPr>
                <w:rFonts w:ascii="Times New Roman"/>
                <w:b w:val="false"/>
                <w:i w:val="false"/>
                <w:color w:val="000000"/>
                <w:sz w:val="20"/>
              </w:rPr>
              <w:t>
</w:t>
            </w:r>
            <w:r>
              <w:rPr>
                <w:rFonts w:ascii="Times New Roman"/>
                <w:b w:val="false"/>
                <w:i w:val="false"/>
                <w:color w:val="000000"/>
                <w:sz w:val="20"/>
              </w:rPr>
              <w:t>ния СВО</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лист</w:t>
            </w:r>
            <w:r>
              <w:br/>
            </w:r>
            <w:r>
              <w:rPr>
                <w:rFonts w:ascii="Times New Roman"/>
                <w:b w:val="false"/>
                <w:i w:val="false"/>
                <w:color w:val="000000"/>
                <w:sz w:val="20"/>
              </w:rPr>
              <w:t>
</w:t>
            </w:r>
            <w:r>
              <w:rPr>
                <w:rFonts w:ascii="Times New Roman"/>
                <w:b w:val="false"/>
                <w:i w:val="false"/>
                <w:color w:val="000000"/>
                <w:sz w:val="20"/>
              </w:rPr>
              <w:t>тепловых</w:t>
            </w:r>
            <w:r>
              <w:br/>
            </w:r>
            <w:r>
              <w:rPr>
                <w:rFonts w:ascii="Times New Roman"/>
                <w:b w:val="false"/>
                <w:i w:val="false"/>
                <w:color w:val="000000"/>
                <w:sz w:val="20"/>
              </w:rPr>
              <w:t>
</w:t>
            </w:r>
            <w:r>
              <w:rPr>
                <w:rFonts w:ascii="Times New Roman"/>
                <w:b w:val="false"/>
                <w:i w:val="false"/>
                <w:color w:val="000000"/>
                <w:sz w:val="20"/>
              </w:rPr>
              <w:t>машин,</w:t>
            </w:r>
            <w:r>
              <w:br/>
            </w:r>
            <w:r>
              <w:rPr>
                <w:rFonts w:ascii="Times New Roman"/>
                <w:b w:val="false"/>
                <w:i w:val="false"/>
                <w:color w:val="000000"/>
                <w:sz w:val="20"/>
              </w:rPr>
              <w:t>
</w:t>
            </w:r>
            <w:r>
              <w:rPr>
                <w:rFonts w:ascii="Times New Roman"/>
                <w:b w:val="false"/>
                <w:i w:val="false"/>
                <w:color w:val="000000"/>
                <w:sz w:val="20"/>
              </w:rPr>
              <w:t>кисло-</w:t>
            </w:r>
            <w:r>
              <w:br/>
            </w:r>
            <w:r>
              <w:rPr>
                <w:rFonts w:ascii="Times New Roman"/>
                <w:b w:val="false"/>
                <w:i w:val="false"/>
                <w:color w:val="000000"/>
                <w:sz w:val="20"/>
              </w:rPr>
              <w:t>
</w:t>
            </w:r>
            <w:r>
              <w:rPr>
                <w:rFonts w:ascii="Times New Roman"/>
                <w:b w:val="false"/>
                <w:i w:val="false"/>
                <w:color w:val="000000"/>
                <w:sz w:val="20"/>
              </w:rPr>
              <w:t>родчик,</w:t>
            </w:r>
            <w:r>
              <w:br/>
            </w:r>
            <w:r>
              <w:rPr>
                <w:rFonts w:ascii="Times New Roman"/>
                <w:b w:val="false"/>
                <w:i w:val="false"/>
                <w:color w:val="000000"/>
                <w:sz w:val="20"/>
              </w:rPr>
              <w:t>
</w:t>
            </w:r>
            <w:r>
              <w:rPr>
                <w:rFonts w:ascii="Times New Roman"/>
                <w:b w:val="false"/>
                <w:i w:val="false"/>
                <w:color w:val="000000"/>
                <w:sz w:val="20"/>
              </w:rPr>
              <w:t>компрес-</w:t>
            </w:r>
            <w:r>
              <w:br/>
            </w:r>
            <w:r>
              <w:rPr>
                <w:rFonts w:ascii="Times New Roman"/>
                <w:b w:val="false"/>
                <w:i w:val="false"/>
                <w:color w:val="000000"/>
                <w:sz w:val="20"/>
              </w:rPr>
              <w:t>
</w:t>
            </w:r>
            <w:r>
              <w:rPr>
                <w:rFonts w:ascii="Times New Roman"/>
                <w:b w:val="false"/>
                <w:i w:val="false"/>
                <w:color w:val="000000"/>
                <w:sz w:val="20"/>
              </w:rPr>
              <w:t>сорщик</w:t>
            </w:r>
            <w:r>
              <w:br/>
            </w:r>
            <w:r>
              <w:rPr>
                <w:rFonts w:ascii="Times New Roman"/>
                <w:b w:val="false"/>
                <w:i w:val="false"/>
                <w:color w:val="000000"/>
                <w:sz w:val="20"/>
              </w:rPr>
              <w:t>
</w:t>
            </w:r>
            <w:r>
              <w:rPr>
                <w:rFonts w:ascii="Times New Roman"/>
                <w:b w:val="false"/>
                <w:i w:val="false"/>
                <w:color w:val="000000"/>
                <w:sz w:val="20"/>
              </w:rPr>
              <w:t>и др.)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радиоло-</w:t>
            </w:r>
            <w:r>
              <w:br/>
            </w:r>
            <w:r>
              <w:rPr>
                <w:rFonts w:ascii="Times New Roman"/>
                <w:b w:val="false"/>
                <w:i w:val="false"/>
                <w:color w:val="000000"/>
                <w:sz w:val="20"/>
              </w:rPr>
              <w:t>
</w:t>
            </w:r>
            <w:r>
              <w:rPr>
                <w:rFonts w:ascii="Times New Roman"/>
                <w:b w:val="false"/>
                <w:i w:val="false"/>
                <w:color w:val="000000"/>
                <w:sz w:val="20"/>
              </w:rPr>
              <w:t>кационной</w:t>
            </w:r>
            <w:r>
              <w:br/>
            </w:r>
            <w:r>
              <w:rPr>
                <w:rFonts w:ascii="Times New Roman"/>
                <w:b w:val="false"/>
                <w:i w:val="false"/>
                <w:color w:val="000000"/>
                <w:sz w:val="20"/>
              </w:rPr>
              <w:t>
</w:t>
            </w:r>
            <w:r>
              <w:rPr>
                <w:rFonts w:ascii="Times New Roman"/>
                <w:b w:val="false"/>
                <w:i w:val="false"/>
                <w:color w:val="000000"/>
                <w:sz w:val="20"/>
              </w:rPr>
              <w:t>станции, а</w:t>
            </w:r>
            <w:r>
              <w:br/>
            </w:r>
            <w:r>
              <w:rPr>
                <w:rFonts w:ascii="Times New Roman"/>
                <w:b w:val="false"/>
                <w:i w:val="false"/>
                <w:color w:val="000000"/>
                <w:sz w:val="20"/>
              </w:rPr>
              <w:t>
</w:t>
            </w:r>
            <w:r>
              <w:rPr>
                <w:rFonts w:ascii="Times New Roman"/>
                <w:b w:val="false"/>
                <w:i w:val="false"/>
                <w:color w:val="000000"/>
                <w:sz w:val="20"/>
              </w:rPr>
              <w:t>также лица,</w:t>
            </w:r>
            <w:r>
              <w:br/>
            </w:r>
            <w:r>
              <w:rPr>
                <w:rFonts w:ascii="Times New Roman"/>
                <w:b w:val="false"/>
                <w:i w:val="false"/>
                <w:color w:val="000000"/>
                <w:sz w:val="20"/>
              </w:rPr>
              <w:t>
</w:t>
            </w:r>
            <w:r>
              <w:rPr>
                <w:rFonts w:ascii="Times New Roman"/>
                <w:b w:val="false"/>
                <w:i w:val="false"/>
                <w:color w:val="000000"/>
                <w:sz w:val="20"/>
              </w:rPr>
              <w:t>работающие с</w:t>
            </w:r>
            <w:r>
              <w:br/>
            </w:r>
            <w:r>
              <w:rPr>
                <w:rFonts w:ascii="Times New Roman"/>
                <w:b w:val="false"/>
                <w:i w:val="false"/>
                <w:color w:val="000000"/>
                <w:sz w:val="20"/>
              </w:rPr>
              <w:t>
</w:t>
            </w:r>
            <w:r>
              <w:rPr>
                <w:rFonts w:ascii="Times New Roman"/>
                <w:b w:val="false"/>
                <w:i w:val="false"/>
                <w:color w:val="000000"/>
                <w:sz w:val="20"/>
              </w:rPr>
              <w:t>дисплеями и</w:t>
            </w:r>
            <w:r>
              <w:br/>
            </w:r>
            <w:r>
              <w:rPr>
                <w:rFonts w:ascii="Times New Roman"/>
                <w:b w:val="false"/>
                <w:i w:val="false"/>
                <w:color w:val="000000"/>
                <w:sz w:val="20"/>
              </w:rPr>
              <w:t>
</w:t>
            </w:r>
            <w:r>
              <w:rPr>
                <w:rFonts w:ascii="Times New Roman"/>
                <w:b w:val="false"/>
                <w:i w:val="false"/>
                <w:color w:val="000000"/>
                <w:sz w:val="20"/>
              </w:rPr>
              <w:t>другими</w:t>
            </w:r>
            <w:r>
              <w:br/>
            </w:r>
            <w:r>
              <w:rPr>
                <w:rFonts w:ascii="Times New Roman"/>
                <w:b w:val="false"/>
                <w:i w:val="false"/>
                <w:color w:val="000000"/>
                <w:sz w:val="20"/>
              </w:rPr>
              <w:t>
</w:t>
            </w:r>
            <w:r>
              <w:rPr>
                <w:rFonts w:ascii="Times New Roman"/>
                <w:b w:val="false"/>
                <w:i w:val="false"/>
                <w:color w:val="000000"/>
                <w:sz w:val="20"/>
              </w:rPr>
              <w:t>блоками</w:t>
            </w:r>
            <w:r>
              <w:br/>
            </w:r>
            <w:r>
              <w:rPr>
                <w:rFonts w:ascii="Times New Roman"/>
                <w:b w:val="false"/>
                <w:i w:val="false"/>
                <w:color w:val="000000"/>
                <w:sz w:val="20"/>
              </w:rPr>
              <w:t>
</w:t>
            </w:r>
            <w:r>
              <w:rPr>
                <w:rFonts w:ascii="Times New Roman"/>
                <w:b w:val="false"/>
                <w:i w:val="false"/>
                <w:color w:val="000000"/>
                <w:sz w:val="20"/>
              </w:rPr>
              <w:t>отображения</w:t>
            </w:r>
            <w:r>
              <w:br/>
            </w:r>
            <w:r>
              <w:rPr>
                <w:rFonts w:ascii="Times New Roman"/>
                <w:b w:val="false"/>
                <w:i w:val="false"/>
                <w:color w:val="000000"/>
                <w:sz w:val="20"/>
              </w:rPr>
              <w:t>
</w:t>
            </w:r>
            <w:r>
              <w:rPr>
                <w:rFonts w:ascii="Times New Roman"/>
                <w:b w:val="false"/>
                <w:i w:val="false"/>
                <w:color w:val="000000"/>
                <w:sz w:val="20"/>
              </w:rPr>
              <w:t>информации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танкового</w:t>
            </w:r>
            <w:r>
              <w:br/>
            </w:r>
            <w:r>
              <w:rPr>
                <w:rFonts w:ascii="Times New Roman"/>
                <w:b w:val="false"/>
                <w:i w:val="false"/>
                <w:color w:val="000000"/>
                <w:sz w:val="20"/>
              </w:rPr>
              <w:t>
</w:t>
            </w:r>
            <w:r>
              <w:rPr>
                <w:rFonts w:ascii="Times New Roman"/>
                <w:b w:val="false"/>
                <w:i w:val="false"/>
                <w:color w:val="000000"/>
                <w:sz w:val="20"/>
              </w:rPr>
              <w:t>управляе-</w:t>
            </w:r>
            <w:r>
              <w:br/>
            </w:r>
            <w:r>
              <w:rPr>
                <w:rFonts w:ascii="Times New Roman"/>
                <w:b w:val="false"/>
                <w:i w:val="false"/>
                <w:color w:val="000000"/>
                <w:sz w:val="20"/>
              </w:rPr>
              <w:t>
</w:t>
            </w:r>
            <w:r>
              <w:rPr>
                <w:rFonts w:ascii="Times New Roman"/>
                <w:b w:val="false"/>
                <w:i w:val="false"/>
                <w:color w:val="000000"/>
                <w:sz w:val="20"/>
              </w:rPr>
              <w:t>мого реак-</w:t>
            </w:r>
            <w:r>
              <w:br/>
            </w:r>
            <w:r>
              <w:rPr>
                <w:rFonts w:ascii="Times New Roman"/>
                <w:b w:val="false"/>
                <w:i w:val="false"/>
                <w:color w:val="000000"/>
                <w:sz w:val="20"/>
              </w:rPr>
              <w:t>
</w:t>
            </w:r>
            <w:r>
              <w:rPr>
                <w:rFonts w:ascii="Times New Roman"/>
                <w:b w:val="false"/>
                <w:i w:val="false"/>
                <w:color w:val="000000"/>
                <w:sz w:val="20"/>
              </w:rPr>
              <w:t>тивного</w:t>
            </w:r>
            <w:r>
              <w:br/>
            </w:r>
            <w:r>
              <w:rPr>
                <w:rFonts w:ascii="Times New Roman"/>
                <w:b w:val="false"/>
                <w:i w:val="false"/>
                <w:color w:val="000000"/>
                <w:sz w:val="20"/>
              </w:rPr>
              <w:t>
</w:t>
            </w:r>
            <w:r>
              <w:rPr>
                <w:rFonts w:ascii="Times New Roman"/>
                <w:b w:val="false"/>
                <w:i w:val="false"/>
                <w:color w:val="000000"/>
                <w:sz w:val="20"/>
              </w:rPr>
              <w:t>снаряда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Верхолаз</w:t>
            </w:r>
            <w:r>
              <w:br/>
            </w:r>
            <w:r>
              <w:rPr>
                <w:rFonts w:ascii="Times New Roman"/>
                <w:b w:val="false"/>
                <w:i w:val="false"/>
                <w:color w:val="000000"/>
                <w:sz w:val="20"/>
              </w:rPr>
              <w:t>
</w:t>
            </w:r>
            <w:r>
              <w:rPr>
                <w:rFonts w:ascii="Times New Roman"/>
                <w:b w:val="false"/>
                <w:i w:val="false"/>
                <w:color w:val="000000"/>
                <w:sz w:val="20"/>
              </w:rPr>
              <w:t>(верх.),</w:t>
            </w:r>
            <w:r>
              <w:br/>
            </w:r>
            <w:r>
              <w:rPr>
                <w:rFonts w:ascii="Times New Roman"/>
                <w:b w:val="false"/>
                <w:i w:val="false"/>
                <w:color w:val="000000"/>
                <w:sz w:val="20"/>
              </w:rPr>
              <w:t>
</w:t>
            </w:r>
            <w:r>
              <w:rPr>
                <w:rFonts w:ascii="Times New Roman"/>
                <w:b w:val="false"/>
                <w:i w:val="false"/>
                <w:color w:val="000000"/>
                <w:sz w:val="20"/>
              </w:rPr>
              <w:t>крановщик</w:t>
            </w:r>
            <w:r>
              <w:br/>
            </w:r>
            <w:r>
              <w:rPr>
                <w:rFonts w:ascii="Times New Roman"/>
                <w:b w:val="false"/>
                <w:i w:val="false"/>
                <w:color w:val="000000"/>
                <w:sz w:val="20"/>
              </w:rPr>
              <w:t>
</w:t>
            </w:r>
            <w:r>
              <w:rPr>
                <w:rFonts w:ascii="Times New Roman"/>
                <w:b w:val="false"/>
                <w:i w:val="false"/>
                <w:color w:val="000000"/>
                <w:sz w:val="20"/>
              </w:rPr>
              <w:t>(кран.)</w:t>
            </w:r>
            <w:r>
              <w:br/>
            </w:r>
            <w:r>
              <w:rPr>
                <w:rFonts w:ascii="Times New Roman"/>
                <w:b w:val="false"/>
                <w:i w:val="false"/>
                <w:color w:val="000000"/>
                <w:sz w:val="20"/>
              </w:rPr>
              <w:t>
</w:t>
            </w:r>
            <w:r>
              <w:rPr>
                <w:rFonts w:ascii="Times New Roman"/>
                <w:b w:val="false"/>
                <w:i w:val="false"/>
                <w:color w:val="000000"/>
                <w:sz w:val="20"/>
              </w:rPr>
              <w:t>башенного,</w:t>
            </w:r>
            <w:r>
              <w:br/>
            </w:r>
            <w:r>
              <w:rPr>
                <w:rFonts w:ascii="Times New Roman"/>
                <w:b w:val="false"/>
                <w:i w:val="false"/>
                <w:color w:val="000000"/>
                <w:sz w:val="20"/>
              </w:rPr>
              <w:t>
</w:t>
            </w:r>
            <w:r>
              <w:rPr>
                <w:rFonts w:ascii="Times New Roman"/>
                <w:b w:val="false"/>
                <w:i w:val="false"/>
                <w:color w:val="000000"/>
                <w:sz w:val="20"/>
              </w:rPr>
              <w:t>козлового,</w:t>
            </w:r>
            <w:r>
              <w:br/>
            </w:r>
            <w:r>
              <w:rPr>
                <w:rFonts w:ascii="Times New Roman"/>
                <w:b w:val="false"/>
                <w:i w:val="false"/>
                <w:color w:val="000000"/>
                <w:sz w:val="20"/>
              </w:rPr>
              <w:t>
</w:t>
            </w:r>
            <w:r>
              <w:rPr>
                <w:rFonts w:ascii="Times New Roman"/>
                <w:b w:val="false"/>
                <w:i w:val="false"/>
                <w:color w:val="000000"/>
                <w:sz w:val="20"/>
              </w:rPr>
              <w:t>мостового,</w:t>
            </w:r>
            <w:r>
              <w:br/>
            </w:r>
            <w:r>
              <w:rPr>
                <w:rFonts w:ascii="Times New Roman"/>
                <w:b w:val="false"/>
                <w:i w:val="false"/>
                <w:color w:val="000000"/>
                <w:sz w:val="20"/>
              </w:rPr>
              <w:t>
</w:t>
            </w:r>
            <w:r>
              <w:rPr>
                <w:rFonts w:ascii="Times New Roman"/>
                <w:b w:val="false"/>
                <w:i w:val="false"/>
                <w:color w:val="000000"/>
                <w:sz w:val="20"/>
              </w:rPr>
              <w:t>гусенич-</w:t>
            </w:r>
            <w:r>
              <w:br/>
            </w:r>
            <w:r>
              <w:rPr>
                <w:rFonts w:ascii="Times New Roman"/>
                <w:b w:val="false"/>
                <w:i w:val="false"/>
                <w:color w:val="000000"/>
                <w:sz w:val="20"/>
              </w:rPr>
              <w:t>
</w:t>
            </w:r>
            <w:r>
              <w:rPr>
                <w:rFonts w:ascii="Times New Roman"/>
                <w:b w:val="false"/>
                <w:i w:val="false"/>
                <w:color w:val="000000"/>
                <w:sz w:val="20"/>
              </w:rPr>
              <w:t>ного, авто-</w:t>
            </w:r>
            <w:r>
              <w:br/>
            </w:r>
            <w:r>
              <w:rPr>
                <w:rFonts w:ascii="Times New Roman"/>
                <w:b w:val="false"/>
                <w:i w:val="false"/>
                <w:color w:val="000000"/>
                <w:sz w:val="20"/>
              </w:rPr>
              <w:t>
</w:t>
            </w:r>
            <w:r>
              <w:rPr>
                <w:rFonts w:ascii="Times New Roman"/>
                <w:b w:val="false"/>
                <w:i w:val="false"/>
                <w:color w:val="000000"/>
                <w:sz w:val="20"/>
              </w:rPr>
              <w:t>мобильного,</w:t>
            </w:r>
            <w:r>
              <w:br/>
            </w:r>
            <w:r>
              <w:rPr>
                <w:rFonts w:ascii="Times New Roman"/>
                <w:b w:val="false"/>
                <w:i w:val="false"/>
                <w:color w:val="000000"/>
                <w:sz w:val="20"/>
              </w:rPr>
              <w:t>
</w:t>
            </w:r>
            <w:r>
              <w:rPr>
                <w:rFonts w:ascii="Times New Roman"/>
                <w:b w:val="false"/>
                <w:i w:val="false"/>
                <w:color w:val="000000"/>
                <w:sz w:val="20"/>
              </w:rPr>
              <w:t>железно-</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и плавучего</w:t>
            </w:r>
            <w:r>
              <w:br/>
            </w:r>
            <w:r>
              <w:rPr>
                <w:rFonts w:ascii="Times New Roman"/>
                <w:b w:val="false"/>
                <w:i w:val="false"/>
                <w:color w:val="000000"/>
                <w:sz w:val="20"/>
              </w:rPr>
              <w:t>
</w:t>
            </w:r>
            <w:r>
              <w:rPr>
                <w:rFonts w:ascii="Times New Roman"/>
                <w:b w:val="false"/>
                <w:i w:val="false"/>
                <w:color w:val="000000"/>
                <w:sz w:val="20"/>
              </w:rPr>
              <w:t>кранов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желез-</w:t>
            </w:r>
            <w:r>
              <w:br/>
            </w:r>
            <w:r>
              <w:rPr>
                <w:rFonts w:ascii="Times New Roman"/>
                <w:b w:val="false"/>
                <w:i w:val="false"/>
                <w:color w:val="000000"/>
                <w:sz w:val="20"/>
              </w:rPr>
              <w:t>
</w:t>
            </w:r>
            <w:r>
              <w:rPr>
                <w:rFonts w:ascii="Times New Roman"/>
                <w:b w:val="false"/>
                <w:i w:val="false"/>
                <w:color w:val="000000"/>
                <w:sz w:val="20"/>
              </w:rPr>
              <w:t>нодо-</w:t>
            </w:r>
            <w:r>
              <w:br/>
            </w:r>
            <w:r>
              <w:rPr>
                <w:rFonts w:ascii="Times New Roman"/>
                <w:b w:val="false"/>
                <w:i w:val="false"/>
                <w:color w:val="000000"/>
                <w:sz w:val="20"/>
              </w:rPr>
              <w:t>
</w:t>
            </w:r>
            <w:r>
              <w:rPr>
                <w:rFonts w:ascii="Times New Roman"/>
                <w:b w:val="false"/>
                <w:i w:val="false"/>
                <w:color w:val="000000"/>
                <w:sz w:val="20"/>
              </w:rPr>
              <w:t>рожного</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монтер,</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персо-</w:t>
            </w:r>
            <w:r>
              <w:br/>
            </w:r>
            <w:r>
              <w:rPr>
                <w:rFonts w:ascii="Times New Roman"/>
                <w:b w:val="false"/>
                <w:i w:val="false"/>
                <w:color w:val="000000"/>
                <w:sz w:val="20"/>
              </w:rPr>
              <w:t>
</w:t>
            </w:r>
            <w:r>
              <w:rPr>
                <w:rFonts w:ascii="Times New Roman"/>
                <w:b w:val="false"/>
                <w:i w:val="false"/>
                <w:color w:val="000000"/>
                <w:sz w:val="20"/>
              </w:rPr>
              <w:t>нал, об-</w:t>
            </w:r>
            <w:r>
              <w:br/>
            </w:r>
            <w:r>
              <w:rPr>
                <w:rFonts w:ascii="Times New Roman"/>
                <w:b w:val="false"/>
                <w:i w:val="false"/>
                <w:color w:val="000000"/>
                <w:sz w:val="20"/>
              </w:rPr>
              <w:t>
</w:t>
            </w:r>
            <w:r>
              <w:rPr>
                <w:rFonts w:ascii="Times New Roman"/>
                <w:b w:val="false"/>
                <w:i w:val="false"/>
                <w:color w:val="000000"/>
                <w:sz w:val="20"/>
              </w:rPr>
              <w:t>служи-</w:t>
            </w:r>
            <w:r>
              <w:br/>
            </w:r>
            <w:r>
              <w:rPr>
                <w:rFonts w:ascii="Times New Roman"/>
                <w:b w:val="false"/>
                <w:i w:val="false"/>
                <w:color w:val="000000"/>
                <w:sz w:val="20"/>
              </w:rPr>
              <w:t>
</w:t>
            </w:r>
            <w:r>
              <w:rPr>
                <w:rFonts w:ascii="Times New Roman"/>
                <w:b w:val="false"/>
                <w:i w:val="false"/>
                <w:color w:val="000000"/>
                <w:sz w:val="20"/>
              </w:rPr>
              <w:t>вающий</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вующие</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новки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котель-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(коче-</w:t>
            </w:r>
            <w:r>
              <w:br/>
            </w:r>
            <w:r>
              <w:rPr>
                <w:rFonts w:ascii="Times New Roman"/>
                <w:b w:val="false"/>
                <w:i w:val="false"/>
                <w:color w:val="000000"/>
                <w:sz w:val="20"/>
              </w:rPr>
              <w:t>
</w:t>
            </w:r>
            <w:r>
              <w:rPr>
                <w:rFonts w:ascii="Times New Roman"/>
                <w:b w:val="false"/>
                <w:i w:val="false"/>
                <w:color w:val="000000"/>
                <w:sz w:val="20"/>
              </w:rPr>
              <w:t>гар)</w:t>
            </w:r>
          </w:p>
        </w:tc>
      </w:tr>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графы</w:t>
            </w:r>
          </w:p>
        </w:tc>
      </w:tr>
      <w:tr>
        <w:trPr>
          <w:trHeight w:val="1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w:t>
            </w:r>
            <w:r>
              <w:br/>
            </w:r>
            <w:r>
              <w:rPr>
                <w:rFonts w:ascii="Times New Roman"/>
                <w:b w:val="false"/>
                <w:i w:val="false"/>
                <w:color w:val="000000"/>
                <w:sz w:val="20"/>
              </w:rPr>
              <w:t>
</w:t>
            </w:r>
            <w:r>
              <w:rPr>
                <w:rFonts w:ascii="Times New Roman"/>
                <w:b w:val="false"/>
                <w:i w:val="false"/>
                <w:color w:val="000000"/>
                <w:sz w:val="20"/>
              </w:rPr>
              <w:t>0,5/0,2;</w:t>
            </w:r>
            <w:r>
              <w:br/>
            </w:r>
            <w:r>
              <w:rPr>
                <w:rFonts w:ascii="Times New Roman"/>
                <w:b w:val="false"/>
                <w:i w:val="false"/>
                <w:color w:val="000000"/>
                <w:sz w:val="20"/>
              </w:rPr>
              <w:t>
</w:t>
            </w:r>
            <w:r>
              <w:rPr>
                <w:rFonts w:ascii="Times New Roman"/>
                <w:b w:val="false"/>
                <w:i w:val="false"/>
                <w:color w:val="000000"/>
                <w:sz w:val="20"/>
              </w:rPr>
              <w:t>кран.</w:t>
            </w:r>
            <w:r>
              <w:br/>
            </w:r>
            <w:r>
              <w:rPr>
                <w:rFonts w:ascii="Times New Roman"/>
                <w:b w:val="false"/>
                <w:i w:val="false"/>
                <w:color w:val="000000"/>
                <w:sz w:val="20"/>
              </w:rPr>
              <w:t>
</w:t>
            </w:r>
            <w:r>
              <w:rPr>
                <w:rFonts w:ascii="Times New Roman"/>
                <w:b w:val="false"/>
                <w:i w:val="false"/>
                <w:color w:val="000000"/>
                <w:sz w:val="20"/>
              </w:rPr>
              <w:t>0,8/0,4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Эндокринные болезни, расстройства питания и обмена веществ</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нервной системы</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глаза и придаточного аппарата</w:t>
            </w:r>
          </w:p>
        </w:tc>
      </w:tr>
      <w:tr>
        <w:trPr>
          <w:trHeight w:val="19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уха и сосцевидного отростка</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системы кровообращения</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органов дыхания</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органов пищеварения</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костно-мышечной системы и соединительной ткани</w:t>
            </w:r>
          </w:p>
        </w:tc>
      </w:tr>
      <w:tr>
        <w:trPr>
          <w:trHeight w:val="36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мочеполовой системы</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Врожденные пороки развития, деформации и хромосомные аномалии</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Последствия травм, отравлений и других воздействий внешних факторов</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недостатки и другие заболевания</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5" w:id="2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требованиям, предъявляемых к соответствию  </w:t>
      </w:r>
      <w:r>
        <w:br/>
      </w:r>
      <w:r>
        <w:rPr>
          <w:rFonts w:ascii="Times New Roman"/>
          <w:b w:val="false"/>
          <w:i w:val="false"/>
          <w:color w:val="000000"/>
          <w:sz w:val="28"/>
        </w:rPr>
        <w:t>
состояния здоровья лиц для службы в Вооруженных</w:t>
      </w:r>
      <w:r>
        <w:br/>
      </w:r>
      <w:r>
        <w:rPr>
          <w:rFonts w:ascii="Times New Roman"/>
          <w:b w:val="false"/>
          <w:i w:val="false"/>
          <w:color w:val="000000"/>
          <w:sz w:val="28"/>
        </w:rPr>
        <w:t>
Силах, других войсках и воинских формированиях</w:t>
      </w:r>
      <w:r>
        <w:br/>
      </w:r>
      <w:r>
        <w:rPr>
          <w:rFonts w:ascii="Times New Roman"/>
          <w:b w:val="false"/>
          <w:i w:val="false"/>
          <w:color w:val="000000"/>
          <w:sz w:val="28"/>
        </w:rPr>
        <w:t xml:space="preserve">
Республики Казахстан             </w:t>
      </w:r>
    </w:p>
    <w:bookmarkEnd w:id="25"/>
    <w:bookmarkStart w:name="z696" w:id="26"/>
    <w:p>
      <w:pPr>
        <w:spacing w:after="0"/>
        <w:ind w:left="0"/>
        <w:jc w:val="both"/>
      </w:pPr>
      <w:r>
        <w:rPr>
          <w:rFonts w:ascii="Times New Roman"/>
          <w:b w:val="false"/>
          <w:i w:val="false"/>
          <w:color w:val="000000"/>
          <w:sz w:val="28"/>
        </w:rPr>
        <w:t>
     </w:t>
      </w:r>
      <w:r>
        <w:rPr>
          <w:rFonts w:ascii="Times New Roman"/>
          <w:b/>
          <w:i w:val="false"/>
          <w:color w:val="000000"/>
          <w:sz w:val="28"/>
        </w:rPr>
        <w:t>При поступлении в военные (специальные) учебные заведения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233"/>
        <w:gridCol w:w="1533"/>
        <w:gridCol w:w="1933"/>
        <w:gridCol w:w="1613"/>
        <w:gridCol w:w="2453"/>
        <w:gridCol w:w="1893"/>
        <w:gridCol w:w="1813"/>
      </w:tblGrid>
      <w:tr>
        <w:trPr>
          <w:trHeight w:val="51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физического развития.</w:t>
            </w:r>
            <w:r>
              <w:br/>
            </w:r>
            <w:r>
              <w:rPr>
                <w:rFonts w:ascii="Times New Roman"/>
                <w:b w:val="false"/>
                <w:i w:val="false"/>
                <w:color w:val="000000"/>
                <w:sz w:val="20"/>
              </w:rPr>
              <w:t>
</w:t>
            </w:r>
            <w:r>
              <w:rPr>
                <w:rFonts w:ascii="Times New Roman"/>
                <w:b w:val="false"/>
                <w:i w:val="false"/>
                <w:color w:val="000000"/>
                <w:sz w:val="20"/>
              </w:rPr>
              <w:t>Перечень болезней и пунктов</w:t>
            </w:r>
            <w:r>
              <w:br/>
            </w:r>
            <w:r>
              <w:rPr>
                <w:rFonts w:ascii="Times New Roman"/>
                <w:b w:val="false"/>
                <w:i w:val="false"/>
                <w:color w:val="000000"/>
                <w:sz w:val="20"/>
              </w:rPr>
              <w:t>
</w:t>
            </w:r>
            <w:r>
              <w:rPr>
                <w:rFonts w:ascii="Times New Roman"/>
                <w:b w:val="false"/>
                <w:i w:val="false"/>
                <w:color w:val="000000"/>
                <w:sz w:val="20"/>
              </w:rPr>
              <w:t>требования к состоянию здоровья</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Кадетский</w:t>
            </w:r>
            <w:r>
              <w:br/>
            </w:r>
            <w:r>
              <w:rPr>
                <w:rFonts w:ascii="Times New Roman"/>
                <w:b w:val="false"/>
                <w:i w:val="false"/>
                <w:color w:val="000000"/>
                <w:sz w:val="20"/>
              </w:rPr>
              <w:t>
</w:t>
            </w:r>
            <w:r>
              <w:rPr>
                <w:rFonts w:ascii="Times New Roman"/>
                <w:b w:val="false"/>
                <w:i w:val="false"/>
                <w:color w:val="000000"/>
                <w:sz w:val="20"/>
              </w:rPr>
              <w:t>корпус со</w:t>
            </w:r>
            <w:r>
              <w:br/>
            </w:r>
            <w:r>
              <w:rPr>
                <w:rFonts w:ascii="Times New Roman"/>
                <w:b w:val="false"/>
                <w:i w:val="false"/>
                <w:color w:val="000000"/>
                <w:sz w:val="20"/>
              </w:rPr>
              <w:t>
</w:t>
            </w:r>
            <w:r>
              <w:rPr>
                <w:rFonts w:ascii="Times New Roman"/>
                <w:b w:val="false"/>
                <w:i w:val="false"/>
                <w:color w:val="000000"/>
                <w:sz w:val="20"/>
              </w:rPr>
              <w:t>сроком</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3 года</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 «Жас улан»,</w:t>
            </w:r>
            <w:r>
              <w:br/>
            </w:r>
            <w:r>
              <w:rPr>
                <w:rFonts w:ascii="Times New Roman"/>
                <w:b w:val="false"/>
                <w:i w:val="false"/>
                <w:color w:val="000000"/>
                <w:sz w:val="20"/>
              </w:rPr>
              <w:t>
</w:t>
            </w:r>
            <w:r>
              <w:rPr>
                <w:rFonts w:ascii="Times New Roman"/>
                <w:b w:val="false"/>
                <w:i w:val="false"/>
                <w:color w:val="000000"/>
                <w:sz w:val="20"/>
              </w:rPr>
              <w:t>республиканские</w:t>
            </w:r>
            <w:r>
              <w:br/>
            </w:r>
            <w:r>
              <w:rPr>
                <w:rFonts w:ascii="Times New Roman"/>
                <w:b w:val="false"/>
                <w:i w:val="false"/>
                <w:color w:val="000000"/>
                <w:sz w:val="20"/>
              </w:rPr>
              <w:t>
</w:t>
            </w:r>
            <w:r>
              <w:rPr>
                <w:rFonts w:ascii="Times New Roman"/>
                <w:b w:val="false"/>
                <w:i w:val="false"/>
                <w:color w:val="000000"/>
                <w:sz w:val="20"/>
              </w:rPr>
              <w:t>военные школы-</w:t>
            </w:r>
            <w:r>
              <w:br/>
            </w:r>
            <w:r>
              <w:rPr>
                <w:rFonts w:ascii="Times New Roman"/>
                <w:b w:val="false"/>
                <w:i w:val="false"/>
                <w:color w:val="000000"/>
                <w:sz w:val="20"/>
              </w:rPr>
              <w:t>
</w:t>
            </w:r>
            <w:r>
              <w:rPr>
                <w:rFonts w:ascii="Times New Roman"/>
                <w:b w:val="false"/>
                <w:i w:val="false"/>
                <w:color w:val="000000"/>
                <w:sz w:val="20"/>
              </w:rPr>
              <w:t>интернаты</w:t>
            </w:r>
            <w:r>
              <w:br/>
            </w:r>
            <w:r>
              <w:rPr>
                <w:rFonts w:ascii="Times New Roman"/>
                <w:b w:val="false"/>
                <w:i w:val="false"/>
                <w:color w:val="000000"/>
                <w:sz w:val="20"/>
              </w:rPr>
              <w:t>
</w:t>
            </w:r>
            <w:r>
              <w:rPr>
                <w:rFonts w:ascii="Times New Roman"/>
                <w:b w:val="false"/>
                <w:i w:val="false"/>
                <w:color w:val="000000"/>
                <w:sz w:val="20"/>
              </w:rPr>
              <w:t>(лицеи),</w:t>
            </w:r>
            <w:r>
              <w:br/>
            </w:r>
            <w:r>
              <w:rPr>
                <w:rFonts w:ascii="Times New Roman"/>
                <w:b w:val="false"/>
                <w:i w:val="false"/>
                <w:color w:val="000000"/>
                <w:sz w:val="20"/>
              </w:rPr>
              <w:t>
</w:t>
            </w:r>
            <w:r>
              <w:rPr>
                <w:rFonts w:ascii="Times New Roman"/>
                <w:b w:val="false"/>
                <w:i w:val="false"/>
                <w:color w:val="000000"/>
                <w:sz w:val="20"/>
              </w:rPr>
              <w:t>военный колледж</w:t>
            </w:r>
            <w:r>
              <w:br/>
            </w:r>
            <w:r>
              <w:rPr>
                <w:rFonts w:ascii="Times New Roman"/>
                <w:b w:val="false"/>
                <w:i w:val="false"/>
                <w:color w:val="000000"/>
                <w:sz w:val="20"/>
              </w:rPr>
              <w:t>
</w:t>
            </w:r>
            <w:r>
              <w:rPr>
                <w:rFonts w:ascii="Times New Roman"/>
                <w:b w:val="false"/>
                <w:i w:val="false"/>
                <w:color w:val="000000"/>
                <w:sz w:val="20"/>
              </w:rPr>
              <w:t>спорта ЦСКА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Граждане, не состоящие</w:t>
            </w:r>
            <w:r>
              <w:br/>
            </w:r>
            <w:r>
              <w:rPr>
                <w:rFonts w:ascii="Times New Roman"/>
                <w:b w:val="false"/>
                <w:i w:val="false"/>
                <w:color w:val="000000"/>
                <w:sz w:val="20"/>
              </w:rPr>
              <w:t>
</w:t>
            </w:r>
            <w:r>
              <w:rPr>
                <w:rFonts w:ascii="Times New Roman"/>
                <w:b w:val="false"/>
                <w:i w:val="false"/>
                <w:color w:val="000000"/>
                <w:sz w:val="20"/>
              </w:rPr>
              <w:t>на воинской службе,</w:t>
            </w:r>
            <w:r>
              <w:br/>
            </w:r>
            <w:r>
              <w:rPr>
                <w:rFonts w:ascii="Times New Roman"/>
                <w:b w:val="false"/>
                <w:i w:val="false"/>
                <w:color w:val="000000"/>
                <w:sz w:val="20"/>
              </w:rPr>
              <w:t>
</w:t>
            </w:r>
            <w:r>
              <w:rPr>
                <w:rFonts w:ascii="Times New Roman"/>
                <w:b w:val="false"/>
                <w:i w:val="false"/>
                <w:color w:val="000000"/>
                <w:sz w:val="20"/>
              </w:rPr>
              <w:t>военнослужащие, не</w:t>
            </w:r>
            <w:r>
              <w:br/>
            </w:r>
            <w:r>
              <w:rPr>
                <w:rFonts w:ascii="Times New Roman"/>
                <w:b w:val="false"/>
                <w:i w:val="false"/>
                <w:color w:val="000000"/>
                <w:sz w:val="20"/>
              </w:rPr>
              <w:t>
</w:t>
            </w:r>
            <w:r>
              <w:rPr>
                <w:rFonts w:ascii="Times New Roman"/>
                <w:b w:val="false"/>
                <w:i w:val="false"/>
                <w:color w:val="000000"/>
                <w:sz w:val="20"/>
              </w:rPr>
              <w:t>имеющие офицерского</w:t>
            </w:r>
            <w:r>
              <w:br/>
            </w:r>
            <w:r>
              <w:rPr>
                <w:rFonts w:ascii="Times New Roman"/>
                <w:b w:val="false"/>
                <w:i w:val="false"/>
                <w:color w:val="000000"/>
                <w:sz w:val="20"/>
              </w:rPr>
              <w:t>
</w:t>
            </w:r>
            <w:r>
              <w:rPr>
                <w:rFonts w:ascii="Times New Roman"/>
                <w:b w:val="false"/>
                <w:i w:val="false"/>
                <w:color w:val="000000"/>
                <w:sz w:val="20"/>
              </w:rPr>
              <w:t>звания</w:t>
            </w:r>
          </w:p>
        </w:tc>
      </w:tr>
      <w:tr>
        <w:trPr>
          <w:trHeight w:val="94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w:t>
            </w:r>
            <w:r>
              <w:br/>
            </w:r>
            <w:r>
              <w:rPr>
                <w:rFonts w:ascii="Times New Roman"/>
                <w:b w:val="false"/>
                <w:i w:val="false"/>
                <w:color w:val="000000"/>
                <w:sz w:val="20"/>
              </w:rPr>
              <w:t>
</w:t>
            </w:r>
            <w:r>
              <w:rPr>
                <w:rFonts w:ascii="Times New Roman"/>
                <w:b w:val="false"/>
                <w:i w:val="false"/>
                <w:color w:val="000000"/>
                <w:sz w:val="20"/>
              </w:rPr>
              <w:t>морские</w:t>
            </w:r>
            <w:r>
              <w:br/>
            </w:r>
            <w:r>
              <w:rPr>
                <w:rFonts w:ascii="Times New Roman"/>
                <w:b w:val="false"/>
                <w:i w:val="false"/>
                <w:color w:val="000000"/>
                <w:sz w:val="20"/>
              </w:rPr>
              <w:t>
</w:t>
            </w:r>
            <w:r>
              <w:rPr>
                <w:rFonts w:ascii="Times New Roman"/>
                <w:b w:val="false"/>
                <w:i w:val="false"/>
                <w:color w:val="000000"/>
                <w:sz w:val="20"/>
              </w:rPr>
              <w:t>училища</w:t>
            </w:r>
            <w:r>
              <w:br/>
            </w:r>
            <w:r>
              <w:rPr>
                <w:rFonts w:ascii="Times New Roman"/>
                <w:b w:val="false"/>
                <w:i w:val="false"/>
                <w:color w:val="000000"/>
                <w:sz w:val="20"/>
              </w:rPr>
              <w:t>
</w:t>
            </w:r>
            <w:r>
              <w:rPr>
                <w:rFonts w:ascii="Times New Roman"/>
                <w:b w:val="false"/>
                <w:i w:val="false"/>
                <w:color w:val="000000"/>
                <w:sz w:val="20"/>
              </w:rPr>
              <w:t>(институты)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Воздушно-</w:t>
            </w:r>
            <w:r>
              <w:br/>
            </w:r>
            <w:r>
              <w:rPr>
                <w:rFonts w:ascii="Times New Roman"/>
                <w:b w:val="false"/>
                <w:i w:val="false"/>
                <w:color w:val="000000"/>
                <w:sz w:val="20"/>
              </w:rPr>
              <w:t>
</w:t>
            </w:r>
            <w:r>
              <w:rPr>
                <w:rFonts w:ascii="Times New Roman"/>
                <w:b w:val="false"/>
                <w:i w:val="false"/>
                <w:color w:val="000000"/>
                <w:sz w:val="20"/>
              </w:rPr>
              <w:t>десантные</w:t>
            </w:r>
            <w:r>
              <w:br/>
            </w:r>
            <w:r>
              <w:rPr>
                <w:rFonts w:ascii="Times New Roman"/>
                <w:b w:val="false"/>
                <w:i w:val="false"/>
                <w:color w:val="000000"/>
                <w:sz w:val="20"/>
              </w:rPr>
              <w:t>
</w:t>
            </w:r>
            <w:r>
              <w:rPr>
                <w:rFonts w:ascii="Times New Roman"/>
                <w:b w:val="false"/>
                <w:i w:val="false"/>
                <w:color w:val="000000"/>
                <w:sz w:val="20"/>
              </w:rPr>
              <w:t>училища</w:t>
            </w:r>
            <w:r>
              <w:br/>
            </w:r>
            <w:r>
              <w:rPr>
                <w:rFonts w:ascii="Times New Roman"/>
                <w:b w:val="false"/>
                <w:i w:val="false"/>
                <w:color w:val="000000"/>
                <w:sz w:val="20"/>
              </w:rPr>
              <w:t>
</w:t>
            </w:r>
            <w:r>
              <w:rPr>
                <w:rFonts w:ascii="Times New Roman"/>
                <w:b w:val="false"/>
                <w:i w:val="false"/>
                <w:color w:val="000000"/>
                <w:sz w:val="20"/>
              </w:rPr>
              <w:t>(институты)</w:t>
            </w:r>
          </w:p>
        </w:tc>
      </w:tr>
      <w:tr>
        <w:trPr>
          <w:trHeight w:val="51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(см)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подводные</w:t>
            </w:r>
            <w:r>
              <w:br/>
            </w:r>
            <w:r>
              <w:rPr>
                <w:rFonts w:ascii="Times New Roman"/>
                <w:b w:val="false"/>
                <w:i w:val="false"/>
                <w:color w:val="000000"/>
                <w:sz w:val="20"/>
              </w:rPr>
              <w:t>
</w:t>
            </w:r>
            <w:r>
              <w:rPr>
                <w:rFonts w:ascii="Times New Roman"/>
                <w:b w:val="false"/>
                <w:i w:val="false"/>
                <w:color w:val="000000"/>
                <w:sz w:val="20"/>
              </w:rPr>
              <w:t>лодки</w:t>
            </w:r>
            <w:r>
              <w:br/>
            </w:r>
            <w:r>
              <w:rPr>
                <w:rFonts w:ascii="Times New Roman"/>
                <w:b w:val="false"/>
                <w:i w:val="false"/>
                <w:color w:val="000000"/>
                <w:sz w:val="20"/>
              </w:rPr>
              <w:t>
</w:t>
            </w:r>
            <w:r>
              <w:rPr>
                <w:rFonts w:ascii="Times New Roman"/>
                <w:b w:val="false"/>
                <w:i w:val="false"/>
                <w:color w:val="000000"/>
                <w:sz w:val="20"/>
              </w:rPr>
              <w:t>182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gridSpan w:val="3"/>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ниже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8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я</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Острота</w:t>
            </w:r>
            <w:r>
              <w:br/>
            </w:r>
            <w:r>
              <w:rPr>
                <w:rFonts w:ascii="Times New Roman"/>
                <w:b w:val="false"/>
                <w:i w:val="false"/>
                <w:color w:val="000000"/>
                <w:sz w:val="20"/>
              </w:rPr>
              <w:t>
</w:t>
            </w:r>
            <w:r>
              <w:rPr>
                <w:rFonts w:ascii="Times New Roman"/>
                <w:b w:val="false"/>
                <w:i w:val="false"/>
                <w:color w:val="000000"/>
                <w:sz w:val="20"/>
              </w:rPr>
              <w:t>зрения</w:t>
            </w:r>
            <w:r>
              <w:br/>
            </w:r>
            <w:r>
              <w:rPr>
                <w:rFonts w:ascii="Times New Roman"/>
                <w:b w:val="false"/>
                <w:i w:val="false"/>
                <w:color w:val="000000"/>
                <w:sz w:val="20"/>
              </w:rPr>
              <w:t>
</w:t>
            </w:r>
            <w:r>
              <w:rPr>
                <w:rFonts w:ascii="Times New Roman"/>
                <w:b w:val="false"/>
                <w:i w:val="false"/>
                <w:color w:val="000000"/>
                <w:sz w:val="20"/>
              </w:rPr>
              <w:t>не ниже</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коррекции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дали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близи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w:t>
            </w:r>
            <w:r>
              <w:br/>
            </w:r>
            <w:r>
              <w:rPr>
                <w:rFonts w:ascii="Times New Roman"/>
                <w:b w:val="false"/>
                <w:i w:val="false"/>
                <w:color w:val="000000"/>
                <w:sz w:val="20"/>
              </w:rPr>
              <w:t>
</w:t>
            </w:r>
            <w:r>
              <w:rPr>
                <w:rFonts w:ascii="Times New Roman"/>
                <w:b w:val="false"/>
                <w:i w:val="false"/>
                <w:color w:val="000000"/>
                <w:sz w:val="20"/>
              </w:rPr>
              <w:t>рекцией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дали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Рефракция</w:t>
            </w:r>
            <w:r>
              <w:br/>
            </w:r>
            <w:r>
              <w:rPr>
                <w:rFonts w:ascii="Times New Roman"/>
                <w:b w:val="false"/>
                <w:i w:val="false"/>
                <w:color w:val="000000"/>
                <w:sz w:val="20"/>
              </w:rPr>
              <w:t>
</w:t>
            </w:r>
            <w:r>
              <w:rPr>
                <w:rFonts w:ascii="Times New Roman"/>
                <w:b w:val="false"/>
                <w:i w:val="false"/>
                <w:color w:val="000000"/>
                <w:sz w:val="20"/>
              </w:rPr>
              <w:t>не более (в дптр)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близо-</w:t>
            </w:r>
            <w:r>
              <w:br/>
            </w:r>
            <w:r>
              <w:rPr>
                <w:rFonts w:ascii="Times New Roman"/>
                <w:b w:val="false"/>
                <w:i w:val="false"/>
                <w:color w:val="000000"/>
                <w:sz w:val="20"/>
              </w:rPr>
              <w:t>
</w:t>
            </w:r>
            <w:r>
              <w:rPr>
                <w:rFonts w:ascii="Times New Roman"/>
                <w:b w:val="false"/>
                <w:i w:val="false"/>
                <w:color w:val="000000"/>
                <w:sz w:val="20"/>
              </w:rPr>
              <w:t>рукость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дально-</w:t>
            </w:r>
            <w:r>
              <w:br/>
            </w:r>
            <w:r>
              <w:rPr>
                <w:rFonts w:ascii="Times New Roman"/>
                <w:b w:val="false"/>
                <w:i w:val="false"/>
                <w:color w:val="000000"/>
                <w:sz w:val="20"/>
              </w:rPr>
              <w:t>
</w:t>
            </w:r>
            <w:r>
              <w:rPr>
                <w:rFonts w:ascii="Times New Roman"/>
                <w:b w:val="false"/>
                <w:i w:val="false"/>
                <w:color w:val="000000"/>
                <w:sz w:val="20"/>
              </w:rPr>
              <w:t>зоркость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астигматизм</w:t>
            </w:r>
            <w:r>
              <w:br/>
            </w:r>
            <w:r>
              <w:rPr>
                <w:rFonts w:ascii="Times New Roman"/>
                <w:b w:val="false"/>
                <w:i w:val="false"/>
                <w:color w:val="000000"/>
                <w:sz w:val="20"/>
              </w:rPr>
              <w:t>
</w:t>
            </w:r>
            <w:r>
              <w:rPr>
                <w:rFonts w:ascii="Times New Roman"/>
                <w:b w:val="false"/>
                <w:i w:val="false"/>
                <w:color w:val="000000"/>
                <w:sz w:val="20"/>
              </w:rPr>
              <w:t>с разницей</w:t>
            </w:r>
            <w:r>
              <w:br/>
            </w:r>
            <w:r>
              <w:rPr>
                <w:rFonts w:ascii="Times New Roman"/>
                <w:b w:val="false"/>
                <w:i w:val="false"/>
                <w:color w:val="000000"/>
                <w:sz w:val="20"/>
              </w:rPr>
              <w:t>
</w:t>
            </w:r>
            <w:r>
              <w:rPr>
                <w:rFonts w:ascii="Times New Roman"/>
                <w:b w:val="false"/>
                <w:i w:val="false"/>
                <w:color w:val="000000"/>
                <w:sz w:val="20"/>
              </w:rPr>
              <w:t>рефракции</w:t>
            </w:r>
            <w:r>
              <w:br/>
            </w:r>
            <w:r>
              <w:rPr>
                <w:rFonts w:ascii="Times New Roman"/>
                <w:b w:val="false"/>
                <w:i w:val="false"/>
                <w:color w:val="000000"/>
                <w:sz w:val="20"/>
              </w:rPr>
              <w:t>
</w:t>
            </w:r>
            <w:r>
              <w:rPr>
                <w:rFonts w:ascii="Times New Roman"/>
                <w:b w:val="false"/>
                <w:i w:val="false"/>
                <w:color w:val="000000"/>
                <w:sz w:val="20"/>
              </w:rPr>
              <w:t>в двух</w:t>
            </w:r>
            <w:r>
              <w:br/>
            </w:r>
            <w:r>
              <w:rPr>
                <w:rFonts w:ascii="Times New Roman"/>
                <w:b w:val="false"/>
                <w:i w:val="false"/>
                <w:color w:val="000000"/>
                <w:sz w:val="20"/>
              </w:rPr>
              <w:t>
</w:t>
            </w:r>
            <w:r>
              <w:rPr>
                <w:rFonts w:ascii="Times New Roman"/>
                <w:b w:val="false"/>
                <w:i w:val="false"/>
                <w:color w:val="000000"/>
                <w:sz w:val="20"/>
              </w:rPr>
              <w:t>главных</w:t>
            </w:r>
            <w:r>
              <w:br/>
            </w:r>
            <w:r>
              <w:rPr>
                <w:rFonts w:ascii="Times New Roman"/>
                <w:b w:val="false"/>
                <w:i w:val="false"/>
                <w:color w:val="000000"/>
                <w:sz w:val="20"/>
              </w:rPr>
              <w:t>
</w:t>
            </w:r>
            <w:r>
              <w:rPr>
                <w:rFonts w:ascii="Times New Roman"/>
                <w:b w:val="false"/>
                <w:i w:val="false"/>
                <w:color w:val="000000"/>
                <w:sz w:val="20"/>
              </w:rPr>
              <w:t>меридианах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Цветоощу-</w:t>
            </w:r>
            <w:r>
              <w:br/>
            </w:r>
            <w:r>
              <w:rPr>
                <w:rFonts w:ascii="Times New Roman"/>
                <w:b w:val="false"/>
                <w:i w:val="false"/>
                <w:color w:val="000000"/>
                <w:sz w:val="20"/>
              </w:rPr>
              <w:t>
</w:t>
            </w:r>
            <w:r>
              <w:rPr>
                <w:rFonts w:ascii="Times New Roman"/>
                <w:b w:val="false"/>
                <w:i w:val="false"/>
                <w:color w:val="000000"/>
                <w:sz w:val="20"/>
              </w:rPr>
              <w:t>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Дихромазия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аномальная</w:t>
            </w:r>
            <w:r>
              <w:br/>
            </w:r>
            <w:r>
              <w:rPr>
                <w:rFonts w:ascii="Times New Roman"/>
                <w:b w:val="false"/>
                <w:i w:val="false"/>
                <w:color w:val="000000"/>
                <w:sz w:val="20"/>
              </w:rPr>
              <w:t>
</w:t>
            </w:r>
            <w:r>
              <w:rPr>
                <w:rFonts w:ascii="Times New Roman"/>
                <w:b w:val="false"/>
                <w:i w:val="false"/>
                <w:color w:val="000000"/>
                <w:sz w:val="20"/>
              </w:rPr>
              <w:t>трихромазия А, 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аномальная</w:t>
            </w:r>
            <w:r>
              <w:br/>
            </w:r>
            <w:r>
              <w:rPr>
                <w:rFonts w:ascii="Times New Roman"/>
                <w:b w:val="false"/>
                <w:i w:val="false"/>
                <w:color w:val="000000"/>
                <w:sz w:val="20"/>
              </w:rPr>
              <w:t>
</w:t>
            </w:r>
            <w:r>
              <w:rPr>
                <w:rFonts w:ascii="Times New Roman"/>
                <w:b w:val="false"/>
                <w:i w:val="false"/>
                <w:color w:val="000000"/>
                <w:sz w:val="20"/>
              </w:rPr>
              <w:t>трихромазия 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шепотная речь (м)</w:t>
            </w:r>
            <w:r>
              <w:br/>
            </w:r>
            <w:r>
              <w:rPr>
                <w:rFonts w:ascii="Times New Roman"/>
                <w:b w:val="false"/>
                <w:i w:val="false"/>
                <w:color w:val="000000"/>
                <w:sz w:val="20"/>
              </w:rPr>
              <w:t>
</w:t>
            </w:r>
            <w:r>
              <w:rPr>
                <w:rFonts w:ascii="Times New Roman"/>
                <w:b w:val="false"/>
                <w:i w:val="false"/>
                <w:color w:val="000000"/>
                <w:sz w:val="20"/>
              </w:rPr>
              <w:t>не менее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подпункт 4;</w:t>
            </w:r>
            <w:r>
              <w:br/>
            </w:r>
            <w:r>
              <w:rPr>
                <w:rFonts w:ascii="Times New Roman"/>
                <w:b w:val="false"/>
                <w:i w:val="false"/>
                <w:color w:val="000000"/>
                <w:sz w:val="20"/>
              </w:rPr>
              <w:t>
</w:t>
            </w:r>
            <w:r>
              <w:rPr>
                <w:rFonts w:ascii="Times New Roman"/>
                <w:b w:val="false"/>
                <w:i w:val="false"/>
                <w:color w:val="000000"/>
                <w:sz w:val="20"/>
              </w:rPr>
              <w:t>пункт 3, подпункт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 подпункты 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10,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12,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13, подпункты 3,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14, подпункт 3,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16,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16, подпункт 4;</w:t>
            </w:r>
            <w:r>
              <w:br/>
            </w:r>
            <w:r>
              <w:rPr>
                <w:rFonts w:ascii="Times New Roman"/>
                <w:b w:val="false"/>
                <w:i w:val="false"/>
                <w:color w:val="000000"/>
                <w:sz w:val="20"/>
              </w:rPr>
              <w:t>
</w:t>
            </w:r>
            <w:r>
              <w:rPr>
                <w:rFonts w:ascii="Times New Roman"/>
                <w:b w:val="false"/>
                <w:i w:val="false"/>
                <w:color w:val="000000"/>
                <w:sz w:val="20"/>
              </w:rPr>
              <w:t>пункт 17, подпункты 3, 4;</w:t>
            </w:r>
            <w:r>
              <w:br/>
            </w:r>
            <w:r>
              <w:rPr>
                <w:rFonts w:ascii="Times New Roman"/>
                <w:b w:val="false"/>
                <w:i w:val="false"/>
                <w:color w:val="000000"/>
                <w:sz w:val="20"/>
              </w:rPr>
              <w:t>
</w:t>
            </w:r>
            <w:r>
              <w:rPr>
                <w:rFonts w:ascii="Times New Roman"/>
                <w:b w:val="false"/>
                <w:i w:val="false"/>
                <w:color w:val="000000"/>
                <w:sz w:val="20"/>
              </w:rPr>
              <w:t>пункт 18, подпункты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1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22, подпункт 4;</w:t>
            </w:r>
            <w:r>
              <w:br/>
            </w:r>
            <w:r>
              <w:rPr>
                <w:rFonts w:ascii="Times New Roman"/>
                <w:b w:val="false"/>
                <w:i w:val="false"/>
                <w:color w:val="000000"/>
                <w:sz w:val="20"/>
              </w:rPr>
              <w:t>
</w:t>
            </w:r>
            <w:r>
              <w:rPr>
                <w:rFonts w:ascii="Times New Roman"/>
                <w:b w:val="false"/>
                <w:i w:val="false"/>
                <w:color w:val="000000"/>
                <w:sz w:val="20"/>
              </w:rPr>
              <w:t>пункт 23, подпункты 3, 4;</w:t>
            </w:r>
            <w:r>
              <w:br/>
            </w:r>
            <w:r>
              <w:rPr>
                <w:rFonts w:ascii="Times New Roman"/>
                <w:b w:val="false"/>
                <w:i w:val="false"/>
                <w:color w:val="000000"/>
                <w:sz w:val="20"/>
              </w:rPr>
              <w:t>
</w:t>
            </w:r>
            <w:r>
              <w:rPr>
                <w:rFonts w:ascii="Times New Roman"/>
                <w:b w:val="false"/>
                <w:i w:val="false"/>
                <w:color w:val="000000"/>
                <w:sz w:val="20"/>
              </w:rPr>
              <w:t>пункт 24, подпункт 5;</w:t>
            </w:r>
            <w:r>
              <w:br/>
            </w:r>
            <w:r>
              <w:rPr>
                <w:rFonts w:ascii="Times New Roman"/>
                <w:b w:val="false"/>
                <w:i w:val="false"/>
                <w:color w:val="000000"/>
                <w:sz w:val="20"/>
              </w:rPr>
              <w:t>
</w:t>
            </w:r>
            <w:r>
              <w:rPr>
                <w:rFonts w:ascii="Times New Roman"/>
                <w:b w:val="false"/>
                <w:i w:val="false"/>
                <w:color w:val="000000"/>
                <w:sz w:val="20"/>
              </w:rPr>
              <w:t>пункт 26, подпункт 4;</w:t>
            </w:r>
            <w:r>
              <w:br/>
            </w:r>
            <w:r>
              <w:rPr>
                <w:rFonts w:ascii="Times New Roman"/>
                <w:b w:val="false"/>
                <w:i w:val="false"/>
                <w:color w:val="000000"/>
                <w:sz w:val="20"/>
              </w:rPr>
              <w:t>
</w:t>
            </w:r>
            <w:r>
              <w:rPr>
                <w:rFonts w:ascii="Times New Roman"/>
                <w:b w:val="false"/>
                <w:i w:val="false"/>
                <w:color w:val="000000"/>
                <w:sz w:val="20"/>
              </w:rPr>
              <w:t>пункт 27,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27, подпункт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29,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30,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31, подпункт 3;</w:t>
            </w:r>
            <w:r>
              <w:br/>
            </w:r>
            <w:r>
              <w:rPr>
                <w:rFonts w:ascii="Times New Roman"/>
                <w:b w:val="false"/>
                <w:i w:val="false"/>
                <w:color w:val="000000"/>
                <w:sz w:val="20"/>
              </w:rPr>
              <w:t>
</w:t>
            </w:r>
            <w:r>
              <w:rPr>
                <w:rFonts w:ascii="Times New Roman"/>
                <w:b w:val="false"/>
                <w:i w:val="false"/>
                <w:color w:val="000000"/>
                <w:sz w:val="20"/>
              </w:rPr>
              <w:t>пункт 32, подпункт 3;</w:t>
            </w:r>
            <w:r>
              <w:br/>
            </w:r>
            <w:r>
              <w:rPr>
                <w:rFonts w:ascii="Times New Roman"/>
                <w:b w:val="false"/>
                <w:i w:val="false"/>
                <w:color w:val="000000"/>
                <w:sz w:val="20"/>
              </w:rPr>
              <w:t>
</w:t>
            </w:r>
            <w:r>
              <w:rPr>
                <w:rFonts w:ascii="Times New Roman"/>
                <w:b w:val="false"/>
                <w:i w:val="false"/>
                <w:color w:val="000000"/>
                <w:sz w:val="20"/>
              </w:rPr>
              <w:t>пункт 33, подпункты 1, 2, 3;</w:t>
            </w:r>
            <w:r>
              <w:br/>
            </w:r>
            <w:r>
              <w:rPr>
                <w:rFonts w:ascii="Times New Roman"/>
                <w:b w:val="false"/>
                <w:i w:val="false"/>
                <w:color w:val="000000"/>
                <w:sz w:val="20"/>
              </w:rPr>
              <w:t>
</w:t>
            </w:r>
            <w:r>
              <w:rPr>
                <w:rFonts w:ascii="Times New Roman"/>
                <w:b w:val="false"/>
                <w:i w:val="false"/>
                <w:color w:val="000000"/>
                <w:sz w:val="20"/>
              </w:rPr>
              <w:t>пункт 34, подпункты 4, 5;</w:t>
            </w:r>
            <w:r>
              <w:br/>
            </w:r>
            <w:r>
              <w:rPr>
                <w:rFonts w:ascii="Times New Roman"/>
                <w:b w:val="false"/>
                <w:i w:val="false"/>
                <w:color w:val="000000"/>
                <w:sz w:val="20"/>
              </w:rPr>
              <w:t>
</w:t>
            </w:r>
            <w:r>
              <w:rPr>
                <w:rFonts w:ascii="Times New Roman"/>
                <w:b w:val="false"/>
                <w:i w:val="false"/>
                <w:color w:val="000000"/>
                <w:sz w:val="20"/>
              </w:rPr>
              <w:t>пункт 35,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Непрогрессирующая атрофия</w:t>
            </w:r>
            <w:r>
              <w:br/>
            </w:r>
            <w:r>
              <w:rPr>
                <w:rFonts w:ascii="Times New Roman"/>
                <w:b w:val="false"/>
                <w:i w:val="false"/>
                <w:color w:val="000000"/>
                <w:sz w:val="20"/>
              </w:rPr>
              <w:t>
</w:t>
            </w:r>
            <w:r>
              <w:rPr>
                <w:rFonts w:ascii="Times New Roman"/>
                <w:b w:val="false"/>
                <w:i w:val="false"/>
                <w:color w:val="000000"/>
                <w:sz w:val="20"/>
              </w:rPr>
              <w:t>зрительного нерва нетравматической</w:t>
            </w:r>
            <w:r>
              <w:br/>
            </w:r>
            <w:r>
              <w:rPr>
                <w:rFonts w:ascii="Times New Roman"/>
                <w:b w:val="false"/>
                <w:i w:val="false"/>
                <w:color w:val="000000"/>
                <w:sz w:val="20"/>
              </w:rPr>
              <w:t>
</w:t>
            </w:r>
            <w:r>
              <w:rPr>
                <w:rFonts w:ascii="Times New Roman"/>
                <w:b w:val="false"/>
                <w:i w:val="false"/>
                <w:color w:val="000000"/>
                <w:sz w:val="20"/>
              </w:rPr>
              <w:t>этиологии (хотя бы одного глаза)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38,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38, подпункт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39, подпункты 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42, подпункт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43,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44, подпункт 3;</w:t>
            </w:r>
            <w:r>
              <w:br/>
            </w:r>
            <w:r>
              <w:rPr>
                <w:rFonts w:ascii="Times New Roman"/>
                <w:b w:val="false"/>
                <w:i w:val="false"/>
                <w:color w:val="000000"/>
                <w:sz w:val="20"/>
              </w:rPr>
              <w:t>
</w:t>
            </w:r>
            <w:r>
              <w:rPr>
                <w:rFonts w:ascii="Times New Roman"/>
                <w:b w:val="false"/>
                <w:i w:val="false"/>
                <w:color w:val="000000"/>
                <w:sz w:val="20"/>
              </w:rPr>
              <w:t>пункт 45, подпункт 5;</w:t>
            </w:r>
            <w:r>
              <w:br/>
            </w:r>
            <w:r>
              <w:rPr>
                <w:rFonts w:ascii="Times New Roman"/>
                <w:b w:val="false"/>
                <w:i w:val="false"/>
                <w:color w:val="000000"/>
                <w:sz w:val="20"/>
              </w:rPr>
              <w:t>
</w:t>
            </w:r>
            <w:r>
              <w:rPr>
                <w:rFonts w:ascii="Times New Roman"/>
                <w:b w:val="false"/>
                <w:i w:val="false"/>
                <w:color w:val="000000"/>
                <w:sz w:val="20"/>
              </w:rPr>
              <w:t>пункт 46, подпункт 3;</w:t>
            </w:r>
            <w:r>
              <w:br/>
            </w:r>
            <w:r>
              <w:rPr>
                <w:rFonts w:ascii="Times New Roman"/>
                <w:b w:val="false"/>
                <w:i w:val="false"/>
                <w:color w:val="000000"/>
                <w:sz w:val="20"/>
              </w:rPr>
              <w:t>
</w:t>
            </w:r>
            <w:r>
              <w:rPr>
                <w:rFonts w:ascii="Times New Roman"/>
                <w:b w:val="false"/>
                <w:i w:val="false"/>
                <w:color w:val="000000"/>
                <w:sz w:val="20"/>
              </w:rPr>
              <w:t>пункт 47, подпункт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49, подпункт 3,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49, подпункт 5, 6</w:t>
            </w:r>
            <w:r>
              <w:br/>
            </w:r>
            <w:r>
              <w:rPr>
                <w:rFonts w:ascii="Times New Roman"/>
                <w:b w:val="false"/>
                <w:i w:val="false"/>
                <w:color w:val="000000"/>
                <w:sz w:val="20"/>
              </w:rPr>
              <w:t>
</w:t>
            </w:r>
            <w:r>
              <w:rPr>
                <w:rFonts w:ascii="Times New Roman"/>
                <w:b w:val="false"/>
                <w:i w:val="false"/>
                <w:color w:val="000000"/>
                <w:sz w:val="20"/>
              </w:rPr>
              <w:t>пункт 50,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51,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52,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54,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55,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Стойкие, не поддающиеся лечению,</w:t>
            </w:r>
            <w:r>
              <w:br/>
            </w:r>
            <w:r>
              <w:rPr>
                <w:rFonts w:ascii="Times New Roman"/>
                <w:b w:val="false"/>
                <w:i w:val="false"/>
                <w:color w:val="000000"/>
                <w:sz w:val="20"/>
              </w:rPr>
              <w:t>
</w:t>
            </w:r>
            <w:r>
              <w:rPr>
                <w:rFonts w:ascii="Times New Roman"/>
                <w:b w:val="false"/>
                <w:i w:val="false"/>
                <w:color w:val="000000"/>
                <w:sz w:val="20"/>
              </w:rPr>
              <w:t>стоматиты, гингивиты, хейлиты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56, подпункты 3,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Аномалии прикуса 2 ст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57, подпункт 3,</w:t>
            </w:r>
            <w:r>
              <w:br/>
            </w:r>
            <w:r>
              <w:rPr>
                <w:rFonts w:ascii="Times New Roman"/>
                <w:b w:val="false"/>
                <w:i w:val="false"/>
                <w:color w:val="000000"/>
                <w:sz w:val="20"/>
              </w:rPr>
              <w:t>
</w:t>
            </w:r>
            <w:r>
              <w:rPr>
                <w:rFonts w:ascii="Times New Roman"/>
                <w:b w:val="false"/>
                <w:i w:val="false"/>
                <w:color w:val="000000"/>
                <w:sz w:val="20"/>
              </w:rPr>
              <w:t xml:space="preserve">пункт 58, </w:t>
            </w:r>
            <w:r>
              <w:rPr>
                <w:rFonts w:ascii="Times New Roman"/>
                <w:b w:val="false"/>
                <w:i w:val="false"/>
                <w:color w:val="000000"/>
                <w:sz w:val="20"/>
              </w:rPr>
              <w:t>подпункт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Хронический панкреатит с редкими</w:t>
            </w:r>
            <w:r>
              <w:br/>
            </w:r>
            <w:r>
              <w:rPr>
                <w:rFonts w:ascii="Times New Roman"/>
                <w:b w:val="false"/>
                <w:i w:val="false"/>
                <w:color w:val="000000"/>
                <w:sz w:val="20"/>
              </w:rPr>
              <w:t>
</w:t>
            </w:r>
            <w:r>
              <w:rPr>
                <w:rFonts w:ascii="Times New Roman"/>
                <w:b w:val="false"/>
                <w:i w:val="false"/>
                <w:color w:val="000000"/>
                <w:sz w:val="20"/>
              </w:rPr>
              <w:t>обострениями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59,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59, подпункт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60,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62, подпункт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62, подпункт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64,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65, подпункт 4;</w:t>
            </w:r>
            <w:r>
              <w:br/>
            </w:r>
            <w:r>
              <w:rPr>
                <w:rFonts w:ascii="Times New Roman"/>
                <w:b w:val="false"/>
                <w:i w:val="false"/>
                <w:color w:val="000000"/>
                <w:sz w:val="20"/>
              </w:rPr>
              <w:t>
</w:t>
            </w:r>
            <w:r>
              <w:rPr>
                <w:rFonts w:ascii="Times New Roman"/>
                <w:b w:val="false"/>
                <w:i w:val="false"/>
                <w:color w:val="000000"/>
                <w:sz w:val="20"/>
              </w:rPr>
              <w:t>пункт 67,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66, подпункт 4;</w:t>
            </w:r>
            <w:r>
              <w:br/>
            </w:r>
            <w:r>
              <w:rPr>
                <w:rFonts w:ascii="Times New Roman"/>
                <w:b w:val="false"/>
                <w:i w:val="false"/>
                <w:color w:val="000000"/>
                <w:sz w:val="20"/>
              </w:rPr>
              <w:t>
</w:t>
            </w:r>
            <w:r>
              <w:rPr>
                <w:rFonts w:ascii="Times New Roman"/>
                <w:b w:val="false"/>
                <w:i w:val="false"/>
                <w:color w:val="000000"/>
                <w:sz w:val="20"/>
              </w:rPr>
              <w:t>пункт 67, подпункт 4;</w:t>
            </w:r>
            <w:r>
              <w:br/>
            </w:r>
            <w:r>
              <w:rPr>
                <w:rFonts w:ascii="Times New Roman"/>
                <w:b w:val="false"/>
                <w:i w:val="false"/>
                <w:color w:val="000000"/>
                <w:sz w:val="20"/>
              </w:rPr>
              <w:t>
</w:t>
            </w:r>
            <w:r>
              <w:rPr>
                <w:rFonts w:ascii="Times New Roman"/>
                <w:b w:val="false"/>
                <w:i w:val="false"/>
                <w:color w:val="000000"/>
                <w:sz w:val="20"/>
              </w:rPr>
              <w:t>пункт 68, подпункт 4;</w:t>
            </w:r>
            <w:r>
              <w:br/>
            </w:r>
            <w:r>
              <w:rPr>
                <w:rFonts w:ascii="Times New Roman"/>
                <w:b w:val="false"/>
                <w:i w:val="false"/>
                <w:color w:val="000000"/>
                <w:sz w:val="20"/>
              </w:rPr>
              <w:t>
</w:t>
            </w:r>
            <w:r>
              <w:rPr>
                <w:rFonts w:ascii="Times New Roman"/>
                <w:b w:val="false"/>
                <w:i w:val="false"/>
                <w:color w:val="000000"/>
                <w:sz w:val="20"/>
              </w:rPr>
              <w:t>пункт 69, подпункт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71, подпункт 4;</w:t>
            </w:r>
            <w:r>
              <w:br/>
            </w:r>
            <w:r>
              <w:rPr>
                <w:rFonts w:ascii="Times New Roman"/>
                <w:b w:val="false"/>
                <w:i w:val="false"/>
                <w:color w:val="000000"/>
                <w:sz w:val="20"/>
              </w:rPr>
              <w:t>
</w:t>
            </w:r>
            <w:r>
              <w:rPr>
                <w:rFonts w:ascii="Times New Roman"/>
                <w:b w:val="false"/>
                <w:i w:val="false"/>
                <w:color w:val="000000"/>
                <w:sz w:val="20"/>
              </w:rPr>
              <w:t xml:space="preserve">пункт 72, </w:t>
            </w:r>
            <w:r>
              <w:rPr>
                <w:rFonts w:ascii="Times New Roman"/>
                <w:b w:val="false"/>
                <w:i w:val="false"/>
                <w:color w:val="000000"/>
                <w:sz w:val="20"/>
              </w:rPr>
              <w:t>подпункт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73, подпункт 4; задержка</w:t>
            </w:r>
            <w:r>
              <w:br/>
            </w:r>
            <w:r>
              <w:rPr>
                <w:rFonts w:ascii="Times New Roman"/>
                <w:b w:val="false"/>
                <w:i w:val="false"/>
                <w:color w:val="000000"/>
                <w:sz w:val="20"/>
              </w:rPr>
              <w:t>
</w:t>
            </w:r>
            <w:r>
              <w:rPr>
                <w:rFonts w:ascii="Times New Roman"/>
                <w:b w:val="false"/>
                <w:i w:val="false"/>
                <w:color w:val="000000"/>
                <w:sz w:val="20"/>
              </w:rPr>
              <w:t>одного яичка в паховом канале</w:t>
            </w:r>
            <w:r>
              <w:br/>
            </w:r>
            <w:r>
              <w:rPr>
                <w:rFonts w:ascii="Times New Roman"/>
                <w:b w:val="false"/>
                <w:i w:val="false"/>
                <w:color w:val="000000"/>
                <w:sz w:val="20"/>
              </w:rPr>
              <w:t>
</w:t>
            </w:r>
            <w:r>
              <w:rPr>
                <w:rFonts w:ascii="Times New Roman"/>
                <w:b w:val="false"/>
                <w:i w:val="false"/>
                <w:color w:val="000000"/>
                <w:sz w:val="20"/>
              </w:rPr>
              <w:t>или у наружного его отверстия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75, подпункт 3;</w:t>
            </w:r>
            <w:r>
              <w:br/>
            </w:r>
            <w:r>
              <w:rPr>
                <w:rFonts w:ascii="Times New Roman"/>
                <w:b w:val="false"/>
                <w:i w:val="false"/>
                <w:color w:val="000000"/>
                <w:sz w:val="20"/>
              </w:rPr>
              <w:t>
</w:t>
            </w:r>
            <w:r>
              <w:rPr>
                <w:rFonts w:ascii="Times New Roman"/>
                <w:b w:val="false"/>
                <w:i w:val="false"/>
                <w:color w:val="000000"/>
                <w:sz w:val="20"/>
              </w:rPr>
              <w:t>пункт 76,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80, подпункт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84,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85, подпункт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Аллергическое состояние,</w:t>
            </w:r>
            <w:r>
              <w:br/>
            </w:r>
            <w:r>
              <w:rPr>
                <w:rFonts w:ascii="Times New Roman"/>
                <w:b w:val="false"/>
                <w:i w:val="false"/>
                <w:color w:val="000000"/>
                <w:sz w:val="20"/>
              </w:rPr>
              <w:t>
</w:t>
            </w:r>
            <w:r>
              <w:rPr>
                <w:rFonts w:ascii="Times New Roman"/>
                <w:b w:val="false"/>
                <w:i w:val="false"/>
                <w:color w:val="000000"/>
                <w:sz w:val="20"/>
              </w:rPr>
              <w:t>препятствующее проведению</w:t>
            </w:r>
            <w:r>
              <w:br/>
            </w:r>
            <w:r>
              <w:rPr>
                <w:rFonts w:ascii="Times New Roman"/>
                <w:b w:val="false"/>
                <w:i w:val="false"/>
                <w:color w:val="000000"/>
                <w:sz w:val="20"/>
              </w:rPr>
              <w:t>
</w:t>
            </w:r>
            <w:r>
              <w:rPr>
                <w:rFonts w:ascii="Times New Roman"/>
                <w:b w:val="false"/>
                <w:i w:val="false"/>
                <w:color w:val="000000"/>
                <w:sz w:val="20"/>
              </w:rPr>
              <w:t>профилактических прививок</w:t>
            </w:r>
            <w:r>
              <w:br/>
            </w:r>
            <w:r>
              <w:rPr>
                <w:rFonts w:ascii="Times New Roman"/>
                <w:b w:val="false"/>
                <w:i w:val="false"/>
                <w:color w:val="000000"/>
                <w:sz w:val="20"/>
              </w:rPr>
              <w:t>
</w:t>
            </w:r>
            <w:r>
              <w:rPr>
                <w:rFonts w:ascii="Times New Roman"/>
                <w:b w:val="false"/>
                <w:i w:val="false"/>
                <w:color w:val="000000"/>
                <w:sz w:val="20"/>
              </w:rPr>
              <w:t>и лечению антибиотиками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89, подпункт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3150"/>
        <w:gridCol w:w="2600"/>
        <w:gridCol w:w="2444"/>
        <w:gridCol w:w="2542"/>
      </w:tblGrid>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Граждане, не состоящие на воинской службе,</w:t>
            </w:r>
            <w:r>
              <w:br/>
            </w:r>
            <w:r>
              <w:rPr>
                <w:rFonts w:ascii="Times New Roman"/>
                <w:b w:val="false"/>
                <w:i w:val="false"/>
                <w:color w:val="000000"/>
                <w:sz w:val="20"/>
              </w:rPr>
              <w:t>
</w:t>
            </w:r>
            <w:r>
              <w:rPr>
                <w:rFonts w:ascii="Times New Roman"/>
                <w:b w:val="false"/>
                <w:i w:val="false"/>
                <w:color w:val="000000"/>
                <w:sz w:val="20"/>
              </w:rPr>
              <w:t>военнослужащие, не имеющие офицерского звания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офицеры</w:t>
            </w:r>
          </w:p>
        </w:tc>
      </w:tr>
      <w:tr>
        <w:trPr>
          <w:trHeight w:val="286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Танковые (Т),</w:t>
            </w:r>
            <w:r>
              <w:br/>
            </w:r>
            <w:r>
              <w:rPr>
                <w:rFonts w:ascii="Times New Roman"/>
                <w:b w:val="false"/>
                <w:i w:val="false"/>
                <w:color w:val="000000"/>
                <w:sz w:val="20"/>
              </w:rPr>
              <w:t>
</w:t>
            </w:r>
            <w:r>
              <w:rPr>
                <w:rFonts w:ascii="Times New Roman"/>
                <w:b w:val="false"/>
                <w:i w:val="false"/>
                <w:color w:val="000000"/>
                <w:sz w:val="20"/>
              </w:rPr>
              <w:t>общевойсковые</w:t>
            </w:r>
            <w:r>
              <w:br/>
            </w:r>
            <w:r>
              <w:rPr>
                <w:rFonts w:ascii="Times New Roman"/>
                <w:b w:val="false"/>
                <w:i w:val="false"/>
                <w:color w:val="000000"/>
                <w:sz w:val="20"/>
              </w:rPr>
              <w:t>
</w:t>
            </w:r>
            <w:r>
              <w:rPr>
                <w:rFonts w:ascii="Times New Roman"/>
                <w:b w:val="false"/>
                <w:i w:val="false"/>
                <w:color w:val="000000"/>
                <w:sz w:val="20"/>
              </w:rPr>
              <w:t>военные</w:t>
            </w:r>
            <w:r>
              <w:br/>
            </w:r>
            <w:r>
              <w:rPr>
                <w:rFonts w:ascii="Times New Roman"/>
                <w:b w:val="false"/>
                <w:i w:val="false"/>
                <w:color w:val="000000"/>
                <w:sz w:val="20"/>
              </w:rPr>
              <w:t>
</w:t>
            </w:r>
            <w:r>
              <w:rPr>
                <w:rFonts w:ascii="Times New Roman"/>
                <w:b w:val="false"/>
                <w:i w:val="false"/>
                <w:color w:val="000000"/>
                <w:sz w:val="20"/>
              </w:rPr>
              <w:t>училища</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(О), кадетские</w:t>
            </w:r>
            <w:r>
              <w:br/>
            </w:r>
            <w:r>
              <w:rPr>
                <w:rFonts w:ascii="Times New Roman"/>
                <w:b w:val="false"/>
                <w:i w:val="false"/>
                <w:color w:val="000000"/>
                <w:sz w:val="20"/>
              </w:rPr>
              <w:t>
</w:t>
            </w:r>
            <w:r>
              <w:rPr>
                <w:rFonts w:ascii="Times New Roman"/>
                <w:b w:val="false"/>
                <w:i w:val="false"/>
                <w:color w:val="000000"/>
                <w:sz w:val="20"/>
              </w:rPr>
              <w:t>корпуса со</w:t>
            </w:r>
            <w:r>
              <w:br/>
            </w:r>
            <w:r>
              <w:rPr>
                <w:rFonts w:ascii="Times New Roman"/>
                <w:b w:val="false"/>
                <w:i w:val="false"/>
                <w:color w:val="000000"/>
                <w:sz w:val="20"/>
              </w:rPr>
              <w:t>
</w:t>
            </w:r>
            <w:r>
              <w:rPr>
                <w:rFonts w:ascii="Times New Roman"/>
                <w:b w:val="false"/>
                <w:i w:val="false"/>
                <w:color w:val="000000"/>
                <w:sz w:val="20"/>
              </w:rPr>
              <w:t>сроком</w:t>
            </w:r>
            <w:r>
              <w:br/>
            </w:r>
            <w:r>
              <w:rPr>
                <w:rFonts w:ascii="Times New Roman"/>
                <w:b w:val="false"/>
                <w:i w:val="false"/>
                <w:color w:val="000000"/>
                <w:sz w:val="20"/>
              </w:rPr>
              <w:t>
</w:t>
            </w:r>
            <w:r>
              <w:rPr>
                <w:rFonts w:ascii="Times New Roman"/>
                <w:b w:val="false"/>
                <w:i w:val="false"/>
                <w:color w:val="000000"/>
                <w:sz w:val="20"/>
              </w:rPr>
              <w:t>обучения 1</w:t>
            </w:r>
            <w:r>
              <w:br/>
            </w:r>
            <w:r>
              <w:rPr>
                <w:rFonts w:ascii="Times New Roman"/>
                <w:b w:val="false"/>
                <w:i w:val="false"/>
                <w:color w:val="000000"/>
                <w:sz w:val="20"/>
              </w:rPr>
              <w:t>
</w:t>
            </w:r>
            <w:r>
              <w:rPr>
                <w:rFonts w:ascii="Times New Roman"/>
                <w:b w:val="false"/>
                <w:i w:val="false"/>
                <w:color w:val="000000"/>
                <w:sz w:val="20"/>
              </w:rPr>
              <w:t>год и 10</w:t>
            </w:r>
            <w:r>
              <w:br/>
            </w:r>
            <w:r>
              <w:rPr>
                <w:rFonts w:ascii="Times New Roman"/>
                <w:b w:val="false"/>
                <w:i w:val="false"/>
                <w:color w:val="000000"/>
                <w:sz w:val="20"/>
              </w:rPr>
              <w:t>
</w:t>
            </w:r>
            <w:r>
              <w:rPr>
                <w:rFonts w:ascii="Times New Roman"/>
                <w:b w:val="false"/>
                <w:i w:val="false"/>
                <w:color w:val="000000"/>
                <w:sz w:val="20"/>
              </w:rPr>
              <w:t>месяцев (К)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Ракетные,</w:t>
            </w:r>
            <w:r>
              <w:br/>
            </w:r>
            <w:r>
              <w:rPr>
                <w:rFonts w:ascii="Times New Roman"/>
                <w:b w:val="false"/>
                <w:i w:val="false"/>
                <w:color w:val="000000"/>
                <w:sz w:val="20"/>
              </w:rPr>
              <w:t>
</w:t>
            </w:r>
            <w:r>
              <w:rPr>
                <w:rFonts w:ascii="Times New Roman"/>
                <w:b w:val="false"/>
                <w:i w:val="false"/>
                <w:color w:val="000000"/>
                <w:sz w:val="20"/>
              </w:rPr>
              <w:t>зенитно-ракетные,</w:t>
            </w:r>
            <w:r>
              <w:br/>
            </w:r>
            <w:r>
              <w:rPr>
                <w:rFonts w:ascii="Times New Roman"/>
                <w:b w:val="false"/>
                <w:i w:val="false"/>
                <w:color w:val="000000"/>
                <w:sz w:val="20"/>
              </w:rPr>
              <w:t>
</w:t>
            </w:r>
            <w:r>
              <w:rPr>
                <w:rFonts w:ascii="Times New Roman"/>
                <w:b w:val="false"/>
                <w:i w:val="false"/>
                <w:color w:val="000000"/>
                <w:sz w:val="20"/>
              </w:rPr>
              <w:t>химической защиты,</w:t>
            </w:r>
            <w:r>
              <w:br/>
            </w:r>
            <w:r>
              <w:rPr>
                <w:rFonts w:ascii="Times New Roman"/>
                <w:b w:val="false"/>
                <w:i w:val="false"/>
                <w:color w:val="000000"/>
                <w:sz w:val="20"/>
              </w:rPr>
              <w:t>
</w:t>
            </w:r>
            <w:r>
              <w:rPr>
                <w:rFonts w:ascii="Times New Roman"/>
                <w:b w:val="false"/>
                <w:i w:val="false"/>
                <w:color w:val="000000"/>
                <w:sz w:val="20"/>
              </w:rPr>
              <w:t>топографические,</w:t>
            </w:r>
            <w:r>
              <w:br/>
            </w:r>
            <w:r>
              <w:rPr>
                <w:rFonts w:ascii="Times New Roman"/>
                <w:b w:val="false"/>
                <w:i w:val="false"/>
                <w:color w:val="000000"/>
                <w:sz w:val="20"/>
              </w:rPr>
              <w:t>
</w:t>
            </w:r>
            <w:r>
              <w:rPr>
                <w:rFonts w:ascii="Times New Roman"/>
                <w:b w:val="false"/>
                <w:i w:val="false"/>
                <w:color w:val="000000"/>
                <w:sz w:val="20"/>
              </w:rPr>
              <w:t>автомобильные</w:t>
            </w:r>
            <w:r>
              <w:br/>
            </w:r>
            <w:r>
              <w:rPr>
                <w:rFonts w:ascii="Times New Roman"/>
                <w:b w:val="false"/>
                <w:i w:val="false"/>
                <w:color w:val="000000"/>
                <w:sz w:val="20"/>
              </w:rPr>
              <w:t>
</w:t>
            </w:r>
            <w:r>
              <w:rPr>
                <w:rFonts w:ascii="Times New Roman"/>
                <w:b w:val="false"/>
                <w:i w:val="false"/>
                <w:color w:val="000000"/>
                <w:sz w:val="20"/>
              </w:rPr>
              <w:t>военные училища</w:t>
            </w:r>
            <w:r>
              <w:br/>
            </w:r>
            <w:r>
              <w:rPr>
                <w:rFonts w:ascii="Times New Roman"/>
                <w:b w:val="false"/>
                <w:i w:val="false"/>
                <w:color w:val="000000"/>
                <w:sz w:val="20"/>
              </w:rPr>
              <w:t>
</w:t>
            </w:r>
            <w:r>
              <w:rPr>
                <w:rFonts w:ascii="Times New Roman"/>
                <w:b w:val="false"/>
                <w:i w:val="false"/>
                <w:color w:val="000000"/>
                <w:sz w:val="20"/>
              </w:rPr>
              <w:t>(институты) и</w:t>
            </w:r>
            <w:r>
              <w:br/>
            </w:r>
            <w:r>
              <w:rPr>
                <w:rFonts w:ascii="Times New Roman"/>
                <w:b w:val="false"/>
                <w:i w:val="false"/>
                <w:color w:val="000000"/>
                <w:sz w:val="20"/>
              </w:rPr>
              <w:t>
</w:t>
            </w:r>
            <w:r>
              <w:rPr>
                <w:rFonts w:ascii="Times New Roman"/>
                <w:b w:val="false"/>
                <w:i w:val="false"/>
                <w:color w:val="000000"/>
                <w:sz w:val="20"/>
              </w:rPr>
              <w:t>факультеты</w:t>
            </w:r>
            <w:r>
              <w:br/>
            </w:r>
            <w:r>
              <w:rPr>
                <w:rFonts w:ascii="Times New Roman"/>
                <w:b w:val="false"/>
                <w:i w:val="false"/>
                <w:color w:val="000000"/>
                <w:sz w:val="20"/>
              </w:rPr>
              <w:t>
</w:t>
            </w:r>
            <w:r>
              <w:rPr>
                <w:rFonts w:ascii="Times New Roman"/>
                <w:b w:val="false"/>
                <w:i w:val="false"/>
                <w:color w:val="000000"/>
                <w:sz w:val="20"/>
              </w:rPr>
              <w:t>других военных</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учебных заведений</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w:t>
            </w:r>
            <w:r>
              <w:br/>
            </w:r>
            <w:r>
              <w:rPr>
                <w:rFonts w:ascii="Times New Roman"/>
                <w:b w:val="false"/>
                <w:i w:val="false"/>
                <w:color w:val="000000"/>
                <w:sz w:val="20"/>
              </w:rPr>
              <w:t>
</w:t>
            </w:r>
            <w:r>
              <w:rPr>
                <w:rFonts w:ascii="Times New Roman"/>
                <w:b w:val="false"/>
                <w:i w:val="false"/>
                <w:color w:val="000000"/>
                <w:sz w:val="20"/>
              </w:rPr>
              <w:t>факультеты</w:t>
            </w:r>
            <w:r>
              <w:br/>
            </w:r>
            <w:r>
              <w:rPr>
                <w:rFonts w:ascii="Times New Roman"/>
                <w:b w:val="false"/>
                <w:i w:val="false"/>
                <w:color w:val="000000"/>
                <w:sz w:val="20"/>
              </w:rPr>
              <w:t>
</w:t>
            </w:r>
            <w:r>
              <w:rPr>
                <w:rFonts w:ascii="Times New Roman"/>
                <w:b w:val="false"/>
                <w:i w:val="false"/>
                <w:color w:val="000000"/>
                <w:sz w:val="20"/>
              </w:rPr>
              <w:t>(военные</w:t>
            </w:r>
            <w:r>
              <w:br/>
            </w:r>
            <w:r>
              <w:rPr>
                <w:rFonts w:ascii="Times New Roman"/>
                <w:b w:val="false"/>
                <w:i w:val="false"/>
                <w:color w:val="000000"/>
                <w:sz w:val="20"/>
              </w:rPr>
              <w:t>
</w:t>
            </w:r>
            <w:r>
              <w:rPr>
                <w:rFonts w:ascii="Times New Roman"/>
                <w:b w:val="false"/>
                <w:i w:val="false"/>
                <w:color w:val="000000"/>
                <w:sz w:val="20"/>
              </w:rPr>
              <w:t>кафедры) при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высших учебных</w:t>
            </w:r>
            <w:r>
              <w:br/>
            </w:r>
            <w:r>
              <w:rPr>
                <w:rFonts w:ascii="Times New Roman"/>
                <w:b w:val="false"/>
                <w:i w:val="false"/>
                <w:color w:val="000000"/>
                <w:sz w:val="20"/>
              </w:rPr>
              <w:t>
</w:t>
            </w:r>
            <w:r>
              <w:rPr>
                <w:rFonts w:ascii="Times New Roman"/>
                <w:b w:val="false"/>
                <w:i w:val="false"/>
                <w:color w:val="000000"/>
                <w:sz w:val="20"/>
              </w:rPr>
              <w:t>заведениях</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Военно-морская</w:t>
            </w:r>
            <w:r>
              <w:br/>
            </w:r>
            <w:r>
              <w:rPr>
                <w:rFonts w:ascii="Times New Roman"/>
                <w:b w:val="false"/>
                <w:i w:val="false"/>
                <w:color w:val="000000"/>
                <w:sz w:val="20"/>
              </w:rPr>
              <w:t>
</w:t>
            </w:r>
            <w:r>
              <w:rPr>
                <w:rFonts w:ascii="Times New Roman"/>
                <w:b w:val="false"/>
                <w:i w:val="false"/>
                <w:color w:val="000000"/>
                <w:sz w:val="20"/>
              </w:rPr>
              <w:t>академия и</w:t>
            </w:r>
            <w:r>
              <w:br/>
            </w:r>
            <w:r>
              <w:rPr>
                <w:rFonts w:ascii="Times New Roman"/>
                <w:b w:val="false"/>
                <w:i w:val="false"/>
                <w:color w:val="000000"/>
                <w:sz w:val="20"/>
              </w:rPr>
              <w:t>
</w:t>
            </w:r>
            <w:r>
              <w:rPr>
                <w:rFonts w:ascii="Times New Roman"/>
                <w:b w:val="false"/>
                <w:i w:val="false"/>
                <w:color w:val="000000"/>
                <w:sz w:val="20"/>
              </w:rPr>
              <w:t>военно-морские</w:t>
            </w:r>
            <w:r>
              <w:br/>
            </w:r>
            <w:r>
              <w:rPr>
                <w:rFonts w:ascii="Times New Roman"/>
                <w:b w:val="false"/>
                <w:i w:val="false"/>
                <w:color w:val="000000"/>
                <w:sz w:val="20"/>
              </w:rPr>
              <w:t>
</w:t>
            </w:r>
            <w:r>
              <w:rPr>
                <w:rFonts w:ascii="Times New Roman"/>
                <w:b w:val="false"/>
                <w:i w:val="false"/>
                <w:color w:val="000000"/>
                <w:sz w:val="20"/>
              </w:rPr>
              <w:t>факультеты при</w:t>
            </w:r>
            <w:r>
              <w:br/>
            </w:r>
            <w:r>
              <w:rPr>
                <w:rFonts w:ascii="Times New Roman"/>
                <w:b w:val="false"/>
                <w:i w:val="false"/>
                <w:color w:val="000000"/>
                <w:sz w:val="20"/>
              </w:rPr>
              <w:t>
</w:t>
            </w:r>
            <w:r>
              <w:rPr>
                <w:rFonts w:ascii="Times New Roman"/>
                <w:b w:val="false"/>
                <w:i w:val="false"/>
                <w:color w:val="000000"/>
                <w:sz w:val="20"/>
              </w:rPr>
              <w:t>других высших</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w:t>
            </w:r>
            <w:r>
              <w:rPr>
                <w:rFonts w:ascii="Times New Roman"/>
                <w:b w:val="false"/>
                <w:i w:val="false"/>
                <w:color w:val="000000"/>
                <w:sz w:val="20"/>
              </w:rPr>
              <w:t>заведениях*</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университет</w:t>
            </w:r>
            <w:r>
              <w:br/>
            </w:r>
            <w:r>
              <w:rPr>
                <w:rFonts w:ascii="Times New Roman"/>
                <w:b w:val="false"/>
                <w:i w:val="false"/>
                <w:color w:val="000000"/>
                <w:sz w:val="20"/>
              </w:rPr>
              <w:t>
</w:t>
            </w:r>
            <w:r>
              <w:rPr>
                <w:rFonts w:ascii="Times New Roman"/>
                <w:b w:val="false"/>
                <w:i w:val="false"/>
                <w:color w:val="000000"/>
                <w:sz w:val="20"/>
              </w:rPr>
              <w:t>обороны,</w:t>
            </w:r>
            <w:r>
              <w:br/>
            </w:r>
            <w:r>
              <w:rPr>
                <w:rFonts w:ascii="Times New Roman"/>
                <w:b w:val="false"/>
                <w:i w:val="false"/>
                <w:color w:val="000000"/>
                <w:sz w:val="20"/>
              </w:rPr>
              <w:t>
</w:t>
            </w:r>
            <w:r>
              <w:rPr>
                <w:rFonts w:ascii="Times New Roman"/>
                <w:b w:val="false"/>
                <w:i w:val="false"/>
                <w:color w:val="000000"/>
                <w:sz w:val="20"/>
              </w:rPr>
              <w:t>другие высшие</w:t>
            </w:r>
            <w:r>
              <w:br/>
            </w:r>
            <w:r>
              <w:rPr>
                <w:rFonts w:ascii="Times New Roman"/>
                <w:b w:val="false"/>
                <w:i w:val="false"/>
                <w:color w:val="000000"/>
                <w:sz w:val="20"/>
              </w:rPr>
              <w:t>
</w:t>
            </w:r>
            <w:r>
              <w:rPr>
                <w:rFonts w:ascii="Times New Roman"/>
                <w:b w:val="false"/>
                <w:i w:val="false"/>
                <w:color w:val="000000"/>
                <w:sz w:val="20"/>
              </w:rPr>
              <w:t>военные учебные</w:t>
            </w:r>
            <w:r>
              <w:br/>
            </w:r>
            <w:r>
              <w:rPr>
                <w:rFonts w:ascii="Times New Roman"/>
                <w:b w:val="false"/>
                <w:i w:val="false"/>
                <w:color w:val="000000"/>
                <w:sz w:val="20"/>
              </w:rPr>
              <w:t>
</w:t>
            </w:r>
            <w:r>
              <w:rPr>
                <w:rFonts w:ascii="Times New Roman"/>
                <w:b w:val="false"/>
                <w:i w:val="false"/>
                <w:color w:val="000000"/>
                <w:sz w:val="20"/>
              </w:rPr>
              <w:t>заведения и</w:t>
            </w:r>
            <w:r>
              <w:br/>
            </w:r>
            <w:r>
              <w:rPr>
                <w:rFonts w:ascii="Times New Roman"/>
                <w:b w:val="false"/>
                <w:i w:val="false"/>
                <w:color w:val="000000"/>
                <w:sz w:val="20"/>
              </w:rPr>
              <w:t>
</w:t>
            </w:r>
            <w:r>
              <w:rPr>
                <w:rFonts w:ascii="Times New Roman"/>
                <w:b w:val="false"/>
                <w:i w:val="false"/>
                <w:color w:val="000000"/>
                <w:sz w:val="20"/>
              </w:rPr>
              <w:t>военные</w:t>
            </w:r>
            <w:r>
              <w:br/>
            </w:r>
            <w:r>
              <w:rPr>
                <w:rFonts w:ascii="Times New Roman"/>
                <w:b w:val="false"/>
                <w:i w:val="false"/>
                <w:color w:val="000000"/>
                <w:sz w:val="20"/>
              </w:rPr>
              <w:t>
</w:t>
            </w:r>
            <w:r>
              <w:rPr>
                <w:rFonts w:ascii="Times New Roman"/>
                <w:b w:val="false"/>
                <w:i w:val="false"/>
                <w:color w:val="000000"/>
                <w:sz w:val="20"/>
              </w:rPr>
              <w:t>факультеты при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учреждениях</w:t>
            </w:r>
            <w:r>
              <w:br/>
            </w:r>
            <w:r>
              <w:rPr>
                <w:rFonts w:ascii="Times New Roman"/>
                <w:b w:val="false"/>
                <w:i w:val="false"/>
                <w:color w:val="000000"/>
                <w:sz w:val="20"/>
              </w:rPr>
              <w:t>
</w:t>
            </w:r>
            <w:r>
              <w:rPr>
                <w:rFonts w:ascii="Times New Roman"/>
                <w:b w:val="false"/>
                <w:i w:val="false"/>
                <w:color w:val="000000"/>
                <w:sz w:val="20"/>
              </w:rPr>
              <w:t>высшего</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графы</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1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танковые</w:t>
            </w:r>
            <w:r>
              <w:br/>
            </w:r>
            <w:r>
              <w:rPr>
                <w:rFonts w:ascii="Times New Roman"/>
                <w:b w:val="false"/>
                <w:i w:val="false"/>
                <w:color w:val="000000"/>
                <w:sz w:val="20"/>
              </w:rPr>
              <w:t>
</w:t>
            </w:r>
            <w:r>
              <w:rPr>
                <w:rFonts w:ascii="Times New Roman"/>
                <w:b w:val="false"/>
                <w:i w:val="false"/>
                <w:color w:val="000000"/>
                <w:sz w:val="20"/>
              </w:rPr>
              <w:t>училища</w:t>
            </w:r>
            <w:r>
              <w:br/>
            </w:r>
            <w:r>
              <w:rPr>
                <w:rFonts w:ascii="Times New Roman"/>
                <w:b w:val="false"/>
                <w:i w:val="false"/>
                <w:color w:val="000000"/>
                <w:sz w:val="20"/>
              </w:rPr>
              <w:t>
</w:t>
            </w:r>
            <w:r>
              <w:rPr>
                <w:rFonts w:ascii="Times New Roman"/>
                <w:b w:val="false"/>
                <w:i w:val="false"/>
                <w:color w:val="000000"/>
                <w:sz w:val="20"/>
              </w:rPr>
              <w:t>175</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0,6/0,6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 xml:space="preserve">0,8/0,8 </w:t>
            </w:r>
            <w:r>
              <w:rPr>
                <w:rFonts w:ascii="Times New Roman"/>
                <w:b w:val="false"/>
                <w:i w:val="false"/>
                <w:color w:val="000000"/>
                <w:sz w:val="20"/>
              </w:rPr>
              <w:t>(К)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 xml:space="preserve">1,0/1,0 </w:t>
            </w:r>
            <w:r>
              <w:rPr>
                <w:rFonts w:ascii="Times New Roman"/>
                <w:b w:val="false"/>
                <w:i w:val="false"/>
                <w:color w:val="000000"/>
                <w:sz w:val="20"/>
              </w:rPr>
              <w:t>(К)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r>
      <w:tr>
        <w:trPr>
          <w:trHeight w:val="40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(Т);</w:t>
            </w:r>
            <w:r>
              <w:br/>
            </w:r>
            <w:r>
              <w:rPr>
                <w:rFonts w:ascii="Times New Roman"/>
                <w:b w:val="false"/>
                <w:i w:val="false"/>
                <w:color w:val="000000"/>
                <w:sz w:val="20"/>
              </w:rPr>
              <w:t>
</w:t>
            </w:r>
            <w:r>
              <w:rPr>
                <w:rFonts w:ascii="Times New Roman"/>
                <w:b w:val="false"/>
                <w:i w:val="false"/>
                <w:color w:val="000000"/>
                <w:sz w:val="20"/>
              </w:rPr>
              <w:t>3,0/3,0 (О);</w:t>
            </w:r>
            <w:r>
              <w:br/>
            </w:r>
            <w:r>
              <w:rPr>
                <w:rFonts w:ascii="Times New Roman"/>
                <w:b w:val="false"/>
                <w:i w:val="false"/>
                <w:color w:val="000000"/>
                <w:sz w:val="20"/>
              </w:rPr>
              <w:t>
</w:t>
            </w:r>
            <w:r>
              <w:rPr>
                <w:rFonts w:ascii="Times New Roman"/>
                <w:b w:val="false"/>
                <w:i w:val="false"/>
                <w:color w:val="000000"/>
                <w:sz w:val="20"/>
              </w:rPr>
              <w:t>0,5/0,5 (К)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34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(Т, К);</w:t>
            </w:r>
            <w:r>
              <w:br/>
            </w:r>
            <w:r>
              <w:rPr>
                <w:rFonts w:ascii="Times New Roman"/>
                <w:b w:val="false"/>
                <w:i w:val="false"/>
                <w:color w:val="000000"/>
                <w:sz w:val="20"/>
              </w:rPr>
              <w:t>
</w:t>
            </w:r>
            <w:r>
              <w:rPr>
                <w:rFonts w:ascii="Times New Roman"/>
                <w:b w:val="false"/>
                <w:i w:val="false"/>
                <w:color w:val="000000"/>
                <w:sz w:val="20"/>
              </w:rPr>
              <w:t>3,0/3,0 (О)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57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(Т);</w:t>
            </w:r>
            <w:r>
              <w:br/>
            </w:r>
            <w:r>
              <w:rPr>
                <w:rFonts w:ascii="Times New Roman"/>
                <w:b w:val="false"/>
                <w:i w:val="false"/>
                <w:color w:val="000000"/>
                <w:sz w:val="20"/>
              </w:rPr>
              <w:t>
</w:t>
            </w:r>
            <w:r>
              <w:rPr>
                <w:rFonts w:ascii="Times New Roman"/>
                <w:b w:val="false"/>
                <w:i w:val="false"/>
                <w:color w:val="000000"/>
                <w:sz w:val="20"/>
              </w:rPr>
              <w:t>2,0/2,0 (О);</w:t>
            </w:r>
            <w:r>
              <w:br/>
            </w:r>
            <w:r>
              <w:rPr>
                <w:rFonts w:ascii="Times New Roman"/>
                <w:b w:val="false"/>
                <w:i w:val="false"/>
                <w:color w:val="000000"/>
                <w:sz w:val="20"/>
              </w:rPr>
              <w:t>
</w:t>
            </w:r>
            <w:r>
              <w:rPr>
                <w:rFonts w:ascii="Times New Roman"/>
                <w:b w:val="false"/>
                <w:i w:val="false"/>
                <w:color w:val="000000"/>
                <w:sz w:val="20"/>
              </w:rPr>
              <w:t>0,5/0,5 (К)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0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19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хим.защит 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4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27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w:t>
            </w:r>
          </w:p>
        </w:tc>
      </w:tr>
    </w:tbl>
    <w:bookmarkStart w:name="z697" w:id="2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Масса тела граждан, поступающих в воздушно-десантное военное училище, не должна превышать 90 кг.</w:t>
      </w:r>
      <w:r>
        <w:br/>
      </w:r>
      <w:r>
        <w:rPr>
          <w:rFonts w:ascii="Times New Roman"/>
          <w:b w:val="false"/>
          <w:i w:val="false"/>
          <w:color w:val="000000"/>
          <w:sz w:val="28"/>
        </w:rPr>
        <w:t>
</w:t>
      </w:r>
      <w:r>
        <w:rPr>
          <w:rFonts w:ascii="Times New Roman"/>
          <w:b w:val="false"/>
          <w:i w:val="false"/>
          <w:color w:val="000000"/>
          <w:sz w:val="28"/>
        </w:rPr>
        <w:t>
      2. Военнослужащие признаются негодными к поступлению в военные (специальные) учебные заведения, если требованиями предусматривается индивидуальная оценка годности к воинской службе.</w:t>
      </w:r>
      <w:r>
        <w:br/>
      </w:r>
      <w:r>
        <w:rPr>
          <w:rFonts w:ascii="Times New Roman"/>
          <w:b w:val="false"/>
          <w:i w:val="false"/>
          <w:color w:val="000000"/>
          <w:sz w:val="28"/>
        </w:rPr>
        <w:t>
</w:t>
      </w:r>
      <w:r>
        <w:rPr>
          <w:rFonts w:ascii="Times New Roman"/>
          <w:b w:val="false"/>
          <w:i w:val="false"/>
          <w:color w:val="000000"/>
          <w:sz w:val="28"/>
        </w:rPr>
        <w:t>
      3. Граждане, освидетельствуемые по подпункту 3 пункта 54 и подпункту 4 пункта 56 требований не годны к поступлению на военно-дирижерский факультет при Московской государственной консерватории им. П. И. Чайковского.</w:t>
      </w:r>
    </w:p>
    <w:bookmarkEnd w:id="27"/>
    <w:bookmarkStart w:name="z701" w:id="2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требованиям, предъявляемых к соответствию  </w:t>
      </w:r>
      <w:r>
        <w:br/>
      </w:r>
      <w:r>
        <w:rPr>
          <w:rFonts w:ascii="Times New Roman"/>
          <w:b w:val="false"/>
          <w:i w:val="false"/>
          <w:color w:val="000000"/>
          <w:sz w:val="28"/>
        </w:rPr>
        <w:t>
состояния здоровья лиц для службы в Вооруженных</w:t>
      </w:r>
      <w:r>
        <w:br/>
      </w:r>
      <w:r>
        <w:rPr>
          <w:rFonts w:ascii="Times New Roman"/>
          <w:b w:val="false"/>
          <w:i w:val="false"/>
          <w:color w:val="000000"/>
          <w:sz w:val="28"/>
        </w:rPr>
        <w:t>
Силах, других войсках и воинских формированиях</w:t>
      </w:r>
      <w:r>
        <w:br/>
      </w:r>
      <w:r>
        <w:rPr>
          <w:rFonts w:ascii="Times New Roman"/>
          <w:b w:val="false"/>
          <w:i w:val="false"/>
          <w:color w:val="000000"/>
          <w:sz w:val="28"/>
        </w:rPr>
        <w:t xml:space="preserve">
Республики Казахстан             </w:t>
      </w:r>
    </w:p>
    <w:bookmarkEnd w:id="28"/>
    <w:bookmarkStart w:name="z702" w:id="29"/>
    <w:p>
      <w:pPr>
        <w:spacing w:after="0"/>
        <w:ind w:left="0"/>
        <w:jc w:val="both"/>
      </w:pPr>
      <w:r>
        <w:rPr>
          <w:rFonts w:ascii="Times New Roman"/>
          <w:b w:val="false"/>
          <w:i w:val="false"/>
          <w:color w:val="000000"/>
          <w:sz w:val="28"/>
        </w:rPr>
        <w:t>
                                 Карта</w:t>
      </w:r>
      <w:r>
        <w:br/>
      </w:r>
      <w:r>
        <w:rPr>
          <w:rFonts w:ascii="Times New Roman"/>
          <w:b w:val="false"/>
          <w:i w:val="false"/>
          <w:color w:val="000000"/>
          <w:sz w:val="28"/>
        </w:rPr>
        <w:t>
           изучения причин необоснованного призыва гражданина</w:t>
      </w:r>
      <w:r>
        <w:br/>
      </w:r>
      <w:r>
        <w:rPr>
          <w:rFonts w:ascii="Times New Roman"/>
          <w:b w:val="false"/>
          <w:i w:val="false"/>
          <w:color w:val="000000"/>
          <w:sz w:val="28"/>
        </w:rPr>
        <w:t>
                на воинскую службу по состоянию здоровья</w:t>
      </w:r>
    </w:p>
    <w:bookmarkEnd w:id="29"/>
    <w:bookmarkStart w:name="z703" w:id="30"/>
    <w:p>
      <w:pPr>
        <w:spacing w:after="0"/>
        <w:ind w:left="0"/>
        <w:jc w:val="both"/>
      </w:pPr>
      <w:r>
        <w:rPr>
          <w:rFonts w:ascii="Times New Roman"/>
          <w:b w:val="false"/>
          <w:i w:val="false"/>
          <w:color w:val="000000"/>
          <w:sz w:val="28"/>
        </w:rPr>
        <w:t>
                                Раздел 1</w:t>
      </w:r>
      <w:r>
        <w:br/>
      </w:r>
      <w:r>
        <w:rPr>
          <w:rFonts w:ascii="Times New Roman"/>
          <w:b w:val="false"/>
          <w:i w:val="false"/>
          <w:color w:val="000000"/>
          <w:sz w:val="28"/>
        </w:rPr>
        <w:t>
                             Общие сведения</w:t>
      </w:r>
    </w:p>
    <w:bookmarkEnd w:id="30"/>
    <w:p>
      <w:pPr>
        <w:spacing w:after="0"/>
        <w:ind w:left="0"/>
        <w:jc w:val="both"/>
      </w:pPr>
      <w:r>
        <w:rPr>
          <w:rFonts w:ascii="Times New Roman"/>
          <w:b w:val="false"/>
          <w:i w:val="false"/>
          <w:color w:val="000000"/>
          <w:sz w:val="28"/>
        </w:rPr>
        <w:t>      1. Фамилия, имя, отчество _____________________________________</w:t>
      </w:r>
      <w:r>
        <w:br/>
      </w:r>
      <w:r>
        <w:rPr>
          <w:rFonts w:ascii="Times New Roman"/>
          <w:b w:val="false"/>
          <w:i w:val="false"/>
          <w:color w:val="000000"/>
          <w:sz w:val="28"/>
        </w:rPr>
        <w:t>
      2. Год рождения _______________________________________________</w:t>
      </w:r>
      <w:r>
        <w:br/>
      </w:r>
      <w:r>
        <w:rPr>
          <w:rFonts w:ascii="Times New Roman"/>
          <w:b w:val="false"/>
          <w:i w:val="false"/>
          <w:color w:val="000000"/>
          <w:sz w:val="28"/>
        </w:rPr>
        <w:t>
      3. Год и месяц призыва на воинскую службу _____________________</w:t>
      </w:r>
      <w:r>
        <w:br/>
      </w:r>
      <w:r>
        <w:rPr>
          <w:rFonts w:ascii="Times New Roman"/>
          <w:b w:val="false"/>
          <w:i w:val="false"/>
          <w:color w:val="000000"/>
          <w:sz w:val="28"/>
        </w:rPr>
        <w:t>
      4. Какой призывной комиссией призван на воинскую службу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Дата отправки с областного сборного пункта _________________</w:t>
      </w:r>
      <w:r>
        <w:br/>
      </w:r>
      <w:r>
        <w:rPr>
          <w:rFonts w:ascii="Times New Roman"/>
          <w:b w:val="false"/>
          <w:i w:val="false"/>
          <w:color w:val="000000"/>
          <w:sz w:val="28"/>
        </w:rPr>
        <w:t>
      6. Какой военно-врачебной комиссией освидетельствован _________</w:t>
      </w:r>
      <w:r>
        <w:br/>
      </w:r>
      <w:r>
        <w:rPr>
          <w:rFonts w:ascii="Times New Roman"/>
          <w:b w:val="false"/>
          <w:i w:val="false"/>
          <w:color w:val="000000"/>
          <w:sz w:val="28"/>
        </w:rPr>
        <w:t>
        </w:t>
      </w:r>
      <w:r>
        <w:rPr>
          <w:rFonts w:ascii="Times New Roman"/>
          <w:b w:val="false"/>
          <w:i w:val="false"/>
          <w:color w:val="000000"/>
          <w:sz w:val="28"/>
        </w:rPr>
        <w:t>(гарнизонной, госпитальной, врачебной комиссией организации здравоохранения)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Дата и номер протокола заседания штатной ВВК об утверждении</w:t>
      </w:r>
      <w:r>
        <w:br/>
      </w:r>
      <w:r>
        <w:rPr>
          <w:rFonts w:ascii="Times New Roman"/>
          <w:b w:val="false"/>
          <w:i w:val="false"/>
          <w:color w:val="000000"/>
          <w:sz w:val="28"/>
        </w:rPr>
        <w:t>
данного свидетельства о болезни _____________________________________</w:t>
      </w:r>
      <w:r>
        <w:br/>
      </w:r>
      <w:r>
        <w:rPr>
          <w:rFonts w:ascii="Times New Roman"/>
          <w:b w:val="false"/>
          <w:i w:val="false"/>
          <w:color w:val="000000"/>
          <w:sz w:val="28"/>
        </w:rPr>
        <w:t>
      8. Диагноз заболевания, пунктов расписания болезней и</w:t>
      </w:r>
      <w:r>
        <w:br/>
      </w:r>
      <w:r>
        <w:rPr>
          <w:rFonts w:ascii="Times New Roman"/>
          <w:b w:val="false"/>
          <w:i w:val="false"/>
          <w:color w:val="000000"/>
          <w:sz w:val="28"/>
        </w:rPr>
        <w:t>
физических недостатков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Заключение ВВК о степени годности к воинской службе (по</w:t>
      </w:r>
      <w:r>
        <w:br/>
      </w:r>
      <w:r>
        <w:rPr>
          <w:rFonts w:ascii="Times New Roman"/>
          <w:b w:val="false"/>
          <w:i w:val="false"/>
          <w:color w:val="000000"/>
          <w:sz w:val="28"/>
        </w:rPr>
        <w:t>
свидетельству о болезни) и причинная связь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Данные анамнеза заболевания по свидетельству о болезни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Раздел 2</w:t>
      </w:r>
      <w:r>
        <w:br/>
      </w:r>
      <w:r>
        <w:rPr>
          <w:rFonts w:ascii="Times New Roman"/>
          <w:b w:val="false"/>
          <w:i w:val="false"/>
          <w:color w:val="000000"/>
          <w:sz w:val="28"/>
        </w:rPr>
        <w:t>
       Сведения о состоянии здоровья (перенесенных заболеваниях</w:t>
      </w:r>
      <w:r>
        <w:br/>
      </w:r>
      <w:r>
        <w:rPr>
          <w:rFonts w:ascii="Times New Roman"/>
          <w:b w:val="false"/>
          <w:i w:val="false"/>
          <w:color w:val="000000"/>
          <w:sz w:val="28"/>
        </w:rPr>
        <w:t>
                    и травмах) в допризывный период</w:t>
      </w:r>
    </w:p>
    <w:p>
      <w:pPr>
        <w:spacing w:after="0"/>
        <w:ind w:left="0"/>
        <w:jc w:val="both"/>
      </w:pPr>
      <w:r>
        <w:rPr>
          <w:rFonts w:ascii="Times New Roman"/>
          <w:b w:val="false"/>
          <w:i w:val="false"/>
          <w:color w:val="000000"/>
          <w:sz w:val="28"/>
        </w:rPr>
        <w:t>      1. По сведениям карты развития ребенка: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В период наблюдения подростковой службой:</w:t>
      </w:r>
      <w:r>
        <w:br/>
      </w:r>
      <w:r>
        <w:rPr>
          <w:rFonts w:ascii="Times New Roman"/>
          <w:b w:val="false"/>
          <w:i w:val="false"/>
          <w:color w:val="000000"/>
          <w:sz w:val="28"/>
        </w:rPr>
        <w:t>
1) при приеме-передаче из педиатрической службы системы</w:t>
      </w:r>
      <w:r>
        <w:br/>
      </w:r>
      <w:r>
        <w:rPr>
          <w:rFonts w:ascii="Times New Roman"/>
          <w:b w:val="false"/>
          <w:i w:val="false"/>
          <w:color w:val="000000"/>
          <w:sz w:val="28"/>
        </w:rPr>
        <w:t>
здравоохранения в подростковую, по достижении 15-летнего возраста</w:t>
      </w:r>
      <w:r>
        <w:br/>
      </w:r>
      <w:r>
        <w:rPr>
          <w:rFonts w:ascii="Times New Roman"/>
          <w:b w:val="false"/>
          <w:i w:val="false"/>
          <w:color w:val="000000"/>
          <w:sz w:val="28"/>
        </w:rPr>
        <w:t>
(результаты медицинского освидетельствования) _______________________</w:t>
      </w:r>
      <w:r>
        <w:br/>
      </w:r>
      <w:r>
        <w:rPr>
          <w:rFonts w:ascii="Times New Roman"/>
          <w:b w:val="false"/>
          <w:i w:val="false"/>
          <w:color w:val="000000"/>
          <w:sz w:val="28"/>
        </w:rPr>
        <w:t>
2) при медицинском освидетельствовании в 16 лет: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Результаты медицинского освидетельствования при</w:t>
      </w:r>
      <w:r>
        <w:br/>
      </w:r>
      <w:r>
        <w:rPr>
          <w:rFonts w:ascii="Times New Roman"/>
          <w:b w:val="false"/>
          <w:i w:val="false"/>
          <w:color w:val="000000"/>
          <w:sz w:val="28"/>
        </w:rPr>
        <w:t>
первоначальной постановке на воинский учет: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Сведения о состоянии здоровья по данным "Листа изучения</w:t>
      </w:r>
      <w:r>
        <w:br/>
      </w:r>
      <w:r>
        <w:rPr>
          <w:rFonts w:ascii="Times New Roman"/>
          <w:b w:val="false"/>
          <w:i w:val="false"/>
          <w:color w:val="000000"/>
          <w:sz w:val="28"/>
        </w:rPr>
        <w:t>
призывника" (от родителей, ближайших родственников, органов</w:t>
      </w:r>
      <w:r>
        <w:br/>
      </w:r>
      <w:r>
        <w:rPr>
          <w:rFonts w:ascii="Times New Roman"/>
          <w:b w:val="false"/>
          <w:i w:val="false"/>
          <w:color w:val="000000"/>
          <w:sz w:val="28"/>
        </w:rPr>
        <w:t>
внутренних дел и так далее)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Сведения о вредных привычках (курение, употребление</w:t>
      </w:r>
      <w:r>
        <w:br/>
      </w:r>
      <w:r>
        <w:rPr>
          <w:rFonts w:ascii="Times New Roman"/>
          <w:b w:val="false"/>
          <w:i w:val="false"/>
          <w:color w:val="000000"/>
          <w:sz w:val="28"/>
        </w:rPr>
        <w:t>
алкоголя, наркотических средств)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Результаты оценки состояния здоровья призывника медицинского</w:t>
      </w:r>
      <w:r>
        <w:br/>
      </w:r>
      <w:r>
        <w:rPr>
          <w:rFonts w:ascii="Times New Roman"/>
          <w:b w:val="false"/>
          <w:i w:val="false"/>
          <w:color w:val="000000"/>
          <w:sz w:val="28"/>
        </w:rPr>
        <w:t>
освидетельствования в ходе призыва на воинскую службу (направлялся ли</w:t>
      </w:r>
      <w:r>
        <w:br/>
      </w:r>
      <w:r>
        <w:rPr>
          <w:rFonts w:ascii="Times New Roman"/>
          <w:b w:val="false"/>
          <w:i w:val="false"/>
          <w:color w:val="000000"/>
          <w:sz w:val="28"/>
        </w:rPr>
        <w:t>
призывник на дополнительное медицинское обследование, представлялась</w:t>
      </w:r>
      <w:r>
        <w:br/>
      </w:r>
      <w:r>
        <w:rPr>
          <w:rFonts w:ascii="Times New Roman"/>
          <w:b w:val="false"/>
          <w:i w:val="false"/>
          <w:color w:val="000000"/>
          <w:sz w:val="28"/>
        </w:rPr>
        <w:t>
ли отсрочка от призыва на воинскую службу по состоянию здоровья, по</w:t>
      </w:r>
      <w:r>
        <w:br/>
      </w:r>
      <w:r>
        <w:rPr>
          <w:rFonts w:ascii="Times New Roman"/>
          <w:b w:val="false"/>
          <w:i w:val="false"/>
          <w:color w:val="000000"/>
          <w:sz w:val="28"/>
        </w:rPr>
        <w:t>
каким заболеваниям, на какой срок и сколько раз)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704" w:id="31"/>
    <w:p>
      <w:pPr>
        <w:spacing w:after="0"/>
        <w:ind w:left="0"/>
        <w:jc w:val="both"/>
      </w:pPr>
      <w:r>
        <w:rPr>
          <w:rFonts w:ascii="Times New Roman"/>
          <w:b w:val="false"/>
          <w:i w:val="false"/>
          <w:color w:val="000000"/>
          <w:sz w:val="28"/>
        </w:rPr>
        <w:t>
                             Раздел 3</w:t>
      </w:r>
      <w:r>
        <w:br/>
      </w:r>
      <w:r>
        <w:rPr>
          <w:rFonts w:ascii="Times New Roman"/>
          <w:b w:val="false"/>
          <w:i w:val="false"/>
          <w:color w:val="000000"/>
          <w:sz w:val="28"/>
        </w:rPr>
        <w:t>
    Результаты расследования управления (отдела) по делам обороны</w:t>
      </w:r>
    </w:p>
    <w:bookmarkEnd w:id="31"/>
    <w:p>
      <w:pPr>
        <w:spacing w:after="0"/>
        <w:ind w:left="0"/>
        <w:jc w:val="both"/>
      </w:pPr>
      <w:r>
        <w:rPr>
          <w:rFonts w:ascii="Times New Roman"/>
          <w:b w:val="false"/>
          <w:i w:val="false"/>
          <w:color w:val="000000"/>
          <w:sz w:val="28"/>
        </w:rPr>
        <w:t>      1. Когда должно было быть выявлено заболевание (заболевания) 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По каким причинам данное заболевание не было выявлено до</w:t>
      </w:r>
      <w:r>
        <w:br/>
      </w:r>
      <w:r>
        <w:rPr>
          <w:rFonts w:ascii="Times New Roman"/>
          <w:b w:val="false"/>
          <w:i w:val="false"/>
          <w:color w:val="000000"/>
          <w:sz w:val="28"/>
        </w:rPr>
        <w:t>
отправления призывника на воинскую службу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Принятые меры по недопущению случаев необоснованного призыва</w:t>
      </w:r>
      <w:r>
        <w:br/>
      </w:r>
      <w:r>
        <w:rPr>
          <w:rFonts w:ascii="Times New Roman"/>
          <w:b w:val="false"/>
          <w:i w:val="false"/>
          <w:color w:val="000000"/>
          <w:sz w:val="28"/>
        </w:rPr>
        <w:t>
по состоянию здоровья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Начальник управления (отдела) по делам обороны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фамилия, инициалы,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Председатель врачебной комиссии____________________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фамилия, инициалы, подпись)</w:t>
      </w:r>
    </w:p>
    <w:p>
      <w:pPr>
        <w:spacing w:after="0"/>
        <w:ind w:left="0"/>
        <w:jc w:val="both"/>
      </w:pPr>
      <w:r>
        <w:rPr>
          <w:rFonts w:ascii="Times New Roman"/>
          <w:b w:val="false"/>
          <w:i w:val="false"/>
          <w:color w:val="000000"/>
          <w:sz w:val="28"/>
        </w:rPr>
        <w:t>"____"_______ 20__г.</w:t>
      </w:r>
    </w:p>
    <w:bookmarkStart w:name="z705" w:id="32"/>
    <w:p>
      <w:pPr>
        <w:spacing w:after="0"/>
        <w:ind w:left="0"/>
        <w:jc w:val="both"/>
      </w:pPr>
      <w:r>
        <w:rPr>
          <w:rFonts w:ascii="Times New Roman"/>
          <w:b w:val="false"/>
          <w:i w:val="false"/>
          <w:color w:val="000000"/>
          <w:sz w:val="28"/>
        </w:rPr>
        <w:t>
                             Раздел 4</w:t>
      </w:r>
      <w:r>
        <w:br/>
      </w:r>
      <w:r>
        <w:rPr>
          <w:rFonts w:ascii="Times New Roman"/>
          <w:b w:val="false"/>
          <w:i w:val="false"/>
          <w:color w:val="000000"/>
          <w:sz w:val="28"/>
        </w:rPr>
        <w:t>
      Результаты рассмотрения и оценки качества расследования</w:t>
      </w:r>
      <w:r>
        <w:br/>
      </w:r>
      <w:r>
        <w:rPr>
          <w:rFonts w:ascii="Times New Roman"/>
          <w:b w:val="false"/>
          <w:i w:val="false"/>
          <w:color w:val="000000"/>
          <w:sz w:val="28"/>
        </w:rPr>
        <w:t>
        по выявлению истинных причин необоснованного призыва</w:t>
      </w:r>
      <w:r>
        <w:br/>
      </w:r>
      <w:r>
        <w:rPr>
          <w:rFonts w:ascii="Times New Roman"/>
          <w:b w:val="false"/>
          <w:i w:val="false"/>
          <w:color w:val="000000"/>
          <w:sz w:val="28"/>
        </w:rPr>
        <w:t>
        на воинскую службу по состоянию здоровья департамента</w:t>
      </w:r>
      <w:r>
        <w:br/>
      </w:r>
      <w:r>
        <w:rPr>
          <w:rFonts w:ascii="Times New Roman"/>
          <w:b w:val="false"/>
          <w:i w:val="false"/>
          <w:color w:val="000000"/>
          <w:sz w:val="28"/>
        </w:rPr>
        <w:t>
                         по делам обороны</w:t>
      </w:r>
    </w:p>
    <w:bookmarkEnd w:id="32"/>
    <w:p>
      <w:pPr>
        <w:spacing w:after="0"/>
        <w:ind w:left="0"/>
        <w:jc w:val="both"/>
      </w:pPr>
      <w:r>
        <w:rPr>
          <w:rFonts w:ascii="Times New Roman"/>
          <w:b w:val="false"/>
          <w:i w:val="false"/>
          <w:color w:val="000000"/>
          <w:sz w:val="28"/>
        </w:rPr>
        <w:t>      1. Мнение начальника департамента по делам обороны об</w:t>
      </w:r>
      <w:r>
        <w:br/>
      </w:r>
      <w:r>
        <w:rPr>
          <w:rFonts w:ascii="Times New Roman"/>
          <w:b w:val="false"/>
          <w:i w:val="false"/>
          <w:color w:val="000000"/>
          <w:sz w:val="28"/>
        </w:rPr>
        <w:t>
обоснованности призыва гражданина на воинскую службу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Предварительный вывод о причине необоснованного призыва на</w:t>
      </w:r>
      <w:r>
        <w:br/>
      </w:r>
      <w:r>
        <w:rPr>
          <w:rFonts w:ascii="Times New Roman"/>
          <w:b w:val="false"/>
          <w:i w:val="false"/>
          <w:color w:val="000000"/>
          <w:sz w:val="28"/>
        </w:rPr>
        <w:t>
воинскую службу гражданина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Меры, принятые начальником департамента по делам обороны по</w:t>
      </w:r>
      <w:r>
        <w:br/>
      </w:r>
      <w:r>
        <w:rPr>
          <w:rFonts w:ascii="Times New Roman"/>
          <w:b w:val="false"/>
          <w:i w:val="false"/>
          <w:color w:val="000000"/>
          <w:sz w:val="28"/>
        </w:rPr>
        <w:t>
недопущению необоснованного призыва по состоянию здоровья на воинскую</w:t>
      </w:r>
      <w:r>
        <w:br/>
      </w:r>
      <w:r>
        <w:rPr>
          <w:rFonts w:ascii="Times New Roman"/>
          <w:b w:val="false"/>
          <w:i w:val="false"/>
          <w:color w:val="000000"/>
          <w:sz w:val="28"/>
        </w:rPr>
        <w:t>
службу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В случае необоснованности возврата из войск, какие</w:t>
      </w:r>
      <w:r>
        <w:br/>
      </w:r>
      <w:r>
        <w:rPr>
          <w:rFonts w:ascii="Times New Roman"/>
          <w:b w:val="false"/>
          <w:i w:val="false"/>
          <w:color w:val="000000"/>
          <w:sz w:val="28"/>
        </w:rPr>
        <w:t>
медицинские документы, доказывающие это, представлены в штатную ВВК</w:t>
      </w:r>
      <w:r>
        <w:br/>
      </w:r>
      <w:r>
        <w:rPr>
          <w:rFonts w:ascii="Times New Roman"/>
          <w:b w:val="false"/>
          <w:i w:val="false"/>
          <w:color w:val="000000"/>
          <w:sz w:val="28"/>
        </w:rPr>
        <w:t>
департаментом по делам обороны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Начальник департамента по делам обороны 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фамилия, инициалы,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Председатель врачебной комиссии 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фамилия, инициалы, подпись)</w:t>
      </w:r>
    </w:p>
    <w:p>
      <w:pPr>
        <w:spacing w:after="0"/>
        <w:ind w:left="0"/>
        <w:jc w:val="both"/>
      </w:pPr>
      <w:r>
        <w:rPr>
          <w:rFonts w:ascii="Times New Roman"/>
          <w:b w:val="false"/>
          <w:i w:val="false"/>
          <w:color w:val="000000"/>
          <w:sz w:val="28"/>
        </w:rPr>
        <w:t>                 Главный ____________________________________ области</w:t>
      </w:r>
      <w:r>
        <w:br/>
      </w:r>
      <w:r>
        <w:rPr>
          <w:rFonts w:ascii="Times New Roman"/>
          <w:b w:val="false"/>
          <w:i w:val="false"/>
          <w:color w:val="000000"/>
          <w:sz w:val="28"/>
        </w:rPr>
        <w:t>
                                     </w:t>
      </w: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"____"_______20__ г.        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инициалы, подпись)</w:t>
      </w:r>
    </w:p>
    <w:bookmarkStart w:name="z706" w:id="33"/>
    <w:p>
      <w:pPr>
        <w:spacing w:after="0"/>
        <w:ind w:left="0"/>
        <w:jc w:val="both"/>
      </w:pPr>
      <w:r>
        <w:rPr>
          <w:rFonts w:ascii="Times New Roman"/>
          <w:b w:val="false"/>
          <w:i w:val="false"/>
          <w:color w:val="000000"/>
          <w:sz w:val="28"/>
        </w:rPr>
        <w:t>
                               Раздел 5</w:t>
      </w:r>
      <w:r>
        <w:br/>
      </w:r>
      <w:r>
        <w:rPr>
          <w:rFonts w:ascii="Times New Roman"/>
          <w:b w:val="false"/>
          <w:i w:val="false"/>
          <w:color w:val="000000"/>
          <w:sz w:val="28"/>
        </w:rPr>
        <w:t>
      Окончательный вывод штатной ВВК о причине необоснованного</w:t>
      </w:r>
      <w:r>
        <w:br/>
      </w:r>
      <w:r>
        <w:rPr>
          <w:rFonts w:ascii="Times New Roman"/>
          <w:b w:val="false"/>
          <w:i w:val="false"/>
          <w:color w:val="000000"/>
          <w:sz w:val="28"/>
        </w:rPr>
        <w:t>
         призыва на воинскую службу по состоянию здоровья и</w:t>
      </w:r>
      <w:r>
        <w:br/>
      </w:r>
      <w:r>
        <w:rPr>
          <w:rFonts w:ascii="Times New Roman"/>
          <w:b w:val="false"/>
          <w:i w:val="false"/>
          <w:color w:val="000000"/>
          <w:sz w:val="28"/>
        </w:rPr>
        <w:t>
                      результатах расследования</w:t>
      </w:r>
    </w:p>
    <w:bookmarkEnd w:id="33"/>
    <w:p>
      <w:pPr>
        <w:spacing w:after="0"/>
        <w:ind w:left="0"/>
        <w:jc w:val="both"/>
      </w:pPr>
      <w:r>
        <w:rPr>
          <w:rFonts w:ascii="Times New Roman"/>
          <w:b w:val="false"/>
          <w:i w:val="false"/>
          <w:color w:val="000000"/>
          <w:sz w:val="28"/>
        </w:rPr>
        <w:t>      1. Причина необоснованного призыва на воинскую службу по</w:t>
      </w:r>
      <w:r>
        <w:br/>
      </w:r>
      <w:r>
        <w:rPr>
          <w:rFonts w:ascii="Times New Roman"/>
          <w:b w:val="false"/>
          <w:i w:val="false"/>
          <w:color w:val="000000"/>
          <w:sz w:val="28"/>
        </w:rPr>
        <w:t>
состоянию здоровья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Качество проведенного расследования по выявлению истинных</w:t>
      </w:r>
      <w:r>
        <w:br/>
      </w:r>
      <w:r>
        <w:rPr>
          <w:rFonts w:ascii="Times New Roman"/>
          <w:b w:val="false"/>
          <w:i w:val="false"/>
          <w:color w:val="000000"/>
          <w:sz w:val="28"/>
        </w:rPr>
        <w:t>
причин необоснованного призыва на воинскую службу по состоянию</w:t>
      </w:r>
      <w:r>
        <w:br/>
      </w:r>
      <w:r>
        <w:rPr>
          <w:rFonts w:ascii="Times New Roman"/>
          <w:b w:val="false"/>
          <w:i w:val="false"/>
          <w:color w:val="000000"/>
          <w:sz w:val="28"/>
        </w:rPr>
        <w:t>
здоровья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Начальник штатной ВВК _______________________</w:t>
      </w:r>
      <w:r>
        <w:br/>
      </w:r>
      <w:r>
        <w:rPr>
          <w:rFonts w:ascii="Times New Roman"/>
          <w:b w:val="false"/>
          <w:i w:val="false"/>
          <w:color w:val="000000"/>
          <w:sz w:val="28"/>
        </w:rPr>
        <w:t>
М.П.                    _____________________________________________</w:t>
      </w:r>
      <w:r>
        <w:br/>
      </w:r>
      <w:r>
        <w:rPr>
          <w:rFonts w:ascii="Times New Roman"/>
          <w:b w:val="false"/>
          <w:i w:val="false"/>
          <w:color w:val="000000"/>
          <w:sz w:val="28"/>
        </w:rPr>
        <w:t>
                            </w:t>
      </w:r>
      <w:r>
        <w:rPr>
          <w:rFonts w:ascii="Times New Roman"/>
          <w:b w:val="false"/>
          <w:i w:val="false"/>
          <w:color w:val="000000"/>
          <w:sz w:val="28"/>
        </w:rPr>
        <w:t>(воинское звание, фамилия, инициалы, подпись)</w:t>
      </w:r>
    </w:p>
    <w:p>
      <w:pPr>
        <w:spacing w:after="0"/>
        <w:ind w:left="0"/>
        <w:jc w:val="both"/>
      </w:pPr>
      <w:r>
        <w:rPr>
          <w:rFonts w:ascii="Times New Roman"/>
          <w:b w:val="false"/>
          <w:i w:val="false"/>
          <w:color w:val="000000"/>
          <w:sz w:val="28"/>
        </w:rPr>
        <w:t>"____"____________ 20__ г.</w:t>
      </w:r>
    </w:p>
    <w:bookmarkStart w:name="z707" w:id="34"/>
    <w:p>
      <w:pPr>
        <w:spacing w:after="0"/>
        <w:ind w:left="0"/>
        <w:jc w:val="both"/>
      </w:pPr>
      <w:r>
        <w:rPr>
          <w:rFonts w:ascii="Times New Roman"/>
          <w:b w:val="false"/>
          <w:i w:val="false"/>
          <w:color w:val="000000"/>
          <w:sz w:val="28"/>
        </w:rPr>
        <w:t>
ПРИМЕЧАНИЕ: Разделы I, II, III, заполняется управлением (отделом) по</w:t>
      </w:r>
      <w:r>
        <w:br/>
      </w:r>
      <w:r>
        <w:rPr>
          <w:rFonts w:ascii="Times New Roman"/>
          <w:b w:val="false"/>
          <w:i w:val="false"/>
          <w:color w:val="000000"/>
          <w:sz w:val="28"/>
        </w:rPr>
        <w:t>
делам обороны; Раздел IV заполняет департаменты по делам обороны</w:t>
      </w:r>
      <w:r>
        <w:br/>
      </w:r>
      <w:r>
        <w:rPr>
          <w:rFonts w:ascii="Times New Roman"/>
          <w:b w:val="false"/>
          <w:i w:val="false"/>
          <w:color w:val="000000"/>
          <w:sz w:val="28"/>
        </w:rPr>
        <w:t>
областей городов Астаны и Алматы. Карта с заполненными разделами с I,</w:t>
      </w:r>
      <w:r>
        <w:br/>
      </w:r>
      <w:r>
        <w:rPr>
          <w:rFonts w:ascii="Times New Roman"/>
          <w:b w:val="false"/>
          <w:i w:val="false"/>
          <w:color w:val="000000"/>
          <w:sz w:val="28"/>
        </w:rPr>
        <w:t>
II, III и IV высылается в ЦВВК в 3-х экз. Раздел V заполняет ЦВВК и</w:t>
      </w:r>
      <w:r>
        <w:br/>
      </w:r>
      <w:r>
        <w:rPr>
          <w:rFonts w:ascii="Times New Roman"/>
          <w:b w:val="false"/>
          <w:i w:val="false"/>
          <w:color w:val="000000"/>
          <w:sz w:val="28"/>
        </w:rPr>
        <w:t>
возвращается в ДДО, через ДОМР МО РК.</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