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d18f" w14:textId="9f7d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ноября 2007 года № 586 "Об утверждении Типовых правил приема на обучение в организации образования, реализующие профессиональные учебные программы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декабря 2009 года № 602. Зарегистрирован в Министерстве юстиции Республики Казахстан 1 февраля 2010 года № 6028. Утратил силу приказом Министра образования и науки Республики Казахстан от 15 января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586 "Об утверждении Типовых правил приема на обучение в организациях образования, реализующих профессиональные учебные программы послесреднего образования" (зарегистрированный в Реестре государственной регистрации нормативных правовых актов за № 5029, опубликованным в "Юридической газете" от 25 апреля 2008 года № 62),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организациях образования, реализующих профессиональные учебные программы послесреднего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"должны своевременно доводиться" заменить словами "приемная комиссия своевременно доводит";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"может подать" заменить словом "подает".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Куанганова Ф.Ш.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Туймебаев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