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ec10" w14:textId="fc7e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потребности в средствах защиты в интересах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декабря 2009 года № 313. Зарегистрирован в Министерстве юстиции Республики Казахстан 27 января 2010 года № 6022. Утратил силу приказом Министра по чрезвычайным ситуациям Республики Казахстан от 29 мая 2014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чрезвычайным ситуациям РК от 29.05.2014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мая 1997 года "О Гражданской обороне"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потребности в средствах защиты в интересах Гражданской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Гражданской обороны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313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потребности в средствах защиты</w:t>
      </w:r>
      <w:r>
        <w:br/>
      </w:r>
      <w:r>
        <w:rPr>
          <w:rFonts w:ascii="Times New Roman"/>
          <w:b/>
          <w:i w:val="false"/>
          <w:color w:val="000000"/>
        </w:rPr>
        <w:t>
в интересах Гражданской обороны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определению потребности в средствах защиты в интересах Гражданской обороны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 и определяет потребность в накоплении средств защиты для обеспечения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Накопление средств защиты в запасах осуществляется для обеспечения защиты населения в мирное и военное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населения, проживающего и работающего, на территориях в границах зон возможного химического загрязнения (заражения) - противогазы из расчета на 100 % от их общей численности, из них для детей - камеры защитные или противогазы детские - 35 %;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населения, проживающего и работающего, на территориях в границах зон возможного радиационного и биологического загрязнения (заражения) - противогазы или респираторы из расчета на 100 % от их общей численности, из них для детей - камеры защитные или противогазы детские - 35 %.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Требуемое количество запасов противогазов (респираторов) увеличивается на 5 % от потребности для обеспечения подгонки и замены неисправных противогазов.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защиты категорий населения, указанных в пункте 2 настоящей инструкции, также осуществляется накопление в запасах: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медицинских средств индивидуальной защиты в военное время из расчета на 100 % от их общей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дополнительных патронов к противогазам для защиты от сильнодействующих ядовитых веществ из расчета на 40 % от их общей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расчетах потребного количества средств защиты учитывать, что при наложении двух и более площадей химического, радиационного или биологического заражения друг на друга, за расчетную брать максимальную площадь заражения.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Гарантийный срок хранения средств защиты устанавливается организацией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Предельный срок хранения средств индивидуальной защиты для фильтрующих противогазов (гражданских, детских) типов ГП-5, ГП-7, ПДФ-Д(Ш) и ПДФ-2Д(Ш), камер защитных детских типа КЗД-4 (КЗД-6), дополнительных патронов типа ДПГ-3 составляет 25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лабораторных испытаний по истечению гарантийного срока хранения: первый раз - за шесть месяцев до истечения гарантийного срока хранения; второй раз через пять лет после истечения гарантийного срока хранения и далее один раз в три года по пять противогазов, дополнительных патронов и 2 камеры защитные детские, отбираемых от заводской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Средства защиты, находящиеся в запасах, подлежат освежению по истечении предельного срока хранения, а также при выявлении отклонений от нормативных показателей, установленных государственными стандартами или техническими условиями.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