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2b7f" w14:textId="ddf2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учета, наблюдения и лечения лиц, признанных больными алкоголизмом, наркоманией и токсикоманией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 декабря 2009 года № 814. Зарегистрирован в Министерстве юстиции Республики Казахстан 3 декабря 2009 года № 5954. Утратил силу приказом Министра здравоохранения Республики Казахстан от 25 ноября 2020 года № ҚР ДСМ-203/2020.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не меняется в соответствии с приказом и.о. Министра здравоохранения и социального развития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1083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наблюдения и лечения лиц, признанных больными алкоголизмом, наркоманией и токсикоманией.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не меняется в соответствии с приказом и.о. Министра здравоохранения и социального развития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1083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организации медицинской помощи Министерства здравоохранения Республики Казахстан (Айдарханов А.Т.) направить настоящий приказ на государственную регистрацию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18 августа 2004 года № 638 "Об утверждении Правил направления лиц, больных наркоманией, условия содержания больных, страдающих наркоманией, в центрах (отделениях) медико-социальной реабилитации" (зарегистрированный в Реестре государственной регистрации нормативных правовых актов за № 3046, опубликованный в "Юридической газете" 28 октября 2005 года № 199-200 (933-934)).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официальной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2009 года № 814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учета, наблюдения и лечения лиц, признанных больными</w:t>
      </w:r>
      <w:r>
        <w:br/>
      </w:r>
      <w:r>
        <w:rPr>
          <w:rFonts w:ascii="Times New Roman"/>
          <w:b/>
          <w:i w:val="false"/>
          <w:color w:val="000000"/>
        </w:rPr>
        <w:t>алкоголизмом, наркоманией и токсикоманией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здравоохранения и социального развития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1083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учета, наблюдения и лечения лиц, признанных больными алкоголизмом, наркоманией и токсикоманией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- Кодекс) и определяют порядок учета, наблюдения, лечения зависимых от психоактивных веществ (алкоголь, наркотики, психотропные вещества, психостимуляторы, галлюциногены, летучие растворители, табак) (далее - ПАВ) и профилактики наркозависимости.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диспансерное наблюдение - наблюдение за больными с психическими и поведенческими расстройствами, вызванными употреблением ПАВ с клиническими признаками зависимости от ПАВ, осуществляемое после получения информированного согласия больного;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наркологический учет - статистический учет больных с психическими и поведенческими расстройствами, вызванными употреблением ПАВ по какому-либо поводу обратившихся за медицинской помощью;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зависимость от ПАВ - комплекс поведенческих, познавательных и физиологических симптомов, который возникает после повторного использования ПАВ и обычно включает желание принять его, трудности в контролировании его употребления, упорное продолжение его использования, несмотря на пагубные последствия, предпочтение употребления ПАВ в ущерб другим видам деятельности и выполнения обязанностей, возрастание допустимых пределов употребления и состояние отмены;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профилактическое наблюдение - наблюдение за больными, употребляющими ПАВ с пагубными последствиями без клинических признаков зависимости от ПАВ, осуществляемое после получения информированного согласия больного;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психоактивные вещества (далее - ПАВ) - вещества синтетического или природного происхождения,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трезвости - определение продуктов обмена ПАВ в биологических жидкостях организма человека;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информированное согласие - это документ, оговаривающий все аспекты диагностики, лечения и наблюдения, который подписывается больным и гарантирует добровольное согласие больного на получение медицинской наркологической помощи;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пагубное употребление - употребление ПАВ приносящее описанный ущерб физическому или психическому/психологическому здоровью, при этом характер употребления сохраняется на протяжении одного месяца или периодически в предыдущие 12 месяцев.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Наркологическому учету, диспансерному и профилактическому наблюдению (при получении информированного согласия) в амбулаторных медицинских организациях, оказывающих наркологическую помощь (далее - наркологические организации) подлежат больные с психическими и поведенческими расстройствами вследствие употребления ПАВ, которым установлены диагнозы врачом-наркологом, врачебно-консультативной комиссией (далее - ВКК) или специальной медицинской комиссией для производства судебно-наркологических экспертиз.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всех больных заполняется медицинская карта амбулаторного больного по форме 025/у, а на больных, взятых на диспансерное и профилактическое наблюдение - контрольная карта диспансерного наблюдения по форме № 030/у, утвержденной приказом исполняющего обязанности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под № 6697) (далее - Приказ 907).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в течение 12 месяцев двукратно помещенные в Центры временной адаптации и детоксикации (далее - ЦВАД), госпитализированные в другие медицинские организации по поводу отравления ПАВ, получившие скорую медицинскую помощь по поводу отравления ПАВ на дому, находившихся в состоянии алкогольного и наркотического опьянения при управлении автотранспортным средством, давшие положительный результат при медицинском осмотре при лабораторном исследовании на наличие ПАВ в биологических жидкостях, подлежат наркологическому освидетельствованию для признания лица больным алкоголизмом, наркоманией и токсикоманией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лица больным алкоголизмом, наркоманией и токсикоманией, утвержденными приказом Министра здравоохранения Республики Казахстан от 1 декабря 2009 года № 808 (зарегистрированный в Реестре государственной регистрации нормативных правовых актов под № 5952) (далее - Правила признания лица больным алкоголизмом, наркоманией и токсикоманией), врачом-наркологом с внесением результатов освидетельствования в амбулаторную карту по форме 025/у, утвержденной Приказом № 907 или во вкладной лист к амбулаторной карте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После установления диагноза больные ставятся на наркологический учет и, при получении информированного согласия, берутся на диспансерное или профилактическое наблюдение.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учета, наблюдения лиц, признанных больными</w:t>
      </w:r>
      <w:r>
        <w:br/>
      </w:r>
      <w:r>
        <w:rPr>
          <w:rFonts w:ascii="Times New Roman"/>
          <w:b/>
          <w:i w:val="false"/>
          <w:color w:val="000000"/>
        </w:rPr>
        <w:t>алкоголизмом, наркоманией и токсикоманией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и наблюдение (диспансерное/профилактическое)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после получения письменного добровольного согласия больного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Больные, взятые под диспансерное наблюдение, включаются в одну из четырех групп наблюдения: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группа: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больные, обратившиеся за медицинской помощью впервые;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больные, у которых заболевание протекает практически без ремиссий (длительность ремиссии менее 1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больные, выписанные из специализированных учреждений по окончанию принудительного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больные, освобожденные из исправительных учреждений, где к ним применялись принудительные меры медицинского характера. При наличии документов из исправительных учреждений о воздержании от употребления алкоголя более одного или более двух лет возможен их перевод соответственно во 2 или 3 группу диспансерного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группа - больные с ремиссией от 1 года до 2-х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группа - больные с ремиссией свыше 2-х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группа - больные с зависимостью от других ПАВ (кроме алкоголя) с ремиссией свыше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осмотров больных первой группы составляет в среднем не реже 1 раза в 3 месяца (вне пребывания больного в стационаре), второй группы - 1 раз в 4 месяца, третьей группы и четвертой группы - не реже 1 раза в 6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каждом осмотре проводится контроль трезвости.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Число осмотров, приходящиеся на каждого конкретного больного в течение 1 года, зависит от группы диспансерного наблюдения, в которую он входит, а также от индивидуальных особенностей личности и течение заболевания.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Больные с пагубным употреблением ПАВ составляют группу профилактического наблюдения.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осмотров больных старше 18 лет, находящихся под профилактическим наблюдением, устанавливается 1 раз в 6 месяцев с проведением обязательного исследования биологических жидкостей на ПАВ.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осмотров несовершеннолетних больных, находящихся под профилактическим наблюдением, - не реже 1 раза в 3 месяца.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выполнении больным всех назначений лечащего врача, соблюдения сроков лечения в наркологических организациях и наступления после лечения стойкой, объективно подтвержденной ремиссии, устанавливаются следующие сроки диспансерного наблюдения и учета: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больных с психическими и поведенческими расстройствами в результате употребления алкоголя - 3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больных с психическими и поведенческими расстройствами вследствие употребления других ПАВ (кроме алкоголя) - 5 лет.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профилактического наблюдения за больными с пагубным употреблением ПАВ - 1 год.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Снятие с диспансерного и профилактического наблюдения и учета производится по следующим основаниям: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стойкая ремиссия, подтвержденная обязательным диспансерным наблюдением у врача-нарколога в соответствии со сроками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профилактического наблюдения и выздоровление больного с пагубным потреблением ПАВ;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постоянного места жительства с выездом за пределы обслуживаемой наркологической организацией территории с передачей на наркологический учет и на диспансерное/профилактическое наблюдение в другую наркологическую организацию путем направления документов больного в региональную наркологическую организацию по месту нового жительства (если место нового места жительства известно) сопроводительным письмом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 наркологическая организация не может в течение 1 года обеспечить осмотр больного, несмотря на все принятые меры (в том числе обращения в органы внутренних дел и в органы юстиции 1 раз в квартал), при отсутствии объективных сведений о его месте нахождения, - больной снимается с наблюдения. Решение о снятии с наблюдения в этих случаях выносится ВКК той организации, где наблюдался больной;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осуждение, связанное с лишением свободы на срок свыше 3 лет; (снятие производится в течение 3 месяцев после получения ответа на запрос с Комитета по правовой статистике и специальным учетам Генеральной Прокуратуры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связи со смертью (снятие производится в течение 3 месяцев после получения ответов из отделов регистрации актов гражданского состояния);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снятие с учета по поводу изменения или уточнения диагноза по данной нозологии с взятием на учет по уточненной нозологии;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снятие в связи с переходом в другую возрастную группу (например, из возраста "дети" в возраст "подростки") с одновременным взятием на наркологический учет по новой возрастной группе.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о снятии с наблюдения и учета составляется лечащим врачом на основании официальных сообщений соответствующих органов или организаций, при этом заключение о снятии подписывается председателем ВКК или заместителем главного врача наркологической организации, в которой наблюдался больной.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прекращения профилактического наблюдения является прекращение в течение года потребления ПАВ в немедицинских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отказавшиеся от диспансерного и профилактического наркологического наблюдения, остаются на наркологическом учете.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лечения лиц, признанных больными алкоголизмом,</w:t>
      </w:r>
      <w:r>
        <w:br/>
      </w:r>
      <w:r>
        <w:rPr>
          <w:rFonts w:ascii="Times New Roman"/>
          <w:b/>
          <w:i w:val="false"/>
          <w:color w:val="000000"/>
        </w:rPr>
        <w:t>наркоманией и токсикоманией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Медицинская помощь лицам, признанным больными алкоголизмом, наркоманией и токсикоманией, оказывается в соответствии со стандартом организации наркологической помощи населению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апреля 2014 года № 188 (зарегистрированный в Реестре государственной регистрации нормативных правовых актов Республики Казахстан 15 мая 2014 года под № 9427).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лечения лиц, признанных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алкоголизмом, наркоманией и токсикоманией</w:t>
            </w:r>
          </w:p>
        </w:tc>
      </w:tr>
    </w:tbl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Вкладной лист к амбулаторной карте наркологического больного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учета, наблюдения и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признанных больными алкоголизмом, наркоманией и токсикоманией,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утвержденных приказом Министра здравоохранения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"___"____________ 201_ года №____ врачом-наркологом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проведено освидетельствование для установления диагноза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наркологического заболевания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Наркоанамнез: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Объективный статус: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Психический статус: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(при наличии):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Клинический диагноз: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______________                     Дата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лечения лиц, признанных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алкоголизмом, наркоманией и токсикоманией</w:t>
            </w:r>
          </w:p>
        </w:tc>
      </w:tr>
    </w:tbl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письменного согласия/отказа</w:t>
      </w:r>
      <w:r>
        <w:br/>
      </w:r>
      <w:r>
        <w:rPr>
          <w:rFonts w:ascii="Times New Roman"/>
          <w:b/>
          <w:i w:val="false"/>
          <w:color w:val="000000"/>
        </w:rPr>
        <w:t>на проведение профилактического/диспансерного наблюдения</w:t>
      </w:r>
      <w:r>
        <w:br/>
      </w:r>
      <w:r>
        <w:rPr>
          <w:rFonts w:ascii="Times New Roman"/>
          <w:b/>
          <w:i w:val="false"/>
          <w:color w:val="000000"/>
        </w:rPr>
        <w:t>по поводу наркологического заболевания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________________ (Я, родитель (опекун) _______________________ ребенка ______)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осведомлен (а) о медико-социально-правовых аспектах, связанные с наличием наркологического заболевания (диагноз: _________________) и возможных последствиями отказа от диспансерного/профилактического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________________ (Я, родитель (опекун) _______________________ ребенка ____________) отказываюсь от диспансерного/профилактического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Я, ________________ (Я, родитель (опекун) _______________________ ребенка) согласен (а) на диспансерное/профилактическое наблюдение в ___________________________ и осведомлен (а) о том, что мне (моему ребенку) необходимо обращаться к моему лечащему врачу в указанные сроки для лечения и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Подпись                                                           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лечения лиц, признанных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алкоголизмом, наркоманией и токсикоманией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Сопроводительное письмо</w:t>
      </w:r>
      <w:r>
        <w:br/>
      </w:r>
      <w:r>
        <w:rPr>
          <w:rFonts w:ascii="Times New Roman"/>
          <w:b/>
          <w:i w:val="false"/>
          <w:color w:val="000000"/>
        </w:rPr>
        <w:t>при передаче данных о наркологическом больном, снятом с</w:t>
      </w:r>
      <w:r>
        <w:br/>
      </w:r>
      <w:r>
        <w:rPr>
          <w:rFonts w:ascii="Times New Roman"/>
          <w:b/>
          <w:i w:val="false"/>
          <w:color w:val="000000"/>
        </w:rPr>
        <w:t>наркологического учета в связи с изменением места жительства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наименование наркологической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 пункта 12 Правил учета, наблюдения и лечения лиц, признанных больными алкоголизмом, наркоманией и токсикоманией, утвержденных приказом Министра здравоохранения и социального развития от "___"__________ 201_ года №  ___ направляем выписку из амбулаторной карты больного ______________, снятого с наркологического учета в связи с изменением места жительства "___"__________ 20___ года для взятия на наркологический учет в вашей наркологической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врач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Фамилия, имя, отчество (при его наличии) и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