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a07e" w14:textId="dd1a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научно-медицинской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696. Зарегистрирован в Министерстве юстиции Республики Казахстан 26 ноября 2009 года № 5940. Утратил силу приказом Министра здравоохранения Республики Казахстан от 10 июля 2013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утратил силу приказом Министра здравоохранения РК от 10.07.2013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научно-медицинской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в средствах массовой информации, после его 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сентября 2003 года № 661 "Об утверждении Правил проведения научно-медицинской экспертизы" (зарегистрированный в Реестре нормативных правовых актов № 2511, опубликован "Официальная газета", 25 октября 2003 года № 43 (148)), с изменениями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2005 года № 467 "О внесении изменения в приказ Министра здравоохранения Республики Казахстан от 8 сентября 2003 года № 661 "Об утверждении Правил проведения научно-медицинской экспертизы" (зарегистрированный в Реестре нормативных правовых актов № 3888, опубликован "Юридическая газета", 23 ноября 2005 года, № 217 (951).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2009 года № 696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научно-медицинской экспертизы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научно-медицинской экспертизы (далее - Правила) разработаны в соответствии с Кодексом Республики Казахстан "О здоровье народа и системе здравоохранения" и определяют порядок проведения научно-медицинской экспертизы уполномоченным органом в области здравоохранения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Научно-медицинская экспертиза проводится коллегиальным экспертным органом, создаваемым уполномоченным органом (далее - Ученый совет уполномоченного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Утверждение объекта научно-медицинской экспертизы проводится коллегиальным экспертным органом, создаваемым научными организациями в области здравоохранения (далее - Ученый совет организации).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и задачи научно-медицинской экспертизы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научно-медицинской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 и объективность;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ориентация на мировой уровень развития медицинской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заключений по объектам научно-медицинской деятельности (далее - объекты) исключительно на основании информации, содержащейся в материалах, представленных на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конфиденциальности информации по объектам и недопустимость использования ее для целей, не предусмотренных экспертизой, а также сведений об экспертах и результатах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научно-медицинской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эффективности и результативности предлагаемых объектов научно-медицинской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значимости полученных результатов (на стадиях выполнения, завершения и внедрения) финансируемых объектов научно-технической деятельности и разработка рекомендаций о продолжении, изменении и прекращении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возможности реализации планируемых объектов научно-медицинской экспертизы.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Объекты научно-медицинской экспертизы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научно-медицинской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проекты программ фундаментальных и прикладных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целевые научно-медицинские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завершенных научно-медицинских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научные работы, выдвигаемые на соискание государственных наград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научно-медицинские разработки, планируемые для внедрения в практику здравоохранения.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 условия проведения научно-медицинской экспертизы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Разработчики объектов научно-медицинской экспертизы (далее - Разработчик) направляют в уполномоченный орган следующие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за подписью первого руководителя Разработчика;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заседания Ученого совета организации об утверждении объекта научно-медицинской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два бумажных экземпляра и электронную версию объекта на дискете "А 3,5" в редакторе Microsoft Word в виде текстового файла "doс" или "rtf".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Научно-медицинская экспертиза проводится в срок, не превышающий девяносто календарных дней со дня представления объектов научно-медицинской экспертизы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заключения экспертов Ученый совет уполномоченного органа выносит: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положительное экспертное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необходимости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отрицательное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Экспертное заключение оформляется в виде постановления Ученого совета уполномоченного органа и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 принятом решении уполномоченный орган информирует Разработчика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Объекты научно-медицинской экспертизы, ранее направленные на доработку и представленные с неустраненными замечаниями, не рассматриваются.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