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2a65" w14:textId="00a2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ввоза и вывоза 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ноября 2009 года № 710. Зарегистрирован в Министерстве юстиции Республики Казахстан 26 ноября 2009 года № 5913. Утратил силу приказом Министра здравоохранения Республики Казахстан от 26 июня 2013 года №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26.06.2013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лекарственных средств, изделий медицинского назначения и медицинской техники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вывоза лекарственных средств, изделий медицинского назначения и медицинской техники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медицинской и фармацевтической деятельности Министерства здравоохранения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до сведения таможенных органов образцы подписей уполномоченных лиц и оттиски печатей, заверяющих разрешение на ввоз и вывоз лекарственных средств, изделий медицинского назначения,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таможенным органам Республики Казахстан Государственный реестр лекарственных средств, изделий медицинского назначения, медицинской техники, зарегистрированных в Республике Казахстан, по мере пополнения.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22 декабря 2004 года № 885 "Об утверждении Инструкции по согласованию ввоза и вывоза лекарственных средств, медицинской техники, изделий медицинского назначения и парафармацевтиков, товаров, поставляемых в организации здравоохранения и объектам фармацевтической деятельности" (зарегистрированный в Реестре государственной регистрации нормативных правовых актов за № 3404, опубликованный в Бюллетене нормативных правовых актов центральных исполнительных и иных государственных органов Республики Казахстан, 2005 г., № 9-13, ст. 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марта 2007 года № 209 "О внесении дополнений и изменений в приказ и.о. Министра здравоохранения Республики Казахстан от 22 декабря 2004 года № 885 "Об утверждении Инструкции по согласованию ввоза и вывоза лекарственных средств, медицинской техники, изделий медицинского назначения и парафармацевтиков" (зарегистрированный в Реестре государственной регистрации нормативных правовых актов за № 4623, опубликованный в газете "Юридическая газета" от 18 мая 2007 года за № 74 (1277)).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2009 года № 710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ввоза лекарственных средств, изделий медицинского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и медицинской техники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ввоза лекарственных средств, изделий медицинского назначения и медицинской техники (далее - Правила) определяют порядок </w:t>
      </w:r>
      <w:r>
        <w:rPr>
          <w:rFonts w:ascii="Times New Roman"/>
          <w:b w:val="false"/>
          <w:i w:val="false"/>
          <w:color w:val="000000"/>
          <w:sz w:val="28"/>
        </w:rPr>
        <w:t>ввоза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изделий медицинского назначения и медицинской техники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физические и юридические лица, осуществляющие ввоз лекарственных средств, изделий медицинского назначения, медицинской техники на таможенную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обращения лекарственных средств, изделий медицинского назначения, медицинской техники (далее – уполномоченный орган) или его территориальные подразделения выдает разрешение на ввоз зарегистрированных лекарственных средств, изделий медицинского назначения, медицинской техники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ввоз на территорию Республики Казахстан незарегистрированных в Республике Казахстан лекарственных средств, изделий медицинского назначения и медицинской техники выдается уполномоченным органом.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ввоза лекарственных средств,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назначения, медицинской техники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оформления разрешения на ввоз зарегистрированных на территории Республики Казахстан лекарственных средств, изделий медицинского назначения, медицинской техники заявитель предоставляет в уполномоченный орган или его территориальное подразделение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ввозе зарегистрированных лекарственных средств, изделий медицинского назначения, медицинской техники: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разрешения на ввоз лекарственных средств, изделий медицинского назначения, медицинской техники на бумажном и электронном носителях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занятие фармацевтической деятельностью с указанием подвида деятельности, связанной с производством лекарственных средств, изделий медицинского назначения, медицинской техники или связанной с оптовой реализацией лекарственных средств, изделий медицинского назначения, медицинской техники или копию лицензии на осуществление медицинской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 </w:t>
      </w:r>
      <w:r>
        <w:rPr>
          <w:rFonts w:ascii="Times New Roman"/>
          <w:b w:val="false"/>
          <w:i w:val="false"/>
          <w:color w:val="000000"/>
          <w:sz w:val="28"/>
        </w:rPr>
        <w:t>лицензий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приложения к лицензии на занятие видами деятельности в сфере оборота наркотических средств, психотропных веществ и прекурсоров (в случае ввоза лекарственных средств, содержащих наркотические средства, психотропные вещества и прекурсоры);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Абзац пятый пп.1) действует на период до 31.12.2014 (см. приказ и.о. Министра здравоохранения РК от 08.06.2011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контракта (договора) с указанием положений о реализации ввозимых лекарственных средств, изделий медицинского назначения и медицинской техники исключительно на территории Республики Казахстан, а также спецификацию, с указанием производителя и страны производителя лекарственных средств, изделий медицинского назначения,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в качестве индивидуального предпринимателя - для физических лиц или копию свидетельства о государственной регистрации (перерегистрации) -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от производителя или его уполномоченного представительства, подтверждающего дистрибьюторские права на ввоз лекарственных средств, изделий медицинского назначения, медицинской техники с территории третьей страны, с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сертификата, подтверждающего соответствие производства требованиям Надлежащей производственной практики с указанием даты последней инспекции с переводом на государственный и русский языки (в случае ввоза незарегистрированных лекарственных субстанций, произведенных в условиях Надлежащей производственной практики);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ввозе зарегистрированных лекарственных средств, изделий медицинского назначения, медицинской техники в качестве гуманитарной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разрешения на ввоз лекарственных средств, изделий медицинского назначения, медицинской техники на бумажном и электронном носителях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уставных документов 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в качестве индивидуального предпринимателя - для физических лиц или копию свидетельства о государственной регистрации - (перерегистрации)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письмо местных органов государственного управления здравоохранением областей, города республиканского значения и столицы или организаций здравоохранения, подведомственных уполномоченному органу в области здравоохранения, о поддержке данной гуманитарной акции с обязательством по контролю за целевым некоммерческим использованием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гуманитарный характер груза (дарственная, соглашение) с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(спецификация, счет-фактура), с переводом на государственный и русский языки, подтверждающий поступление лекарственных средств в адрес получателя с указанием производителя, страны-производителя, формы выпуска, количества, срока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 целевого использования (распределения) гуманитарной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опись представляемых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составляет десять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приказом и.о. Министра здравоохранения РК от 08.06.2011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на период до 31.12.2014).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оформления разрешения на ввоз незарегистрированных на территории Республики Казахстан лекарственных средств, изделий медицинского назначения, медицинской техники заявитель предоставляет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ввозе образцов лекарственных средств, изделий медицинского назначения, медицинской техники для проведения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>, перерегистрации и внесения изменений в регистрационное досье: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разрешения на ввоз лекарственных средств, изделий медицинского назначения, медицинской техники на бумажном и электронном носителях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гарантийное обязательство о предоставлении данных образцов на государственную регистрацию, перерегистрацию и внесения изменений в регистрационное досье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лекарственных средств, изделий медицинского назначения, медицинской техники, согласованный с государственной экспертной организацией в сфере обращения лекарственных средств, изделий медицинского назначения,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инвойса (накладной), с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опись представляемых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выставок лекарственных средств, изделий медицинского назначения, медицинской техники без права их дальнейшей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разрешения на ввоз лекарственных средств, изделий медицинского назначения, медицинской техники на бумажном и электронном носителях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гарантийное письмо от организатора выставки об участии заявителя в выставке;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контракта (договора) или инвойса (накладной) с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опись представляемых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индивидуальном лечении редких и (или) особо тяжелых заболеваний: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разрешения на ввоз лекарственных средств, изделий медицинского назначения, медицинской техники на бумажном и электронном носителях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занятие фармацевтической деятельностью с указанием подвида деятельности, связанной с производством лекарственных средств, изделий медицинского назначения, медицинской техники или связанной с оптовой реализацией лекарственных средств, изделий медицинского назначения,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медицинской деятельности организациями здравоохранения (в случае ввоза лекарственных средств, изделий медицинского назначения организацией здравоохранения);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в качестве индивидуального предпринимателя - для физических лиц или копию свидетельства о государственной регистрации (перерегистрации) -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письмо от органов местного государственного управления здравоохранением областей, города республиканского значения и столицы или организаций здравоохранения, подведомственных уполномоченному органу в области здравоохранения, с обоснованием и расчетами количества лекарственных средств,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контракта (договора) или инвойса (накладной) с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опись представляемых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предотвращения и устранения последствий чрезвычайных ситуаций: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разрешения на ввоз лекарственных средств, изделий медицинского назначения, медицинской техники на бумажном и электронном носителях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в качестве индивидуального предпринимателя - для физических лиц или копию свидетельства о государственной регистрации (перерегистрации) -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контракта (договора) или инвойса (накладной) с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письмо от местных исполнительных органов о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опись представляемых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оснащении организаций здравоохранения уникальной медицинской техникой, не имеющей аналогов, зарегистрированных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разрешения на ввоз лекарственных средств, изделий медицинского назначения, медицинской техники на бумажном и электронном носителях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в качестве индивидуального предпринимателя - для физических лиц или копию свидетельства о государственной регистрации (перерегистрации) -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занятие фармацевтической деятельностью с указанием подвида деятельности, связанной с оптовой реализацией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осуществление медицинской деятельности организациями здравоохранения (в случае ввоза медицинской техники организацией здравоохранения);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контракта (договора) или инвойса (накладной) с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экспертной организации в сфере обращения лекарственных средств, изделий медицинского назначения и медицинской техники об отсутствии аналогов медицинской техники, зарегистрированных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заключения об их уникальности и отсутствии аналогов медицинской техники, зарегистрированных в Республике Казахстан, заявитель представляет в государственную экспертную организацию в сфере обращения лекарственных средств, изделий медицинского назначения и медицинской техники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медицинской техники в стране производителе и (или) Сертификат свободной продажи (Free Sale);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соответствие условий производства национальным и (или) международным стандартам (GMP, ISO, EN);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соответствие медицинской техники национальным или международным нормативным документам (Декларация соответствия, Сертификат соответствия) страны продавца;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техническая спецификация с указанием технических характеристик, перечня основных составляющих и комплектующих частей и расходных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клинических исследований и (или)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эксплуатационный документ медицинской техники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фотографии цветные размером 13х18 см (с отображением внешнего вида изделия, комплектующих расходных материалов);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производителе, отражающие: наименование, вид деятельности, юридический адрес, форму собственности, перечень подразделений, дочерних компаний и сервисного центра с указанием их статуса и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опись представляемых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проведения клинических исследований и (или) испытаний: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разрешения на ввоз лекарственных средств, изделий медицинского назначения, медицинской техники на бумажном и электронном носителях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в качестве индивидуального предпринимателя - для физических лиц или копию свидетельства о государственной регистрации (перерегистрации) -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контракта (договора) или инвойса (накладной) с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приказа уполномоченного органа на разрешение проведения клинических испытаний лекарственных средств, изделий медицинского назначения,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производителя, подтверждающих качество лекарственных средств, изделий медицинского назначения, медицинской техники, предназначенных для проведения клинических исследований и (или)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опись представляемых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Документы, указанные в пунктах 5, 6 настоящих Правил должны быть пронумерованы, прошнурованы, скреплены печатью и подписью заявителя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ведет учет выданных разрешений на ввоз лекарственных средств, изделий медицинского назначения,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Ввозу подлежат лекарственные средства, изделия медицинского назначения, медицинская техника только в форме утвержденной упаковки при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внесения изменений в регистрационное досье в части изменения маркировки и упаковки лекарственных средств, изделий медицинского назначения, медицинской техники, запрещается ввоз в прежней упаковке, за исключением лекарственных средств ранее ввезенных на территорию Республики Казахстан и находящихся в таможенном режиме "</w:t>
      </w:r>
      <w:r>
        <w:rPr>
          <w:rFonts w:ascii="Times New Roman"/>
          <w:b w:val="false"/>
          <w:i w:val="false"/>
          <w:color w:val="000000"/>
          <w:sz w:val="28"/>
        </w:rPr>
        <w:t>Таможенный склад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Ввоз лекарственных средств, изделий медицинского назначения и медицинской техники физическими лицами для личного пользования, в количестве, необходимом на курс лечения осуществляется без разрешения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выдаче разрешения на ввоз может быть отказано при нарушении требований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Отказ в выдаче разрешения на ввоз может быть обжалован в судебном порядке.</w:t>
      </w:r>
    </w:p>
    <w:bookmarkEnd w:id="6"/>
    <w:bookmarkStart w:name="z9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ввоза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       </w:t>
      </w:r>
    </w:p>
    <w:bookmarkEnd w:id="7"/>
    <w:bookmarkStart w:name="z9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форма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Департамент таможенного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(наименование уполномоченного органа или его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   (Ф.и.о. индивидуального предпринимателя, 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регистрационный номер налогоплательщика (РНН),идентификационный номер (БИН, ИИН),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ввоз в Республику Казахстан лекарственных средств,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назначения, медицинской техники согласно спецификации №  __ от " ___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20__ года к контракту (договору) № _____ от " __ "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 года, заключенному с фирмой 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следующие наименования: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093"/>
        <w:gridCol w:w="673"/>
        <w:gridCol w:w="1033"/>
        <w:gridCol w:w="1833"/>
        <w:gridCol w:w="2693"/>
        <w:gridCol w:w="3113"/>
      </w:tblGrid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(лекарственная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форма),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Вышеуказанные лекарственные средства, изделия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назначения, медицинская техника (количество наименований)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зарегистрированы и разрешены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уполномоченного лица _____________________Ф.И.О.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Тел: ______________</w:t>
      </w:r>
    </w:p>
    <w:bookmarkStart w:name="z10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ввоза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          </w:t>
      </w:r>
    </w:p>
    <w:bookmarkEnd w:id="9"/>
    <w:bookmarkStart w:name="z10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форма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>(наименование уполномоченного органа или его территориального подразделения)</w:t>
      </w:r>
    </w:p>
    <w:bookmarkStart w:name="z10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ввоз лекарственных средств,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назначения, медицинской техники.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3"/>
        <w:gridCol w:w="3833"/>
      </w:tblGrid>
      <w:tr>
        <w:trPr>
          <w:trHeight w:val="3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заявителя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электронная почта заявителя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(РНН), идентификационный номер (БИН, 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 заявителя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поставщика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электронная почта поставщика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поставщика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 (договора)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контракта (договора)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Спецификации (приложения)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спецификации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товара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орган, через который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 ввоз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платежа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3071"/>
        <w:gridCol w:w="1553"/>
        <w:gridCol w:w="1382"/>
        <w:gridCol w:w="1703"/>
        <w:gridCol w:w="1639"/>
        <w:gridCol w:w="2088"/>
        <w:gridCol w:w="913"/>
      </w:tblGrid>
      <w:tr>
        <w:trPr>
          <w:trHeight w:val="97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ТНВЭД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</w:tr>
      <w:tr>
        <w:trPr>
          <w:trHeight w:val="315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1538"/>
        <w:gridCol w:w="1329"/>
        <w:gridCol w:w="1726"/>
        <w:gridCol w:w="3712"/>
        <w:gridCol w:w="3733"/>
      </w:tblGrid>
      <w:tr>
        <w:trPr>
          <w:trHeight w:val="975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15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"_____" _______________ 20__ года</w:t>
      </w:r>
    </w:p>
    <w:bookmarkStart w:name="z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ввоза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       </w:t>
      </w:r>
    </w:p>
    <w:bookmarkEnd w:id="12"/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форма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уполномоченного органа)</w:t>
      </w:r>
    </w:p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ввоз незарегистрированных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лекарственных средств,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назначения, медицинской техники.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3"/>
        <w:gridCol w:w="2953"/>
      </w:tblGrid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заявителя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электронная почта заявителя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(РНН), идентификационный номер (БИН, 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 заявителя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поставщика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электронная почта поставщика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поставщика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 (договора)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контракта (договора)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Спецификации (приложения)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спецификации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товара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орган, через который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 ввоз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платежа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5384"/>
        <w:gridCol w:w="1706"/>
        <w:gridCol w:w="1351"/>
        <w:gridCol w:w="1643"/>
        <w:gridCol w:w="1624"/>
      </w:tblGrid>
      <w:tr>
        <w:trPr>
          <w:trHeight w:val="97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ТНВЭД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</w:tr>
      <w:tr>
        <w:trPr>
          <w:trHeight w:val="315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7"/>
        <w:gridCol w:w="919"/>
        <w:gridCol w:w="2477"/>
        <w:gridCol w:w="2120"/>
        <w:gridCol w:w="1930"/>
        <w:gridCol w:w="2437"/>
      </w:tblGrid>
      <w:tr>
        <w:trPr>
          <w:trHeight w:val="975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</w:p>
        </w:tc>
      </w:tr>
      <w:tr>
        <w:trPr>
          <w:trHeight w:val="315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"____" _______________ 20__ года </w:t>
      </w:r>
    </w:p>
    <w:bookmarkStart w:name="z1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2009 года № 710    </w:t>
      </w:r>
    </w:p>
    <w:bookmarkEnd w:id="15"/>
    <w:bookmarkStart w:name="z10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вывоза лекарственных средств, изделий медицинского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и медицинской техники</w:t>
      </w:r>
    </w:p>
    <w:bookmarkEnd w:id="16"/>
    <w:bookmarkStart w:name="z10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10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 </w:t>
      </w:r>
      <w:r>
        <w:rPr>
          <w:rFonts w:ascii="Times New Roman"/>
          <w:b w:val="false"/>
          <w:i w:val="false"/>
          <w:color w:val="000000"/>
          <w:sz w:val="28"/>
        </w:rPr>
        <w:t>вывоза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изделий медицинского назначения и медицинской техники (далее - Правила) определяют порядок вывоза лекарственных средств, изделий медицинского назначения и медицинской техники из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физические и юридические лица, осуществляющие вывоз лекарственных средств, изделий медицинского назначения, медицинской техники, за пределы таможенной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обращения лекарственных средств, изделий медицинского назначения, медицинской техники и его территориальные подразделения (далее – уполномоченный орган) выдает разрешение на вывоз лекарственных средств, изделий медицинского назначения, медицинской техники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11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вывоза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назначения, медицинской техники</w:t>
      </w:r>
    </w:p>
    <w:bookmarkEnd w:id="19"/>
    <w:bookmarkStart w:name="z1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оформления разрешения на вывоз зарегистрированных на территории Республики Казахстан лекарственных средств, изделий медицинского назначения, медицинской техники заявитель предоставляет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разрешения на вывоз лекарственных средств, изделий медицинского назначения, медицинской техники на бумажном и электронном носителях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занятие фармацевтической деятельностью с указанием подвида деятельности, связанной с производством лекарственных средств, изделий медицинского назначения, медицинской техники или связанной с оптовой реализацией лекарственных средств, изделий медицинского назначения,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опись представляемых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составляет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Документы, указанные в пункте 4 настоящих Правил должны быть пронумерованы, прошнурованы, скреплены печатью и подписью заявителя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ведет учет выданных разрешений на вывоз лекарственных средств, изделий медицинского назначения,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выдаче разрешения на вывоз может быть отказано при нарушении требований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Отказ в выдаче разрешения на вывоз может быть обжалован в судебном порядке.</w:t>
      </w:r>
    </w:p>
    <w:bookmarkEnd w:id="20"/>
    <w:bookmarkStart w:name="z1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вывоза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        </w:t>
      </w:r>
    </w:p>
    <w:bookmarkEnd w:id="21"/>
    <w:bookmarkStart w:name="z1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форма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Департамент таможенного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по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уполномоченного органа или его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разрешает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 xml:space="preserve">(Ф.и.о. индивидуального предпринимателя, полное наименование юридического лица,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регистрационный номер налогоплательщика (РНН), идентификационный номер (БИН, ИИН),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адрес,</w:t>
      </w:r>
      <w:r>
        <w:rPr>
          <w:rFonts w:ascii="Times New Roman"/>
          <w:b w:val="false"/>
          <w:i/>
          <w:color w:val="000000"/>
          <w:sz w:val="28"/>
        </w:rPr>
        <w:t xml:space="preserve">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 из Республики Казахстан лекарственных средств,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назначения, медицинской техники, на следующие наименования: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5650"/>
        <w:gridCol w:w="904"/>
        <w:gridCol w:w="1298"/>
        <w:gridCol w:w="4471"/>
      </w:tblGrid>
      <w:tr>
        <w:trPr>
          <w:trHeight w:val="12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(лекарственная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форма),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производителя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уполномоченного лица ________________________Ф.И.О.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Тел: ______________</w:t>
      </w:r>
    </w:p>
    <w:bookmarkStart w:name="z1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вывоза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медицинской техники</w:t>
      </w:r>
    </w:p>
    <w:bookmarkEnd w:id="23"/>
    <w:bookmarkStart w:name="z1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форма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(наименование уполномоченного органа или его территориального подразделения)</w:t>
      </w:r>
    </w:p>
    <w:bookmarkStart w:name="z1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вывоз лекарственных средств,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назначения, медицинской техники.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3"/>
        <w:gridCol w:w="3593"/>
      </w:tblGrid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заявителя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электронная почта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(РНН), идентификационный номер (БИН, 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 заявителя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поставщика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товара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орган, через который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 вывоз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5654"/>
        <w:gridCol w:w="2594"/>
        <w:gridCol w:w="2012"/>
        <w:gridCol w:w="1763"/>
      </w:tblGrid>
      <w:tr>
        <w:trPr>
          <w:trHeight w:val="97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ТНВЭД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Дозировка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(номер)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2327"/>
        <w:gridCol w:w="1744"/>
        <w:gridCol w:w="2808"/>
        <w:gridCol w:w="3121"/>
      </w:tblGrid>
      <w:tr>
        <w:trPr>
          <w:trHeight w:val="46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</w:tr>
      <w:tr>
        <w:trPr>
          <w:trHeight w:val="31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 "_____" _______________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