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406f" w14:textId="ffe4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выдачи, учета и ведения санитарного паспорта на объект и транспортное средство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2009 года № 731. Зарегистрирован в Министерстве юстиции Республики Казахстан 26 ноября 2009 года № 5899. Утратил силу приказом Министра здравоохранения Республики Казахстан от 28 апреля 2021 года № ҚР ДСМ -35.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28.04.2021 </w:t>
      </w:r>
      <w:r>
        <w:rPr>
          <w:rFonts w:ascii="Times New Roman"/>
          <w:b w:val="false"/>
          <w:i w:val="false"/>
          <w:color w:val="ff0000"/>
          <w:sz w:val="28"/>
        </w:rPr>
        <w:t>№ ҚР ДСМ 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санитарного паспорта.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января 2004 года № 21 "Об утверждении форм санитарных паспортов" (зарегистрированный в Реестре государственной регистрации нормативных правовых актов № 2680, опубликованный в Бюллетене нормативных правовых актов центральных исполнительных и иных государственных органов Республики Казахстан, 2004 г., № 5-8, ст. 911);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20 апреля 2004 года № 349 "Об утверждении Правил выдачи, учета и ведения санитарного паспорта на транспортное средство" (зарегистрированный в Реестре государственной регистрации нормативных правовых актов № 2840, опубликованный в Бюллетене нормативных правовых актов центральных исполнительных и иных государственных органов Республики Казахстан, 2004 г., № 21-24, ст. 937);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ноября 2007 года № 669 "Об утверждении Правил выдачи, учета и ведения санитарных паспортов на объекты производства и хранения пищевой продукции, на объекты внутренней торговли и на транспортные средства" (зарегистрированный в Реестре государственной регистрации нормативных правовых актов № 5022, опубликованный в газете "Юридическая газета" 28 декабря 2007 г., № 197 (1400)).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2009 года № 731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учета и ведения санитарного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выдачи, учета и ведения санитарного паспорта.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Санитарный паспорт - документ, подтверждающий соответствие требованиям гигиенических нормативов и нормативных правовых актов в сфере санитарно-эпидемиологического благополучия населения объекта, транспортного средства, подлежащих государственному санитарно-эпидемиологическому контролю, и дающий право на их эксплуатацию или использование.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Санитарный паспорт выдается на объект, а также на транспортное средство, деятельность, использование, применение и эксплуатация которых, могут нанести вред состоянию здоровья человека и окружающей среде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выдачи, учета и ведения</w:t>
      </w:r>
      <w:r>
        <w:br/>
      </w:r>
      <w:r>
        <w:rPr>
          <w:rFonts w:ascii="Times New Roman"/>
          <w:b/>
          <w:i w:val="false"/>
          <w:color w:val="000000"/>
        </w:rPr>
        <w:t>санитарного паспорта на объект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оформления санитарного паспорта на объект индивидуальные предприниматели и юридические лица в соответствии с осуществляемой ими деятельностью предоставляют заявление произвольной формы на государственном или русском языках в территориальное подразделение государственного органа в сфере санитарно-эпидемиологического благополучия населения на соответствующих территориях и транспорте (далее – территориальное подразделение).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правоустанавливающих документов на объект (с предъявлением оригиналов);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заключение) и (или) акт санитарно-эпидемиологического обследования (далее - акт) (при наличии заключения и (или) акта, выданного ранее);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личные медицинские книжки для декретированной группы населения;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изготавливаемых, производимых, реализуемых сырья и продукции, согласно виду деятельности работ;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назначении объекта.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оформлении санитарного паспорта объект подлежит проверке должностными лицами территориального подразделения с составлением акта, а также проведению санитарно-эпидемиологических лабораторных исследований организациями санитарно-эпидемиологической службы в пределах компетенции на предмет их соответствия нормативным правовым актам Республики Казахстан в сфере санитарно-эпидемиологического благополучия населения и гигиеническим нормативам.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объекта с составлением акта и выдача санитарного паспорта индивидуальным предпринимателям и юридическим лицам в соответствии с осуществляемой ими деятельностью проводится в течение пятнадцати календарных дней со дня представления документов.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здравоохранения РК от 15.02.2011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Санитарный паспорт на объект выдается заявителю на бланке территориального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одном экземпляре под роспись, с регистрацией в журнале и присвоением регистрационного номера. Копия санитарного паспорта остается в территориальном подразделении.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действия санитарного паспорта на объект - два года со дня его регистрации в территориальном подразделении.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санитарный паспорт сдается в территориальное подразделение, и при этом порядок выдачи санитарного паспорта осуществляется согласно пунктам 4 - 8 настоящих Правил.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регистрации в территориальном подразделении санитарного паспорта на объект в журнале и электронной базе указываются следующие данные: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(индивидуального предпринимателя или юридического лица в соответствии с осуществляемой ими деятельностью), адресные данные, регистрационный номер налогоплательщика (далее - РНН) (бизнес-идентификационный номер (далее - БИН), индивидуальный идентификационный номер (далее - ИИН) - при наличии);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заявления индивидуального предпринимателя или юридического лица в соответствии с осуществляемой ими деятельностью;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объекта;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правоустанавливающих документов на объект;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изготавливаемого, производимого, реализуемого сырья и продукции, согласно виду деятельности работ;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выдачи заключения, дата составления акта;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регистрации санитарного паспорта;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действия санитарного паспорта.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Санитарный паспорт не выдается в случаях: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документов, указанных в пункте 5 настоящих Правил;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результатов проверки и (или) санитарно-эпидемиологической экспертизы объекта требованиям нормативных правовых актов Республики Казахстан в сфере санитарно-эпидемиологического благополучия населения и гигиеническим нормативам.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передислокации, реконструкции, переоборудовании, перепрофилировании объекта, изменение технологических процессов, индивидуальными предпринимателями или юридическими лицами в соответствии с осуществляемой ими деятельностью подается заявление в территориальное подразделение за один месяц до начала работ. При этом, выдача санитарного паспорта осуществляется согласно пунктам 4 - 8 настоящих Правил.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выдачи, учета и ведения санитарного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на транспортное средство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Санитарный паспорт выдается индивидуальным предпринимателям или юридическим лицам в соответствии с осуществляемой ими деятельностью на железнодорожный, автомобильный, морской, внутренний водный, воздушный, городской электрический транспорт, в том числе метрополитен (далее - транспортное средство), используемый для коммерческой и общественной перевозки людей, пищевых продуктов, продовольственного сырья, хозяйственно-питьевой воды, химических, токсических и радиационных веществ.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оформления санитарного паспорта на транспортное средство индивидуальные предприниматели или юридические лица в соответствии с осуществляемой ими деятельностью, за исключением лиц, не занятых предпринимательской деятельностью, предоставляют заявление на государственном или русском языках в территориальное подразделение.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заявлению прилагаются: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правоустанавливающих документов на транспортное средство (с предъявлением оригиналов);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акт (при наличии заключения и (или) акта, выданного ранее);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личные медицинские книжки для декретированной группы населения;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перевозимого сырья и продукции;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назначении транспортного средства (вид перевозок).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оформлении санитарного паспорта транспортное средство подлежит проверке должностными лицами территориального подразделения с составлением акта, а также проведению санитарно-эпидемиологических лабораторных исследований организациями санитарно-эпидемиологической службы в пределах компетенции на предмет их соответствия нормативным правовым актам Республики Казахстан в сфере санитарно-эпидемиологического благополучия населения и гигиеническим нормативам. Выдача санитарного паспорта проводится в течение пятнадцати календарных дней со дня представления всех необходимых документов.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здравоохранения РК от 15.02.2011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Санитарный паспорт на транспортное средство выдается заявителю на бланке территориального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одном экземпляре под роспись, с регистрацией в журнале и присвоением регистрационного номера. Копия санитарного паспорта остается в территориальном подразделении.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действия санитарного паспорта на транспортное средство - один год со дня его регистрации в территориальном подразделении.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действия санитарный паспорт сдается в территориальное подразделение, при этом порядок выдачи санитарного паспорта осуществляется согласно пунктам 14 - 17 настоящих Правил.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регистрации в территориальном подразделении санитарного паспорта на транспортное средство в журнале и электронной базе указываются следующие данные: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заявителе (индивидуальном предпринимателе или юридическом лице в соответствии с осуществляемой ими деятельностью), адресные данные, РНН (БИН, ИИН - при наличии);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регистрации заявления индивидуального предпринимателя или юридического лица в соответствии с осуществляемой ими деятельностью;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правоустанавливающих документов на транспортное средство;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транспортного средства, марка, государственный регистрационный номер;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транспортного средства, вид перевозок;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перевозимого сырья и продукции;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выдачи заключения, дата составления акта;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регистрации санитарного паспорта;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действия санитарного паспорта.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Санитарный паспорт на транспортное средство не выдается в случаях: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документов, указанных в пункте 15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результатов проверки и (или) санитарно-эпидемиологической экспертизы требованиям нормативных правовых актов Республики Казахстан в сфере санитарно-эпидемиологического благополучия населения и гигиеническим нормативам.</w:t>
      </w:r>
    </w:p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изменении наименования сырья или продукции, перевозимого транспортным средством индивидуальным предпринимателем или юридическим лицом в соответствии с осуществляемой ими деятельностью подается заявление в территориальное подразделение за один месяц до начала работ и выдача санитарного паспорта осуществляется согласно пунктам 14 - 17 настоящих Правил.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санитарного паспорта</w:t>
            </w:r>
          </w:p>
        </w:tc>
      </w:tr>
    </w:tbl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и транспортных средств, на которые выдается</w:t>
      </w:r>
      <w:r>
        <w:br/>
      </w:r>
      <w:r>
        <w:rPr>
          <w:rFonts w:ascii="Times New Roman"/>
          <w:b/>
          <w:i w:val="false"/>
          <w:color w:val="000000"/>
        </w:rPr>
        <w:t>санитарный паспорт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 транспортные средства, на которые выдается санитарный паспорт: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молокоперерабатывающие объекты;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мясоперерабатывающие объекты, в том числе животноводческие комплексы, убойные цеха;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птицеперерабатывающие объекты;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рыбоперерабатывающие объекты;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хлебопекарные, макаронные, мукомольные объекты;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 кондитерских изделий;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по производству безалкогольной продукции (в том числе напитков и питьевой воды, расфасованной в емкости);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по производству масложировых продуктов;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по производству мягкого мороженного;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объекты, по хранению, переработке и транспортировке зерна, в том числе хлебоприемные предприятия, элеваторы;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по производству крахмалопаточной продукции, крахмала;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сахара;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плодоперерабатывающие объекты;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промышленности по производству поваренной и йодированной соли;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по производству и реализации алкогольной продукции;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оптовой и розничной торговли пищевой продукции;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объекты по производству и реализации специального, лечебно-профилактического, детского и диетического питания населения;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общественного питания, в том числе пищеблоки медицинских организаций, организаций образования и промышленных объектов;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торговые рынки;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оптовой и розничной торговли промышленных товаров;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вагоны-рестораны на железнодорожном транспорте, цеха бортового питания на морском, речном, воздушном транспорте;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производству пищевых концентратов;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 полуфабрикатов, в том числе замороженных и быстрозамороженных;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расфасовки пищевой продукции;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объекты кратковременного пребывания детей и объекты, оказывающие услуги по воспитанию или уходу за детьми (услуги няни), детские центры развития;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общеобразовательные и интернатные объекты;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организации образования;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дома ребенка;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детские дома для детей сирот и детей, оставшихся без попечения родителей;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детские дошкольные учреждения;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детские оздоровительные объекты, в том числе круглогодичные и сезонные;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внешкольные объекты;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заведения для досуга детей;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объекты по производству и реализации детской одежды, игрушек, предметов детского обихода;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источники водоснабжения, в том числе подземные и наземные;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децентрализованного водоснабжения;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поля фильтрации и орошения;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бани, сауны, бассейны;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спортивные здания и сооружения;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объекты временного проживания населения (гостиницы, мотели, кемпинги, общежития);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прачечные, химчистки;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библиотеки, музеи;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косметологические и косметические центры, парикмахерские, салоны красоты;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культурно-зрелищные учреждения;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заведения досуга;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санаторно-оздоровительные и санаторно-курортные объекты;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реабилитационные центры;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лечебно-производственные объекты, а также специальные производства, цеха или участки с облегченными условиями труда для трудовой терапии и обучения новым профессиям для трудоустройства в этих организациях лиц, страдающих психическими расстройствами (заболеваниями), включая инвалидов;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дома-интернаты для престарелых и инвалидов;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центры для реабилитации и адаптации инвалидов;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центры социальной адаптации для лиц без определенного места жительства;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объекты, занимающиеся уборкой территории населенных пунктов;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объекты по изготовлению рекламной продукции (в том числе световой рекламы, билбордов, баннеров, вывесок);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объекты, занимающиеся сбором, удалением, сортировкой, обезвреживанием, утилизацией и переработкой бытовых, производственных и медицинских отходов;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кладбища, объекты по оказанию ритуальных услуг;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объекты здравоохранения, оказывающие амбулаторно-поликлиническую помощь;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объекты здравоохранения, оказывающие стационарную помощь;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объекты здравоохранения скорой медицинской помощи и санитарной авиации;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объекты здравоохранения медицины катастроф;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объекты здравоохранения, оказывающие паллиативную помощь и сестринский уход;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объекты здравоохранения, осуществляющие деятельность в сфере службы крови;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объекты здравоохранения, осуществляющие деятельность в сфере судебной медицины и патологической анатомии, морги;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объекты здравоохранения, осуществляющие фармацевтическую деятельность;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научные объекты в области здравоохранения;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объекты здравоохранения, осуществляющие деятельность в сфере формирования здорового образа жизни и здорового питания;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объекты здравоохранения, осуществляющие деятельность в сфере профилактики ВИЧ/СПИД;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национальный холдинг в области здравоохранения;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стоматологические объекты;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объекты, осуществляющие гигиеническое воспитание и обучение населения;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медицинские центры, осуществляющие деятельность в области традиционной и народной медицины: гомеопатия, гирудотерапия, мануальная терапия, рефлексотерапия, фитотерапия и лечение средствами природного происхождения, целительство;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объекты здравоохранения, осуществляющие деятельность в сфере трансплантологии органов и тканей;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объекты по изготовлению лекарственных средств, изделий медицинского назначения и медицинской техники;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медицинские объекты, осуществляющие диагностические исследования;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аптеки, аптечные пункты, передвижные аптечные пункты;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магазины оптики;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магазины медицинской техники и изделий медицинского назначения;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объекты по производству химических удобрений, средств защиты растений, по производству дезинфекционных средств;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объекты, осуществляющие дезинфекционную, дезинсекционную и дератизационную деятельность;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учреждения по эксплуатации зданий, жилищные отделы организаций и учреждения, управляющие домами, кооперативы собственников помещений;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участки предполагаемой застройки;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железнодорожные и автовокзалы, метрополитен, аэропорты, причалы, санитарно-карантинные тупики;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транспортные средства (железнодорожный, морской, внутренний водный, воздушный, городской электрический транспорт, подвижной состав метрополитена, автомобильный транспорт, используемый для коммерческой и общественной перевозки людей, пищевых продуктов, сырья, хозяйственно-питьевой воды, радиоактивных, химических, токсических и радиоактивных веществ и отходов);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объекты по обслуживанию пассажирских и грузовых перевозок на железнодорожном, автомобильном, водном и воздушном транспорте;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склады для хранения продукции и товаров;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объекты по проведению авиа-, наземных химических работ;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сливные станции;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полигоны, в том числе полигоны токсичных промышленных отходов, полигоны твердых бытовых отходов;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канализационные очистные сооружения, насосные станции, сети (в том числе ливневой канализации);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автозаправочные станции, объекты по хранению и реализации топливного сырья, станции технического обслуживания, сварочные цеха, автомойки, водозаправочные машины;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пункты приема и реализации металлолома, пункты приема и обработке шкур домашних животных;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газозаправочные станции, мастерские по заправке кислородных баллонов;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объекты, реализующие и осуществляющие ремонт бытовой и организационной техники;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строительно-монтажные объекты;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радиотехнические объекты;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сельскохозяйственные аэродромы;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протравочные площадки;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лаборатории по проведению физических, химических, радиологических, токсикологических исследований;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объекты легкой промышленности, в том числе швейные и трикотажные ателье, мастерские по ремонту обуви;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фотоателье;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объекты деревообрабатывающей промышленности;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объекты полиграфической промышленности;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объекты космической деятельности;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объекты по производству цветной металлургии;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объекты по производству черной металлургии;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объекты химической промышленности;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объекты машиностроения и металлообработки;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животноводческие и крестьянские хозяйства;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объекты угольной промышленности;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объекты электроэнергетической промышленности;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объекты по добыче и переработке нефти;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объекты по добыче и переработке газа;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объекты по производству стройматериалов;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объекты стекольной и фарфоровой промышленности.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санитарного паспорта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bookmarkStart w:name="z1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санитариялық паспорт</w:t>
      </w:r>
      <w:r>
        <w:br/>
      </w:r>
      <w:r>
        <w:rPr>
          <w:rFonts w:ascii="Times New Roman"/>
          <w:b/>
          <w:i w:val="false"/>
          <w:color w:val="000000"/>
        </w:rPr>
        <w:t>Санитарный паспорт № 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Мекен-жайы, телефон (Адрес, телефон)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Меншік нысаны (Форма собственности)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Объектінің атауы, қолданылу бағыты (Наименование,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Кімге берілді (Кому выдан)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кәсіпкерлердің лауазымы, тегі, аты, әкесінің аты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тұлғалардың атауы (должность, фамилия, имя, отчество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Дара кәсіпкерлердің немесе заңды тұлғалардың СТН (БСН, ЖСН -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 (РНН (БИН, ИИН - при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Санитариялық-эпидемиологиялық қорытындының бар болуы,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(Наличие санитарно-эпидемиологического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Санитариялық паспорт мына негізде берілді (Санитарный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на основании)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қабылдау, тексеру актілерін, зертханалық зерттеулер нәтижелерін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құжаттар көрсету арқылы (с указанием актов приемки,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обследований, результатов лабораторных исследований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Санитариялық паспорт берілген күн _____ жылғы "_____"_________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санитарного паспорта "___"________ 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Санитариялық паспорт ________ жылдың "___"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(Санитарный паспорт действителен до "___"________ 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қадағалау органының басшысы                       Мөр 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(Руководитель государственного органа 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санитарно-эпидемиологической службы)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(фамилия, имя, отчество)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санитарного паспорта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санитариялық паспорт</w:t>
      </w:r>
      <w:r>
        <w:br/>
      </w:r>
      <w:r>
        <w:rPr>
          <w:rFonts w:ascii="Times New Roman"/>
          <w:b/>
          <w:i w:val="false"/>
          <w:color w:val="000000"/>
        </w:rPr>
        <w:t>Санитарный паспорт № 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Көлік құралының түрі, атауы (Вид, наименование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Кімге берілді (Выдан кому)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кәсіпкерлердің лауазымы, тегі, аты, әкесінің аты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атауы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Мекен-жайы, телефоны (Адрес, телефон)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Меншік нысаны (Форма собственности)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Көлік құралының маркасы және мемлекеттік тіркеу нөмірі,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бағыты, тасымалдау түрі, тасымалданатын шикізаттың және өнімнің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(Назначение транспортного средства, вид перевозок,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перевозимого сырья и продукции, марки и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Дара кәсіпкерлердің немесе заңды тұлғалардың СТН (БСН, ЖСН -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 (РНН (БИН, ИИН - при наличии)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Санитариялық-эпидемиологиялық қорытындының бар болуы, нөмірі,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(Наличие санитарно-эпидемиологического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Санитариялық паспорт мына негізде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(Санитарный паспорт выдан на основании)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актілерін, зертханалық зерттеулер нәтижелерін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басқада құжаттар көрсету арқылы (с указанием актов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лабораторных исследований и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Санитариялық паспорт берілген күн ____ жылғы "_____"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выдачи санитарного паспорта "_____" ________ _____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Санитариялық паспорт ________ жылдың "___" 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(Санитарный паспорт действителен до "___" ________ 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органының басшысы                            Мөр 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(Руководитель государственного органа          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санитарно-эпидемиологической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