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0a5" w14:textId="58a7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ноября 2009 года № 228. Зарегистрировано в Министерстве юстиции Республики Казахстан 26 ноября 2009 года № 5889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требованиями подпунктов 1) и 2)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16 июля 2007 года № 210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 (зарегистрированное в Реестре государственной регистрации нормативных правовых актов под № 4892)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"производных ценных бумаг" дополнить словами "и производных финансовых инструментов";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"производных ценных бумаг" дополнить словами "и производных финансовых инструментов";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"производными ценными бумагами" дополнить словами "и производными финансовыми инструментами";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"производные ценные бумаги," дополнить словами "производные финансовые инструменты,";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Производные ценные бумаги и производные финансовые инструменты, базовые активы которых определены пунктом 1 настоящего постановления (за исключением базовых активов, указанных в пункте 3), приобретаются на организованном и неорганизованном рынках ценных бумаг.";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"производными ценными бумагами" дополнить словами "и производными финансовыми инструментами";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Банки второго уровня могут осуществлять операции с производными ценными бумагами и производными финансовыми инструментами, базовым активом которых является кредитный риск, посредством приобретения (выступать в качестве покупателей) свопов кредитного дефолта (credit default swap) и свопов совокупного дохода (total return swap), при выполнении всех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не является собственным обязательством банка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в целях хеджирования кредитного риска по базовому активу;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осуществляется на организованном рынке ценных бумаг.";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KASE (Kazakhstan Stock Exchange Index)".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