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1afd" w14:textId="4411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гражданам листа и справки временной нетрудоспособности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23 октября 2009 года № 556. Зарегистрирован в Министерстве юстиции Республики Казахстан 20 ноября 2009 года № 5860. Утратил силу приказом Министра здравоохранения Республики Казахстан от 6 июня 2012 года № 394</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06.06.2012 </w:t>
      </w:r>
      <w:r>
        <w:rPr>
          <w:rFonts w:ascii="Times New Roman"/>
          <w:b w:val="false"/>
          <w:i w:val="false"/>
          <w:color w:val="ff0000"/>
          <w:sz w:val="28"/>
        </w:rPr>
        <w:t>№ 394</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7</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от 15 мая 2007 года 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выдачи гражданам листа и справки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 Начальникам управлений здравоохранения областей, городов Астана и Алматы (по согласованию), субъектам здравоохранения, независимо от форм собственности обеспечить осуществление выдачи листа и справки временной нетрудоспособности в соответствии с настоящим приказом.</w:t>
      </w:r>
      <w:r>
        <w:br/>
      </w:r>
      <w:r>
        <w:rPr>
          <w:rFonts w:ascii="Times New Roman"/>
          <w:b w:val="false"/>
          <w:i w:val="false"/>
          <w:color w:val="000000"/>
          <w:sz w:val="28"/>
        </w:rPr>
        <w:t>
</w:t>
      </w:r>
      <w:r>
        <w:rPr>
          <w:rFonts w:ascii="Times New Roman"/>
          <w:b w:val="false"/>
          <w:i w:val="false"/>
          <w:color w:val="000000"/>
          <w:sz w:val="28"/>
        </w:rPr>
        <w:t>
      3. Департаменту стратегии и развития здравоохранения Министерства здравоохранения Республики Казахстан (Айдарханов А.Т.)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Департаменту административно-правовой работы Министерства здравоохранения Республики Казахстан (Бисмильдин Ф.Б.)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здравоохранения от 29 декабря 2000 года № 859 "Об утверждении Правил выдачи гражданам листков нетрудоспособности" (зарегистрированный в Реестре государственной регистрации нормативных правовых актов за № 1372/1);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28 июня 2004 года № 513 "О внесении изменений и дополнений в приказ Председателя Агентства Республики Казахстан по делам здравоохранения от 29 декабря 2000 года № 859 "Об утверждении Правил выдачи гражданам листков нетрудоспособности" (зарегистрированный в Реестре государственной регистрации нормативных правовых актов за № 2979, опубликованный в газете "Юридическая газета" от 23 августа 2005 года № 154 (888).</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приказа возложить на вице-министра здравоохранения Республики Казахстан Вощенкову Т.А.</w:t>
      </w:r>
      <w:r>
        <w:br/>
      </w:r>
      <w:r>
        <w:rPr>
          <w:rFonts w:ascii="Times New Roman"/>
          <w:b w:val="false"/>
          <w:i w:val="false"/>
          <w:color w:val="000000"/>
          <w:sz w:val="28"/>
        </w:rPr>
        <w:t>
</w:t>
      </w:r>
      <w:r>
        <w:rPr>
          <w:rFonts w:ascii="Times New Roman"/>
          <w:b w:val="false"/>
          <w:i w:val="false"/>
          <w:color w:val="000000"/>
          <w:sz w:val="28"/>
        </w:rPr>
        <w:t>
      7.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Ж. Доскалиев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Министр труда и социальной защиты</w:t>
      </w:r>
      <w:r>
        <w:br/>
      </w:r>
      <w:r>
        <w:rPr>
          <w:rFonts w:ascii="Times New Roman"/>
          <w:b w:val="false"/>
          <w:i w:val="false"/>
          <w:color w:val="000000"/>
          <w:sz w:val="28"/>
        </w:rPr>
        <w:t>
      </w:t>
      </w:r>
      <w:r>
        <w:rPr>
          <w:rFonts w:ascii="Times New Roman"/>
          <w:b w:val="false"/>
          <w:i/>
          <w:color w:val="000000"/>
          <w:sz w:val="28"/>
        </w:rPr>
        <w:t>населения Республики Казахстан</w:t>
      </w:r>
      <w:r>
        <w:br/>
      </w:r>
      <w:r>
        <w:rPr>
          <w:rFonts w:ascii="Times New Roman"/>
          <w:b w:val="false"/>
          <w:i w:val="false"/>
          <w:color w:val="000000"/>
          <w:sz w:val="28"/>
        </w:rPr>
        <w:t>
      </w:t>
      </w:r>
      <w:r>
        <w:rPr>
          <w:rFonts w:ascii="Times New Roman"/>
          <w:b w:val="false"/>
          <w:i/>
          <w:color w:val="000000"/>
          <w:sz w:val="28"/>
        </w:rPr>
        <w:t>_______________ Г. Абдыкаликова</w:t>
      </w:r>
      <w:r>
        <w:br/>
      </w:r>
      <w:r>
        <w:rPr>
          <w:rFonts w:ascii="Times New Roman"/>
          <w:b w:val="false"/>
          <w:i w:val="false"/>
          <w:color w:val="000000"/>
          <w:sz w:val="28"/>
        </w:rPr>
        <w:t>
</w:t>
      </w:r>
      <w:r>
        <w:rPr>
          <w:rFonts w:ascii="Times New Roman"/>
          <w:b w:val="false"/>
          <w:i/>
          <w:color w:val="000000"/>
          <w:sz w:val="28"/>
        </w:rPr>
        <w:t>      23 октября 2009 года</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октября 2009 года № 556</w:t>
      </w:r>
    </w:p>
    <w:bookmarkStart w:name="z11" w:id="1"/>
    <w:p>
      <w:pPr>
        <w:spacing w:after="0"/>
        <w:ind w:left="0"/>
        <w:jc w:val="left"/>
      </w:pPr>
      <w:r>
        <w:rPr>
          <w:rFonts w:ascii="Times New Roman"/>
          <w:b/>
          <w:i w:val="false"/>
          <w:color w:val="000000"/>
        </w:rPr>
        <w:t xml:space="preserve"> 
Правила</w:t>
      </w:r>
      <w:r>
        <w:br/>
      </w:r>
      <w:r>
        <w:rPr>
          <w:rFonts w:ascii="Times New Roman"/>
          <w:b/>
          <w:i w:val="false"/>
          <w:color w:val="000000"/>
        </w:rPr>
        <w:t>
выдачи гражданам листа и справки временной</w:t>
      </w:r>
      <w:r>
        <w:br/>
      </w:r>
      <w:r>
        <w:rPr>
          <w:rFonts w:ascii="Times New Roman"/>
          <w:b/>
          <w:i w:val="false"/>
          <w:color w:val="000000"/>
        </w:rPr>
        <w:t>
нетрудоспособности 1. Общие положения</w:t>
      </w:r>
    </w:p>
    <w:bookmarkEnd w:id="1"/>
    <w:bookmarkStart w:name="z12" w:id="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и определяют порядок выдачи медицинскими организациями документов, удостоверяющих временную нетрудоспособность граждан.</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временная нетрудоспособность – состояние организма человека, обусловленное заболеванием или травмой, при котором нарушение функций сопровождается невозможностью выполнения профессионального труда в течение времени, необходимого для восстановления трудоспособности или установления инвалидности;</w:t>
      </w:r>
      <w:r>
        <w:br/>
      </w:r>
      <w:r>
        <w:rPr>
          <w:rFonts w:ascii="Times New Roman"/>
          <w:b w:val="false"/>
          <w:i w:val="false"/>
          <w:color w:val="000000"/>
          <w:sz w:val="28"/>
        </w:rPr>
        <w:t>
</w:t>
      </w:r>
      <w:r>
        <w:rPr>
          <w:rFonts w:ascii="Times New Roman"/>
          <w:b w:val="false"/>
          <w:i w:val="false"/>
          <w:color w:val="000000"/>
          <w:sz w:val="28"/>
        </w:rPr>
        <w:t>
      2) экспертиза временной нетрудоспособности – вид экспертизы в области здравоохранения,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медико-социальная экспертиза</w:t>
      </w:r>
      <w:r>
        <w:rPr>
          <w:rFonts w:ascii="Times New Roman"/>
          <w:b w:val="false"/>
          <w:i w:val="false"/>
          <w:color w:val="000000"/>
          <w:sz w:val="28"/>
        </w:rPr>
        <w:t xml:space="preserve"> (далее – МСЭ) – определение потребностей освидетельствуемого гражданина в мерах социальной защиты, включая реабилитацию, на основе оценки ограничений жизнедеятельности, вызванных стойким нарушением функций организма;</w:t>
      </w:r>
      <w:r>
        <w:br/>
      </w:r>
      <w:r>
        <w:rPr>
          <w:rFonts w:ascii="Times New Roman"/>
          <w:b w:val="false"/>
          <w:i w:val="false"/>
          <w:color w:val="000000"/>
          <w:sz w:val="28"/>
        </w:rPr>
        <w:t>
</w:t>
      </w:r>
      <w:r>
        <w:rPr>
          <w:rFonts w:ascii="Times New Roman"/>
          <w:b w:val="false"/>
          <w:i w:val="false"/>
          <w:color w:val="000000"/>
          <w:sz w:val="28"/>
        </w:rPr>
        <w:t>
      4) отдел медико-социальной экспертизы (далее – отдел МСЭ) территориальный орган Комитета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5) врачебно-консультативная комиссия (далее – ВКК) – комиссия, организуемая медицинской организацией;</w:t>
      </w:r>
      <w:r>
        <w:br/>
      </w:r>
      <w:r>
        <w:rPr>
          <w:rFonts w:ascii="Times New Roman"/>
          <w:b w:val="false"/>
          <w:i w:val="false"/>
          <w:color w:val="000000"/>
          <w:sz w:val="28"/>
        </w:rPr>
        <w:t>
</w:t>
      </w:r>
      <w:r>
        <w:rPr>
          <w:rFonts w:ascii="Times New Roman"/>
          <w:b w:val="false"/>
          <w:i w:val="false"/>
          <w:color w:val="000000"/>
          <w:sz w:val="28"/>
        </w:rPr>
        <w:t>
      6) лист временной нетрудоспособности – документ, удостоверяющий временную нетрудоспособность граждан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и подтверждающий их право на временное освобождение от работы и получение пособия по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7) справка временной нетрудоспособности – документ, удостоверяющий факт нетрудоспособности, являющийся основанием для освобождения от работы (учебы) без получения пособия.</w:t>
      </w:r>
      <w:r>
        <w:br/>
      </w:r>
      <w:r>
        <w:rPr>
          <w:rFonts w:ascii="Times New Roman"/>
          <w:b w:val="false"/>
          <w:i w:val="false"/>
          <w:color w:val="000000"/>
          <w:sz w:val="28"/>
        </w:rPr>
        <w:t>
</w:t>
      </w:r>
      <w:r>
        <w:rPr>
          <w:rFonts w:ascii="Times New Roman"/>
          <w:b w:val="false"/>
          <w:i w:val="false"/>
          <w:color w:val="000000"/>
          <w:sz w:val="28"/>
        </w:rPr>
        <w:t>
      3. Лист временной нетрудоспособности, выдается в следующих случаях:</w:t>
      </w:r>
      <w:r>
        <w:br/>
      </w:r>
      <w:r>
        <w:rPr>
          <w:rFonts w:ascii="Times New Roman"/>
          <w:b w:val="false"/>
          <w:i w:val="false"/>
          <w:color w:val="000000"/>
          <w:sz w:val="28"/>
        </w:rPr>
        <w:t>
</w:t>
      </w:r>
      <w:r>
        <w:rPr>
          <w:rFonts w:ascii="Times New Roman"/>
          <w:b w:val="false"/>
          <w:i w:val="false"/>
          <w:color w:val="000000"/>
          <w:sz w:val="28"/>
        </w:rPr>
        <w:t>
      1) заболеваниях;</w:t>
      </w:r>
      <w:r>
        <w:br/>
      </w:r>
      <w:r>
        <w:rPr>
          <w:rFonts w:ascii="Times New Roman"/>
          <w:b w:val="false"/>
          <w:i w:val="false"/>
          <w:color w:val="000000"/>
          <w:sz w:val="28"/>
        </w:rPr>
        <w:t>
</w:t>
      </w:r>
      <w:r>
        <w:rPr>
          <w:rFonts w:ascii="Times New Roman"/>
          <w:b w:val="false"/>
          <w:i w:val="false"/>
          <w:color w:val="000000"/>
          <w:sz w:val="28"/>
        </w:rPr>
        <w:t>
      2) травмах и отравлениях, связанных с временной потерей трудоспособности;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искусственном прерывании беременности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уходе за больным ребенком или ребенком-инвалидом;</w:t>
      </w:r>
      <w:r>
        <w:br/>
      </w:r>
      <w:r>
        <w:rPr>
          <w:rFonts w:ascii="Times New Roman"/>
          <w:b w:val="false"/>
          <w:i w:val="false"/>
          <w:color w:val="000000"/>
          <w:sz w:val="28"/>
        </w:rPr>
        <w:t>
</w:t>
      </w:r>
      <w:r>
        <w:rPr>
          <w:rFonts w:ascii="Times New Roman"/>
          <w:b w:val="false"/>
          <w:i w:val="false"/>
          <w:color w:val="000000"/>
          <w:sz w:val="28"/>
        </w:rPr>
        <w:t>
      5) период отпуска по беременности и родам;</w:t>
      </w:r>
      <w:r>
        <w:br/>
      </w:r>
      <w:r>
        <w:rPr>
          <w:rFonts w:ascii="Times New Roman"/>
          <w:b w:val="false"/>
          <w:i w:val="false"/>
          <w:color w:val="000000"/>
          <w:sz w:val="28"/>
        </w:rPr>
        <w:t>
</w:t>
      </w:r>
      <w:r>
        <w:rPr>
          <w:rFonts w:ascii="Times New Roman"/>
          <w:b w:val="false"/>
          <w:i w:val="false"/>
          <w:color w:val="000000"/>
          <w:sz w:val="28"/>
        </w:rPr>
        <w:t>
      6) усыновлении/удочерении новорожденного ребенка;</w:t>
      </w:r>
      <w:r>
        <w:br/>
      </w:r>
      <w:r>
        <w:rPr>
          <w:rFonts w:ascii="Times New Roman"/>
          <w:b w:val="false"/>
          <w:i w:val="false"/>
          <w:color w:val="000000"/>
          <w:sz w:val="28"/>
        </w:rPr>
        <w:t>
</w:t>
      </w:r>
      <w:r>
        <w:rPr>
          <w:rFonts w:ascii="Times New Roman"/>
          <w:b w:val="false"/>
          <w:i w:val="false"/>
          <w:color w:val="000000"/>
          <w:sz w:val="28"/>
        </w:rPr>
        <w:t>
      7) период долечивания в санаторно-курортных организациях;</w:t>
      </w:r>
      <w:r>
        <w:br/>
      </w:r>
      <w:r>
        <w:rPr>
          <w:rFonts w:ascii="Times New Roman"/>
          <w:b w:val="false"/>
          <w:i w:val="false"/>
          <w:color w:val="000000"/>
          <w:sz w:val="28"/>
        </w:rPr>
        <w:t>
</w:t>
      </w:r>
      <w:r>
        <w:rPr>
          <w:rFonts w:ascii="Times New Roman"/>
          <w:b w:val="false"/>
          <w:i w:val="false"/>
          <w:color w:val="000000"/>
          <w:sz w:val="28"/>
        </w:rPr>
        <w:t>
      8) период карантина.</w:t>
      </w:r>
      <w:r>
        <w:br/>
      </w:r>
      <w:r>
        <w:rPr>
          <w:rFonts w:ascii="Times New Roman"/>
          <w:b w:val="false"/>
          <w:i w:val="false"/>
          <w:color w:val="000000"/>
          <w:sz w:val="28"/>
        </w:rPr>
        <w:t>
</w:t>
      </w:r>
      <w:r>
        <w:rPr>
          <w:rFonts w:ascii="Times New Roman"/>
          <w:b w:val="false"/>
          <w:i w:val="false"/>
          <w:color w:val="000000"/>
          <w:sz w:val="28"/>
        </w:rPr>
        <w:t>
      4. Справка временной нетрудоспособности выдается при:</w:t>
      </w:r>
      <w:r>
        <w:br/>
      </w:r>
      <w:r>
        <w:rPr>
          <w:rFonts w:ascii="Times New Roman"/>
          <w:b w:val="false"/>
          <w:i w:val="false"/>
          <w:color w:val="000000"/>
          <w:sz w:val="28"/>
        </w:rPr>
        <w:t>
</w:t>
      </w:r>
      <w:r>
        <w:rPr>
          <w:rFonts w:ascii="Times New Roman"/>
          <w:b w:val="false"/>
          <w:i w:val="false"/>
          <w:color w:val="000000"/>
          <w:sz w:val="28"/>
        </w:rPr>
        <w:t>
      1) острых или обострении хронических заболеваний, травмах и отравлениях обучающимся в организациях образования;</w:t>
      </w:r>
      <w:r>
        <w:br/>
      </w:r>
      <w:r>
        <w:rPr>
          <w:rFonts w:ascii="Times New Roman"/>
          <w:b w:val="false"/>
          <w:i w:val="false"/>
          <w:color w:val="000000"/>
          <w:sz w:val="28"/>
        </w:rPr>
        <w:t>
</w:t>
      </w:r>
      <w:r>
        <w:rPr>
          <w:rFonts w:ascii="Times New Roman"/>
          <w:b w:val="false"/>
          <w:i w:val="false"/>
          <w:color w:val="000000"/>
          <w:sz w:val="28"/>
        </w:rPr>
        <w:t>
      2) травмах, полученных в состоянии алкогольного или наркотического опьянения, а также при острой алкогольной или наркотической интоксикации;</w:t>
      </w:r>
      <w:r>
        <w:br/>
      </w:r>
      <w:r>
        <w:rPr>
          <w:rFonts w:ascii="Times New Roman"/>
          <w:b w:val="false"/>
          <w:i w:val="false"/>
          <w:color w:val="000000"/>
          <w:sz w:val="28"/>
        </w:rPr>
        <w:t>
</w:t>
      </w:r>
      <w:r>
        <w:rPr>
          <w:rFonts w:ascii="Times New Roman"/>
          <w:b w:val="false"/>
          <w:i w:val="false"/>
          <w:color w:val="000000"/>
          <w:sz w:val="28"/>
        </w:rPr>
        <w:t>
      3) лечении хронического алкоголизма, наркомании, не осложненных иными расстройствами и заболеваниями;</w:t>
      </w:r>
      <w:r>
        <w:br/>
      </w:r>
      <w:r>
        <w:rPr>
          <w:rFonts w:ascii="Times New Roman"/>
          <w:b w:val="false"/>
          <w:i w:val="false"/>
          <w:color w:val="000000"/>
          <w:sz w:val="28"/>
        </w:rPr>
        <w:t>
</w:t>
      </w:r>
      <w:r>
        <w:rPr>
          <w:rFonts w:ascii="Times New Roman"/>
          <w:b w:val="false"/>
          <w:i w:val="false"/>
          <w:color w:val="000000"/>
          <w:sz w:val="28"/>
        </w:rPr>
        <w:t>
      4) уходе за больным ребенком или ребенком-инвалидом;</w:t>
      </w:r>
      <w:r>
        <w:br/>
      </w:r>
      <w:r>
        <w:rPr>
          <w:rFonts w:ascii="Times New Roman"/>
          <w:b w:val="false"/>
          <w:i w:val="false"/>
          <w:color w:val="000000"/>
          <w:sz w:val="28"/>
        </w:rPr>
        <w:t>
</w:t>
      </w:r>
      <w:r>
        <w:rPr>
          <w:rFonts w:ascii="Times New Roman"/>
          <w:b w:val="false"/>
          <w:i w:val="false"/>
          <w:color w:val="000000"/>
          <w:sz w:val="28"/>
        </w:rPr>
        <w:t>
      5) прохождении обследования в консультативно-диагностических организациях на период проведения инвазивных методов обследовании;</w:t>
      </w:r>
      <w:r>
        <w:br/>
      </w:r>
      <w:r>
        <w:rPr>
          <w:rFonts w:ascii="Times New Roman"/>
          <w:b w:val="false"/>
          <w:i w:val="false"/>
          <w:color w:val="000000"/>
          <w:sz w:val="28"/>
        </w:rPr>
        <w:t>
</w:t>
      </w:r>
      <w:r>
        <w:rPr>
          <w:rFonts w:ascii="Times New Roman"/>
          <w:b w:val="false"/>
          <w:i w:val="false"/>
          <w:color w:val="000000"/>
          <w:sz w:val="28"/>
        </w:rPr>
        <w:t>
      6) пребывающим иностранным лицам и лицам без гражданства в Республике Казахстан временно (отпуск, командировка).</w:t>
      </w:r>
      <w:r>
        <w:br/>
      </w:r>
      <w:r>
        <w:rPr>
          <w:rFonts w:ascii="Times New Roman"/>
          <w:b w:val="false"/>
          <w:i w:val="false"/>
          <w:color w:val="000000"/>
          <w:sz w:val="28"/>
        </w:rPr>
        <w:t>
</w:t>
      </w:r>
      <w:r>
        <w:rPr>
          <w:rFonts w:ascii="Times New Roman"/>
          <w:b w:val="false"/>
          <w:i w:val="false"/>
          <w:color w:val="000000"/>
          <w:sz w:val="28"/>
        </w:rPr>
        <w:t>
      5. Лист временной нетрудоспособности выдается гражданам Республики Казахстан, иностранным гражданам и лицам без гражданства (далее – граждане), осуществляющим трудовую деятельность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 государственным служащим;</w:t>
      </w:r>
      <w:r>
        <w:br/>
      </w:r>
      <w:r>
        <w:rPr>
          <w:rFonts w:ascii="Times New Roman"/>
          <w:b w:val="false"/>
          <w:i w:val="false"/>
          <w:color w:val="000000"/>
          <w:sz w:val="28"/>
        </w:rPr>
        <w:t>
</w:t>
      </w:r>
      <w:r>
        <w:rPr>
          <w:rFonts w:ascii="Times New Roman"/>
          <w:b w:val="false"/>
          <w:i w:val="false"/>
          <w:color w:val="000000"/>
          <w:sz w:val="28"/>
        </w:rPr>
        <w:t>
      2) работающим по трудовым договорам;</w:t>
      </w:r>
      <w:r>
        <w:br/>
      </w:r>
      <w:r>
        <w:rPr>
          <w:rFonts w:ascii="Times New Roman"/>
          <w:b w:val="false"/>
          <w:i w:val="false"/>
          <w:color w:val="000000"/>
          <w:sz w:val="28"/>
        </w:rPr>
        <w:t>
</w:t>
      </w:r>
      <w:r>
        <w:rPr>
          <w:rFonts w:ascii="Times New Roman"/>
          <w:b w:val="false"/>
          <w:i w:val="false"/>
          <w:color w:val="000000"/>
          <w:sz w:val="28"/>
        </w:rPr>
        <w:t>
      3) обучающимся в организациях образования на период их зачисления на оплачиваемые рабочие места в период производственной практики.</w:t>
      </w:r>
      <w:r>
        <w:br/>
      </w:r>
      <w:r>
        <w:rPr>
          <w:rFonts w:ascii="Times New Roman"/>
          <w:b w:val="false"/>
          <w:i w:val="false"/>
          <w:color w:val="000000"/>
          <w:sz w:val="28"/>
        </w:rPr>
        <w:t>
</w:t>
      </w:r>
      <w:r>
        <w:rPr>
          <w:rFonts w:ascii="Times New Roman"/>
          <w:b w:val="false"/>
          <w:i w:val="false"/>
          <w:color w:val="000000"/>
          <w:sz w:val="28"/>
        </w:rPr>
        <w:t>
      6. Справка временной нетрудоспособности выдается гражданам Республики Казахстан, иностранным гражданам и лицам без гражданства находящимся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 государственным служащим;</w:t>
      </w:r>
      <w:r>
        <w:br/>
      </w:r>
      <w:r>
        <w:rPr>
          <w:rFonts w:ascii="Times New Roman"/>
          <w:b w:val="false"/>
          <w:i w:val="false"/>
          <w:color w:val="000000"/>
          <w:sz w:val="28"/>
        </w:rPr>
        <w:t>
</w:t>
      </w:r>
      <w:r>
        <w:rPr>
          <w:rFonts w:ascii="Times New Roman"/>
          <w:b w:val="false"/>
          <w:i w:val="false"/>
          <w:color w:val="000000"/>
          <w:sz w:val="28"/>
        </w:rPr>
        <w:t>
      2) работающим по трудовым договорам;</w:t>
      </w:r>
      <w:r>
        <w:br/>
      </w:r>
      <w:r>
        <w:rPr>
          <w:rFonts w:ascii="Times New Roman"/>
          <w:b w:val="false"/>
          <w:i w:val="false"/>
          <w:color w:val="000000"/>
          <w:sz w:val="28"/>
        </w:rPr>
        <w:t>
</w:t>
      </w:r>
      <w:r>
        <w:rPr>
          <w:rFonts w:ascii="Times New Roman"/>
          <w:b w:val="false"/>
          <w:i w:val="false"/>
          <w:color w:val="000000"/>
          <w:sz w:val="28"/>
        </w:rPr>
        <w:t>
      3) воспитанникам и обучающимся в организациях образования.</w:t>
      </w:r>
      <w:r>
        <w:br/>
      </w:r>
      <w:r>
        <w:rPr>
          <w:rFonts w:ascii="Times New Roman"/>
          <w:b w:val="false"/>
          <w:i w:val="false"/>
          <w:color w:val="000000"/>
          <w:sz w:val="28"/>
        </w:rPr>
        <w:t>
</w:t>
      </w:r>
      <w:r>
        <w:rPr>
          <w:rFonts w:ascii="Times New Roman"/>
          <w:b w:val="false"/>
          <w:i w:val="false"/>
          <w:color w:val="000000"/>
          <w:sz w:val="28"/>
        </w:rPr>
        <w:t>
      7. Лист и/или справку временной нетрудоспособности выдают:</w:t>
      </w:r>
      <w:r>
        <w:br/>
      </w:r>
      <w:r>
        <w:rPr>
          <w:rFonts w:ascii="Times New Roman"/>
          <w:b w:val="false"/>
          <w:i w:val="false"/>
          <w:color w:val="000000"/>
          <w:sz w:val="28"/>
        </w:rPr>
        <w:t>
</w:t>
      </w:r>
      <w:r>
        <w:rPr>
          <w:rFonts w:ascii="Times New Roman"/>
          <w:b w:val="false"/>
          <w:i w:val="false"/>
          <w:color w:val="000000"/>
          <w:sz w:val="28"/>
        </w:rPr>
        <w:t>
      1) врачи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w:t>
      </w:r>
      <w:r>
        <w:rPr>
          <w:rFonts w:ascii="Times New Roman"/>
          <w:b w:val="false"/>
          <w:i w:val="false"/>
          <w:color w:val="000000"/>
          <w:sz w:val="28"/>
        </w:rPr>
        <w:t>лицензии</w:t>
      </w:r>
      <w:r>
        <w:rPr>
          <w:rFonts w:ascii="Times New Roman"/>
          <w:b w:val="false"/>
          <w:i w:val="false"/>
          <w:color w:val="000000"/>
          <w:sz w:val="28"/>
        </w:rPr>
        <w:t xml:space="preserve"> на осуществление медицинской деятельности, включающей проведение экспертизы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 в сельской местности при отсутствии врача допускается выдача листа (справки) временной нетрудоспособности фельдшером.</w:t>
      </w:r>
      <w:r>
        <w:br/>
      </w:r>
      <w:r>
        <w:rPr>
          <w:rFonts w:ascii="Times New Roman"/>
          <w:b w:val="false"/>
          <w:i w:val="false"/>
          <w:color w:val="000000"/>
          <w:sz w:val="28"/>
        </w:rPr>
        <w:t>
</w:t>
      </w:r>
      <w:r>
        <w:rPr>
          <w:rFonts w:ascii="Times New Roman"/>
          <w:b w:val="false"/>
          <w:i w:val="false"/>
          <w:color w:val="000000"/>
          <w:sz w:val="28"/>
        </w:rPr>
        <w:t>
      8. Лист временной нетрудоспособности не выдается гражданам:</w:t>
      </w:r>
      <w:r>
        <w:br/>
      </w:r>
      <w:r>
        <w:rPr>
          <w:rFonts w:ascii="Times New Roman"/>
          <w:b w:val="false"/>
          <w:i w:val="false"/>
          <w:color w:val="000000"/>
          <w:sz w:val="28"/>
        </w:rPr>
        <w:t>
</w:t>
      </w:r>
      <w:r>
        <w:rPr>
          <w:rFonts w:ascii="Times New Roman"/>
          <w:b w:val="false"/>
          <w:i w:val="false"/>
          <w:color w:val="000000"/>
          <w:sz w:val="28"/>
        </w:rPr>
        <w:t>
      1) обратившимся за медицинской помощью в медицинскую организацию, если у них не выявлено признаков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 проходящим медицинское освидетельствование, медицинское обследование или лечение по направлению военных комиссариатов;</w:t>
      </w:r>
      <w:r>
        <w:br/>
      </w:r>
      <w:r>
        <w:rPr>
          <w:rFonts w:ascii="Times New Roman"/>
          <w:b w:val="false"/>
          <w:i w:val="false"/>
          <w:color w:val="000000"/>
          <w:sz w:val="28"/>
        </w:rPr>
        <w:t>
</w:t>
      </w:r>
      <w:r>
        <w:rPr>
          <w:rFonts w:ascii="Times New Roman"/>
          <w:b w:val="false"/>
          <w:i w:val="false"/>
          <w:color w:val="000000"/>
          <w:sz w:val="28"/>
        </w:rPr>
        <w:t>
      3) находящимся под стражей или административным арестом;</w:t>
      </w:r>
      <w:r>
        <w:br/>
      </w:r>
      <w:r>
        <w:rPr>
          <w:rFonts w:ascii="Times New Roman"/>
          <w:b w:val="false"/>
          <w:i w:val="false"/>
          <w:color w:val="000000"/>
          <w:sz w:val="28"/>
        </w:rPr>
        <w:t>
</w:t>
      </w:r>
      <w:r>
        <w:rPr>
          <w:rFonts w:ascii="Times New Roman"/>
          <w:b w:val="false"/>
          <w:i w:val="false"/>
          <w:color w:val="000000"/>
          <w:sz w:val="28"/>
        </w:rPr>
        <w:t>
      4) с хроническими заболеваниями вне обострения (ухудшения), проходящим обследование, принимающим различные процедуры и манипуляции в амбулаторно-поликлинических условиях.</w:t>
      </w:r>
      <w:r>
        <w:br/>
      </w:r>
      <w:r>
        <w:rPr>
          <w:rFonts w:ascii="Times New Roman"/>
          <w:b w:val="false"/>
          <w:i w:val="false"/>
          <w:color w:val="000000"/>
          <w:sz w:val="28"/>
        </w:rPr>
        <w:t>
      В указанных случаях выдается выписка из медицинской карты амбулаторного (стационарного) больного.</w:t>
      </w:r>
      <w:r>
        <w:br/>
      </w:r>
      <w:r>
        <w:rPr>
          <w:rFonts w:ascii="Times New Roman"/>
          <w:b w:val="false"/>
          <w:i w:val="false"/>
          <w:color w:val="000000"/>
          <w:sz w:val="28"/>
        </w:rPr>
        <w:t>
</w:t>
      </w:r>
      <w:r>
        <w:rPr>
          <w:rFonts w:ascii="Times New Roman"/>
          <w:b w:val="false"/>
          <w:i w:val="false"/>
          <w:color w:val="000000"/>
          <w:sz w:val="28"/>
        </w:rPr>
        <w:t>
      9. Листы временной нетрудоспособности не выдают следующие медицинские организации:</w:t>
      </w:r>
      <w:r>
        <w:br/>
      </w:r>
      <w:r>
        <w:rPr>
          <w:rFonts w:ascii="Times New Roman"/>
          <w:b w:val="false"/>
          <w:i w:val="false"/>
          <w:color w:val="000000"/>
          <w:sz w:val="28"/>
        </w:rPr>
        <w:t>
</w:t>
      </w:r>
      <w:r>
        <w:rPr>
          <w:rFonts w:ascii="Times New Roman"/>
          <w:b w:val="false"/>
          <w:i w:val="false"/>
          <w:color w:val="000000"/>
          <w:sz w:val="28"/>
        </w:rPr>
        <w:t>
      1) организации, осуществляющие деятельность в сфере службы крови;</w:t>
      </w:r>
      <w:r>
        <w:br/>
      </w:r>
      <w:r>
        <w:rPr>
          <w:rFonts w:ascii="Times New Roman"/>
          <w:b w:val="false"/>
          <w:i w:val="false"/>
          <w:color w:val="000000"/>
          <w:sz w:val="28"/>
        </w:rPr>
        <w:t>
</w:t>
      </w:r>
      <w:r>
        <w:rPr>
          <w:rFonts w:ascii="Times New Roman"/>
          <w:b w:val="false"/>
          <w:i w:val="false"/>
          <w:color w:val="000000"/>
          <w:sz w:val="28"/>
        </w:rPr>
        <w:t>
      2) организации, осуществляющие деятельность в сфере судебной медицины;</w:t>
      </w:r>
      <w:r>
        <w:br/>
      </w:r>
      <w:r>
        <w:rPr>
          <w:rFonts w:ascii="Times New Roman"/>
          <w:b w:val="false"/>
          <w:i w:val="false"/>
          <w:color w:val="000000"/>
          <w:sz w:val="28"/>
        </w:rPr>
        <w:t>
</w:t>
      </w: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r>
        <w:br/>
      </w:r>
      <w:r>
        <w:rPr>
          <w:rFonts w:ascii="Times New Roman"/>
          <w:b w:val="false"/>
          <w:i w:val="false"/>
          <w:color w:val="000000"/>
          <w:sz w:val="28"/>
        </w:rPr>
        <w:t>
</w:t>
      </w:r>
      <w:r>
        <w:rPr>
          <w:rFonts w:ascii="Times New Roman"/>
          <w:b w:val="false"/>
          <w:i w:val="false"/>
          <w:color w:val="000000"/>
          <w:sz w:val="28"/>
        </w:rPr>
        <w:t>
      4) санаторно-курортные организации;</w:t>
      </w:r>
      <w:r>
        <w:br/>
      </w:r>
      <w:r>
        <w:rPr>
          <w:rFonts w:ascii="Times New Roman"/>
          <w:b w:val="false"/>
          <w:i w:val="false"/>
          <w:color w:val="000000"/>
          <w:sz w:val="28"/>
        </w:rPr>
        <w:t>
</w:t>
      </w:r>
      <w:r>
        <w:rPr>
          <w:rFonts w:ascii="Times New Roman"/>
          <w:b w:val="false"/>
          <w:i w:val="false"/>
          <w:color w:val="000000"/>
          <w:sz w:val="28"/>
        </w:rPr>
        <w:t>
      5) организации медицины катастроф;</w:t>
      </w:r>
      <w:r>
        <w:br/>
      </w:r>
      <w:r>
        <w:rPr>
          <w:rFonts w:ascii="Times New Roman"/>
          <w:b w:val="false"/>
          <w:i w:val="false"/>
          <w:color w:val="000000"/>
          <w:sz w:val="28"/>
        </w:rPr>
        <w:t>
</w:t>
      </w: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r>
        <w:br/>
      </w:r>
      <w:r>
        <w:rPr>
          <w:rFonts w:ascii="Times New Roman"/>
          <w:b w:val="false"/>
          <w:i w:val="false"/>
          <w:color w:val="000000"/>
          <w:sz w:val="28"/>
        </w:rPr>
        <w:t>
</w:t>
      </w:r>
      <w:r>
        <w:rPr>
          <w:rFonts w:ascii="Times New Roman"/>
          <w:b w:val="false"/>
          <w:i w:val="false"/>
          <w:color w:val="000000"/>
          <w:sz w:val="28"/>
        </w:rPr>
        <w:t>
      7) врачебно-физкультурные диспансеры;</w:t>
      </w:r>
      <w:r>
        <w:br/>
      </w:r>
      <w:r>
        <w:rPr>
          <w:rFonts w:ascii="Times New Roman"/>
          <w:b w:val="false"/>
          <w:i w:val="false"/>
          <w:color w:val="000000"/>
          <w:sz w:val="28"/>
        </w:rPr>
        <w:t>
</w:t>
      </w:r>
      <w:r>
        <w:rPr>
          <w:rFonts w:ascii="Times New Roman"/>
          <w:b w:val="false"/>
          <w:i w:val="false"/>
          <w:color w:val="000000"/>
          <w:sz w:val="28"/>
        </w:rPr>
        <w:t>
      8) организации, осуществляющие деятельность в сфере санитарно-эпидемиологического благополучия населения.</w:t>
      </w:r>
    </w:p>
    <w:bookmarkEnd w:id="2"/>
    <w:bookmarkStart w:name="z62" w:id="3"/>
    <w:p>
      <w:pPr>
        <w:spacing w:after="0"/>
        <w:ind w:left="0"/>
        <w:jc w:val="left"/>
      </w:pPr>
      <w:r>
        <w:rPr>
          <w:rFonts w:ascii="Times New Roman"/>
          <w:b/>
          <w:i w:val="false"/>
          <w:color w:val="000000"/>
        </w:rPr>
        <w:t xml:space="preserve"> 
2. Порядок выдачи листа и (или) справки</w:t>
      </w:r>
      <w:r>
        <w:br/>
      </w:r>
      <w:r>
        <w:rPr>
          <w:rFonts w:ascii="Times New Roman"/>
          <w:b/>
          <w:i w:val="false"/>
          <w:color w:val="000000"/>
        </w:rPr>
        <w:t>
временной нетрудоспособности</w:t>
      </w:r>
    </w:p>
    <w:bookmarkEnd w:id="3"/>
    <w:bookmarkStart w:name="z63" w:id="4"/>
    <w:p>
      <w:pPr>
        <w:spacing w:after="0"/>
        <w:ind w:left="0"/>
        <w:jc w:val="both"/>
      </w:pPr>
      <w:r>
        <w:rPr>
          <w:rFonts w:ascii="Times New Roman"/>
          <w:b w:val="false"/>
          <w:i w:val="false"/>
          <w:color w:val="000000"/>
          <w:sz w:val="28"/>
        </w:rPr>
        <w:t>
      10. Лист и (или) справка временной нетрудоспособности выдается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11. Выдача и продление листа и (или) справки временной нетрудоспособности осуществляется медицинским работником после осмотра гражданина и записи данных о его состоянии здоровья в медицинской карте амбулаторного (стационарного, стационара на дому) больного, обосновывающей необходимость временного освобождения его от работы.</w:t>
      </w:r>
      <w:r>
        <w:br/>
      </w:r>
      <w:r>
        <w:rPr>
          <w:rFonts w:ascii="Times New Roman"/>
          <w:b w:val="false"/>
          <w:i w:val="false"/>
          <w:color w:val="000000"/>
          <w:sz w:val="28"/>
        </w:rPr>
        <w:t>
</w:t>
      </w:r>
      <w:r>
        <w:rPr>
          <w:rFonts w:ascii="Times New Roman"/>
          <w:b w:val="false"/>
          <w:i w:val="false"/>
          <w:color w:val="000000"/>
          <w:sz w:val="28"/>
        </w:rPr>
        <w:t>
      12. Лист и (или) справка временной нетрудоспособности выдается со дня установления временной нетрудоспособности, включая праздничные и выходные дни, на весь период до восстановления трудоспособности.</w:t>
      </w:r>
      <w:r>
        <w:br/>
      </w:r>
      <w:r>
        <w:rPr>
          <w:rFonts w:ascii="Times New Roman"/>
          <w:b w:val="false"/>
          <w:i w:val="false"/>
          <w:color w:val="000000"/>
          <w:sz w:val="28"/>
        </w:rPr>
        <w:t>
</w:t>
      </w:r>
      <w:r>
        <w:rPr>
          <w:rFonts w:ascii="Times New Roman"/>
          <w:b w:val="false"/>
          <w:i w:val="false"/>
          <w:color w:val="000000"/>
          <w:sz w:val="28"/>
        </w:rPr>
        <w:t>
      13. Выдача листа и (или) справки временной нетрудоспособности не допускается за прошедшие дни, когда гражданин не был осмотрен медицинским работником, за исключением случаев указанных в пункте 23 настоящих Правил.</w:t>
      </w:r>
      <w:r>
        <w:br/>
      </w:r>
      <w:r>
        <w:rPr>
          <w:rFonts w:ascii="Times New Roman"/>
          <w:b w:val="false"/>
          <w:i w:val="false"/>
          <w:color w:val="000000"/>
          <w:sz w:val="28"/>
        </w:rPr>
        <w:t>
</w:t>
      </w:r>
      <w:r>
        <w:rPr>
          <w:rFonts w:ascii="Times New Roman"/>
          <w:b w:val="false"/>
          <w:i w:val="false"/>
          <w:color w:val="000000"/>
          <w:sz w:val="28"/>
        </w:rPr>
        <w:t>
      14. При заболеваниях и травмах медицинский работник выдает лист и (или) справку временной нетрудоспособности единолично и единовременно на три календарных дня (в период повышенной заболеваемости населения гриппом - до шести дней согласно приказа уполномоченного органа в области здравоохранения) и с общей продолжительностью не более шести календарных дней.</w:t>
      </w:r>
      <w:r>
        <w:br/>
      </w:r>
      <w:r>
        <w:rPr>
          <w:rFonts w:ascii="Times New Roman"/>
          <w:b w:val="false"/>
          <w:i w:val="false"/>
          <w:color w:val="000000"/>
          <w:sz w:val="28"/>
        </w:rPr>
        <w:t>
</w:t>
      </w:r>
      <w:r>
        <w:rPr>
          <w:rFonts w:ascii="Times New Roman"/>
          <w:b w:val="false"/>
          <w:i w:val="false"/>
          <w:color w:val="000000"/>
          <w:sz w:val="28"/>
        </w:rPr>
        <w:t>
      Продление листа временной нетрудоспособности свыше шести дней производится совместно с заведующим отделением медицинской организацией общей продолжительностью не более двадцати календарных дней. Свыше указанного срока продление листа временной нетрудоспособности проводится по заключению ВКК.</w:t>
      </w:r>
      <w:r>
        <w:br/>
      </w:r>
      <w:r>
        <w:rPr>
          <w:rFonts w:ascii="Times New Roman"/>
          <w:b w:val="false"/>
          <w:i w:val="false"/>
          <w:color w:val="000000"/>
          <w:sz w:val="28"/>
        </w:rPr>
        <w:t>
</w:t>
      </w:r>
      <w:r>
        <w:rPr>
          <w:rFonts w:ascii="Times New Roman"/>
          <w:b w:val="false"/>
          <w:i w:val="false"/>
          <w:color w:val="000000"/>
          <w:sz w:val="28"/>
        </w:rPr>
        <w:t>
      Физические лица, занимающиеся частной медицинской практикой выдают лист временной нетрудоспособности на срок не более шести календарных дней.</w:t>
      </w:r>
      <w:r>
        <w:br/>
      </w:r>
      <w:r>
        <w:rPr>
          <w:rFonts w:ascii="Times New Roman"/>
          <w:b w:val="false"/>
          <w:i w:val="false"/>
          <w:color w:val="000000"/>
          <w:sz w:val="28"/>
        </w:rPr>
        <w:t>
</w:t>
      </w:r>
      <w:r>
        <w:rPr>
          <w:rFonts w:ascii="Times New Roman"/>
          <w:b w:val="false"/>
          <w:i w:val="false"/>
          <w:color w:val="000000"/>
          <w:sz w:val="28"/>
        </w:rPr>
        <w:t>
      15. Лист временной нетрудоспособности выдается на срок не более двух месяцев, за исключением случаев беременности и родов, а также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По окончании указанных сроков нетрудоспособности граждане направляются на МСЭ для определения трудоспособности.</w:t>
      </w:r>
      <w:r>
        <w:br/>
      </w:r>
      <w:r>
        <w:rPr>
          <w:rFonts w:ascii="Times New Roman"/>
          <w:b w:val="false"/>
          <w:i w:val="false"/>
          <w:color w:val="000000"/>
          <w:sz w:val="28"/>
        </w:rPr>
        <w:t>
</w:t>
      </w:r>
      <w:r>
        <w:rPr>
          <w:rFonts w:ascii="Times New Roman"/>
          <w:b w:val="false"/>
          <w:i w:val="false"/>
          <w:color w:val="000000"/>
          <w:sz w:val="28"/>
        </w:rPr>
        <w:t>
      По заключению МСЭ при благоприятном клиническом и трудовом прогнозе, лист временной нетрудоспособности продлевается до дня восстановления трудоспособности, но на срок не более двух месяцев, а в отдельных случаях (травмы, состояния после реконструктивных операций) на срок не более восьми месяцев, при лечении туберкулеза на срок не более двенадцати месяцев.</w:t>
      </w:r>
      <w:r>
        <w:br/>
      </w:r>
      <w:r>
        <w:rPr>
          <w:rFonts w:ascii="Times New Roman"/>
          <w:b w:val="false"/>
          <w:i w:val="false"/>
          <w:color w:val="000000"/>
          <w:sz w:val="28"/>
        </w:rPr>
        <w:t>
</w:t>
      </w:r>
      <w:r>
        <w:rPr>
          <w:rFonts w:ascii="Times New Roman"/>
          <w:b w:val="false"/>
          <w:i w:val="false"/>
          <w:color w:val="000000"/>
          <w:sz w:val="28"/>
        </w:rPr>
        <w:t>
      По окончании указанных сроков нетрудоспособности, граждане повторно направляются на МСЭ для определения трудоспособности. Если по заключению МСЭ нет оснований считать инвалидом, и условия труда граждан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r>
        <w:br/>
      </w:r>
      <w:r>
        <w:rPr>
          <w:rFonts w:ascii="Times New Roman"/>
          <w:b w:val="false"/>
          <w:i w:val="false"/>
          <w:color w:val="000000"/>
          <w:sz w:val="28"/>
        </w:rPr>
        <w:t>
</w:t>
      </w:r>
      <w:r>
        <w:rPr>
          <w:rFonts w:ascii="Times New Roman"/>
          <w:b w:val="false"/>
          <w:i w:val="false"/>
          <w:color w:val="000000"/>
          <w:sz w:val="28"/>
        </w:rPr>
        <w:t>
      16. Гражданам, обратившимся за медицинской помощью после окончания рабочего времени (смены), дата освобождения от работы указывается в листе временной нетрудоспособности со следующего дня.</w:t>
      </w:r>
      <w:r>
        <w:br/>
      </w:r>
      <w:r>
        <w:rPr>
          <w:rFonts w:ascii="Times New Roman"/>
          <w:b w:val="false"/>
          <w:i w:val="false"/>
          <w:color w:val="000000"/>
          <w:sz w:val="28"/>
        </w:rPr>
        <w:t>
</w:t>
      </w:r>
      <w:r>
        <w:rPr>
          <w:rFonts w:ascii="Times New Roman"/>
          <w:b w:val="false"/>
          <w:i w:val="false"/>
          <w:color w:val="000000"/>
          <w:sz w:val="28"/>
        </w:rPr>
        <w:t>
      17. Гражданам, обслуженным бригадой скорой медицинской помощи и признанными временно нетрудоспособными, лист временной нетрудоспособности выдается сроком не более чем на восемь дней с записью данных о его состоянии здоровья в медицинской карте.</w:t>
      </w:r>
      <w:r>
        <w:br/>
      </w:r>
      <w:r>
        <w:rPr>
          <w:rFonts w:ascii="Times New Roman"/>
          <w:b w:val="false"/>
          <w:i w:val="false"/>
          <w:color w:val="000000"/>
          <w:sz w:val="28"/>
        </w:rPr>
        <w:t>
</w:t>
      </w:r>
      <w:r>
        <w:rPr>
          <w:rFonts w:ascii="Times New Roman"/>
          <w:b w:val="false"/>
          <w:i w:val="false"/>
          <w:color w:val="000000"/>
          <w:sz w:val="28"/>
        </w:rPr>
        <w:t>
      Гражданам, обслуженным в травматологическом пункте и признанными временно нетрудоспособными, лист временной нетрудоспособности выдается в течение суток с зачетом дня обращения гражданина в травматологический пункт на основании справки, подтверждающей их обращение в указанные медицинские организации.</w:t>
      </w:r>
      <w:r>
        <w:br/>
      </w:r>
      <w:r>
        <w:rPr>
          <w:rFonts w:ascii="Times New Roman"/>
          <w:b w:val="false"/>
          <w:i w:val="false"/>
          <w:color w:val="000000"/>
          <w:sz w:val="28"/>
        </w:rPr>
        <w:t>
</w:t>
      </w:r>
      <w:r>
        <w:rPr>
          <w:rFonts w:ascii="Times New Roman"/>
          <w:b w:val="false"/>
          <w:i w:val="false"/>
          <w:color w:val="000000"/>
          <w:sz w:val="28"/>
        </w:rPr>
        <w:t>
      18. Медицинские работники медицинских пунктов предприятий и организации могут освободить гражданина в случае его нетрудоспособности от работы до конца смены с выдачей справки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Выдачу листа временной нетрудоспособности производит медицинский работник медицинской организации, к которой прикреплен гражданин. В случаях, если медицинский работник признает гражданина трудоспособным, лист временной нетрудоспособности не выдается.</w:t>
      </w:r>
      <w:r>
        <w:br/>
      </w:r>
      <w:r>
        <w:rPr>
          <w:rFonts w:ascii="Times New Roman"/>
          <w:b w:val="false"/>
          <w:i w:val="false"/>
          <w:color w:val="000000"/>
          <w:sz w:val="28"/>
        </w:rPr>
        <w:t>
</w:t>
      </w:r>
      <w:r>
        <w:rPr>
          <w:rFonts w:ascii="Times New Roman"/>
          <w:b w:val="false"/>
          <w:i w:val="false"/>
          <w:color w:val="000000"/>
          <w:sz w:val="28"/>
        </w:rPr>
        <w:t>
      19. При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временной нетрудоспособности выдается медицинскими работниками соответствующих специализированных медицинских организации (отделений, кабинетов). При обращении граждан с этими заболеваниями в медицинские организации общего профиля медицинский работник выдает лист временной нетрудоспособности на срок не более трех дней с обязательным последующим направлением гражданина в специализированную медицинскую организацию (отделение), а при отсутствии таковых к профильному специалисту.</w:t>
      </w:r>
      <w:r>
        <w:br/>
      </w:r>
      <w:r>
        <w:rPr>
          <w:rFonts w:ascii="Times New Roman"/>
          <w:b w:val="false"/>
          <w:i w:val="false"/>
          <w:color w:val="000000"/>
          <w:sz w:val="28"/>
        </w:rPr>
        <w:t>
</w:t>
      </w:r>
      <w:r>
        <w:rPr>
          <w:rFonts w:ascii="Times New Roman"/>
          <w:b w:val="false"/>
          <w:i w:val="false"/>
          <w:color w:val="000000"/>
          <w:sz w:val="28"/>
        </w:rPr>
        <w:t>
      20. В случаях перевода гражданина в санаторно-курортную организацию, когда его медицинская реабилитация является неотъемлемым компонентом лечения, продление листа временной нетрудоспособности производится медицинской организацией, открывшей лист временной нетрудоспособности на основании заключения ВКК.</w:t>
      </w:r>
      <w:r>
        <w:br/>
      </w:r>
      <w:r>
        <w:rPr>
          <w:rFonts w:ascii="Times New Roman"/>
          <w:b w:val="false"/>
          <w:i w:val="false"/>
          <w:color w:val="000000"/>
          <w:sz w:val="28"/>
        </w:rPr>
        <w:t>
</w:t>
      </w:r>
      <w:r>
        <w:rPr>
          <w:rFonts w:ascii="Times New Roman"/>
          <w:b w:val="false"/>
          <w:i w:val="false"/>
          <w:color w:val="000000"/>
          <w:sz w:val="28"/>
        </w:rPr>
        <w:t>
      21. При стационарном лечении (включая дневные стационары) лист временной нетрудоспособности выдается на весь период стационарного лечения медицинским работником в день выписки гражданина.</w:t>
      </w:r>
      <w:r>
        <w:br/>
      </w:r>
      <w:r>
        <w:rPr>
          <w:rFonts w:ascii="Times New Roman"/>
          <w:b w:val="false"/>
          <w:i w:val="false"/>
          <w:color w:val="000000"/>
          <w:sz w:val="28"/>
        </w:rPr>
        <w:t>
</w:t>
      </w:r>
      <w:r>
        <w:rPr>
          <w:rFonts w:ascii="Times New Roman"/>
          <w:b w:val="false"/>
          <w:i w:val="false"/>
          <w:color w:val="000000"/>
          <w:sz w:val="28"/>
        </w:rPr>
        <w:t>
      Если к моменту выписки из стационара трудоспособность гражданина полностью восстановлена, лист временной нетрудоспособности закрывается датой выписки.</w:t>
      </w:r>
      <w:r>
        <w:br/>
      </w:r>
      <w:r>
        <w:rPr>
          <w:rFonts w:ascii="Times New Roman"/>
          <w:b w:val="false"/>
          <w:i w:val="false"/>
          <w:color w:val="000000"/>
          <w:sz w:val="28"/>
        </w:rPr>
        <w:t>
</w:t>
      </w:r>
      <w:r>
        <w:rPr>
          <w:rFonts w:ascii="Times New Roman"/>
          <w:b w:val="false"/>
          <w:i w:val="false"/>
          <w:color w:val="000000"/>
          <w:sz w:val="28"/>
        </w:rPr>
        <w:t>
      Гражданам, продолжающим быть временно нетрудоспособными, лист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день).</w:t>
      </w:r>
      <w:r>
        <w:br/>
      </w:r>
      <w:r>
        <w:rPr>
          <w:rFonts w:ascii="Times New Roman"/>
          <w:b w:val="false"/>
          <w:i w:val="false"/>
          <w:color w:val="000000"/>
          <w:sz w:val="28"/>
        </w:rPr>
        <w:t>
</w:t>
      </w:r>
      <w:r>
        <w:rPr>
          <w:rFonts w:ascii="Times New Roman"/>
          <w:b w:val="false"/>
          <w:i w:val="false"/>
          <w:color w:val="000000"/>
          <w:sz w:val="28"/>
        </w:rPr>
        <w:t>
      Гражданам,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дня).</w:t>
      </w:r>
      <w:r>
        <w:br/>
      </w:r>
      <w:r>
        <w:rPr>
          <w:rFonts w:ascii="Times New Roman"/>
          <w:b w:val="false"/>
          <w:i w:val="false"/>
          <w:color w:val="000000"/>
          <w:sz w:val="28"/>
        </w:rPr>
        <w:t>
</w:t>
      </w:r>
      <w:r>
        <w:rPr>
          <w:rFonts w:ascii="Times New Roman"/>
          <w:b w:val="false"/>
          <w:i w:val="false"/>
          <w:color w:val="000000"/>
          <w:sz w:val="28"/>
        </w:rPr>
        <w:t>
      Дальнейшее продление и закрытие листа временной нетрудоспособности производится медицинским работником после заключения ВКК по месту жительства гражданина, осуществляющим дальнейшее наблюдение за ним, или медицинской организацией, куда гражданин направлен для дальнейшего лечения.</w:t>
      </w:r>
      <w:r>
        <w:br/>
      </w:r>
      <w:r>
        <w:rPr>
          <w:rFonts w:ascii="Times New Roman"/>
          <w:b w:val="false"/>
          <w:i w:val="false"/>
          <w:color w:val="000000"/>
          <w:sz w:val="28"/>
        </w:rPr>
        <w:t>
</w:t>
      </w:r>
      <w:r>
        <w:rPr>
          <w:rFonts w:ascii="Times New Roman"/>
          <w:b w:val="false"/>
          <w:i w:val="false"/>
          <w:color w:val="000000"/>
          <w:sz w:val="28"/>
        </w:rPr>
        <w:t>
      22. При лечении хронического алкоголизма, наркомании, токсикомании временная нетрудоспособность удостоверяется справкой временной нетрудоспособности. Если в этот период возникает заболевание или травма, выдается лист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23. Гражданам, больным психическими заболеваниями, при несвоевременном обращении в медицинскую организацию, лист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w:t>
      </w:r>
      <w:r>
        <w:br/>
      </w:r>
      <w:r>
        <w:rPr>
          <w:rFonts w:ascii="Times New Roman"/>
          <w:b w:val="false"/>
          <w:i w:val="false"/>
          <w:color w:val="000000"/>
          <w:sz w:val="28"/>
        </w:rPr>
        <w:t>
</w:t>
      </w:r>
      <w:r>
        <w:rPr>
          <w:rFonts w:ascii="Times New Roman"/>
          <w:b w:val="false"/>
          <w:i w:val="false"/>
          <w:color w:val="000000"/>
          <w:sz w:val="28"/>
        </w:rPr>
        <w:t>
      Гражданам, направленным по решению суда на судебно-медицинскую или судебно-психиатрическую экспертизу, признанными нетрудоспособными, лист временной нетрудоспособности выдается со дня поступления на экспертизу.</w:t>
      </w:r>
      <w:r>
        <w:br/>
      </w:r>
      <w:r>
        <w:rPr>
          <w:rFonts w:ascii="Times New Roman"/>
          <w:b w:val="false"/>
          <w:i w:val="false"/>
          <w:color w:val="000000"/>
          <w:sz w:val="28"/>
        </w:rPr>
        <w:t>
</w:t>
      </w:r>
      <w:r>
        <w:rPr>
          <w:rFonts w:ascii="Times New Roman"/>
          <w:b w:val="false"/>
          <w:i w:val="false"/>
          <w:color w:val="000000"/>
          <w:sz w:val="28"/>
        </w:rPr>
        <w:t>
      24. Работающим студентам лист временной нетрудоспособности выдается медицинскими организациями по месту прикрепления.</w:t>
      </w:r>
      <w:r>
        <w:br/>
      </w:r>
      <w:r>
        <w:rPr>
          <w:rFonts w:ascii="Times New Roman"/>
          <w:b w:val="false"/>
          <w:i w:val="false"/>
          <w:color w:val="000000"/>
          <w:sz w:val="28"/>
        </w:rPr>
        <w:t>
</w:t>
      </w:r>
      <w:r>
        <w:rPr>
          <w:rFonts w:ascii="Times New Roman"/>
          <w:b w:val="false"/>
          <w:i w:val="false"/>
          <w:color w:val="000000"/>
          <w:sz w:val="28"/>
        </w:rPr>
        <w:t>
      25. В случае, если гражданин работает у нескольких работодателей, ему выдается несколько листов временной нетрудоспособности по каждому месту работы с указанием наименования работодателя.</w:t>
      </w:r>
      <w:r>
        <w:br/>
      </w:r>
      <w:r>
        <w:rPr>
          <w:rFonts w:ascii="Times New Roman"/>
          <w:b w:val="false"/>
          <w:i w:val="false"/>
          <w:color w:val="000000"/>
          <w:sz w:val="28"/>
        </w:rPr>
        <w:t>
</w:t>
      </w:r>
      <w:r>
        <w:rPr>
          <w:rFonts w:ascii="Times New Roman"/>
          <w:b w:val="false"/>
          <w:i w:val="false"/>
          <w:color w:val="000000"/>
          <w:sz w:val="28"/>
        </w:rPr>
        <w:t>
      26. Женщинам в связи с беременностью и родами выдается лист временной нетрудоспособности для осуществления </w:t>
      </w:r>
      <w:r>
        <w:rPr>
          <w:rFonts w:ascii="Times New Roman"/>
          <w:b w:val="false"/>
          <w:i w:val="false"/>
          <w:color w:val="000000"/>
          <w:sz w:val="28"/>
        </w:rPr>
        <w:t>социальной выплаты</w:t>
      </w:r>
      <w:r>
        <w:rPr>
          <w:rFonts w:ascii="Times New Roman"/>
          <w:b w:val="false"/>
          <w:i w:val="false"/>
          <w:color w:val="000000"/>
          <w:sz w:val="28"/>
        </w:rPr>
        <w:t xml:space="preserve">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27. Гражданам, у которых временная нетрудоспособность наступила вне постоянного места жительства и работы (во время командировки), лист временной нетрудоспособности выдается в месте их временного пребывания с разрешения руководителя данной медицинской организации.</w:t>
      </w:r>
      <w:r>
        <w:br/>
      </w:r>
      <w:r>
        <w:rPr>
          <w:rFonts w:ascii="Times New Roman"/>
          <w:b w:val="false"/>
          <w:i w:val="false"/>
          <w:color w:val="000000"/>
          <w:sz w:val="28"/>
        </w:rPr>
        <w:t>
</w:t>
      </w:r>
      <w:r>
        <w:rPr>
          <w:rFonts w:ascii="Times New Roman"/>
          <w:b w:val="false"/>
          <w:i w:val="false"/>
          <w:color w:val="000000"/>
          <w:sz w:val="28"/>
        </w:rPr>
        <w:t>
      Продление указанного листа временной нетрудоспособности производится в медицинской организации по месту постоянного проживания при наличии заключения ВКК медицинской организации, открывшей лист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28. Гражданам, направленным в медицинские организации вне места их постоянного жительства, в том числе за пределы Республики Казахстан, лист временной нетрудоспособности выдается направляющей медицинской организацией по заключению ВКК на требуемое число дней, необходимых на проезд, но не более пяти дней.</w:t>
      </w:r>
      <w:r>
        <w:br/>
      </w:r>
      <w:r>
        <w:rPr>
          <w:rFonts w:ascii="Times New Roman"/>
          <w:b w:val="false"/>
          <w:i w:val="false"/>
          <w:color w:val="000000"/>
          <w:sz w:val="28"/>
        </w:rPr>
        <w:t>
</w:t>
      </w:r>
      <w:r>
        <w:rPr>
          <w:rFonts w:ascii="Times New Roman"/>
          <w:b w:val="false"/>
          <w:i w:val="false"/>
          <w:color w:val="000000"/>
          <w:sz w:val="28"/>
        </w:rPr>
        <w:t>
      Продление данного листа временной нетрудоспособности производится в медицинской организации, в которую гражданин был направлен. Если гражданин был направлен за пределы Республики Казахстан, окончательное оформление листа временной нетрудоспособности производится ВКК при его возвращении на основании документов о консультации (лечении) в другой стране.</w:t>
      </w:r>
      <w:r>
        <w:br/>
      </w:r>
      <w:r>
        <w:rPr>
          <w:rFonts w:ascii="Times New Roman"/>
          <w:b w:val="false"/>
          <w:i w:val="false"/>
          <w:color w:val="000000"/>
          <w:sz w:val="28"/>
        </w:rPr>
        <w:t>
</w:t>
      </w:r>
      <w:r>
        <w:rPr>
          <w:rFonts w:ascii="Times New Roman"/>
          <w:b w:val="false"/>
          <w:i w:val="false"/>
          <w:color w:val="000000"/>
          <w:sz w:val="28"/>
        </w:rPr>
        <w:t>
      29. Гражданам, получившим лист временной нетрудоспособности в месте постоянного жительства или работы, его продление в другом месте производится лишь при наличии заключения ВКК медицинской организации, выдавшей его.</w:t>
      </w:r>
      <w:r>
        <w:br/>
      </w:r>
      <w:r>
        <w:rPr>
          <w:rFonts w:ascii="Times New Roman"/>
          <w:b w:val="false"/>
          <w:i w:val="false"/>
          <w:color w:val="000000"/>
          <w:sz w:val="28"/>
        </w:rPr>
        <w:t>
</w:t>
      </w:r>
      <w:r>
        <w:rPr>
          <w:rFonts w:ascii="Times New Roman"/>
          <w:b w:val="false"/>
          <w:i w:val="false"/>
          <w:color w:val="000000"/>
          <w:sz w:val="28"/>
        </w:rPr>
        <w:t>
      30. Документы, удостоверяющие факт болезни, травмы граждан Республики Казахстан в период их пребывания за границей, являются основанием для выдачи листа временной нетрудоспособности по заключению ВКК медицинской организации по месту его прикрепления.</w:t>
      </w:r>
      <w:r>
        <w:br/>
      </w:r>
      <w:r>
        <w:rPr>
          <w:rFonts w:ascii="Times New Roman"/>
          <w:b w:val="false"/>
          <w:i w:val="false"/>
          <w:color w:val="000000"/>
          <w:sz w:val="28"/>
        </w:rPr>
        <w:t>
</w:t>
      </w:r>
      <w:r>
        <w:rPr>
          <w:rFonts w:ascii="Times New Roman"/>
          <w:b w:val="false"/>
          <w:i w:val="false"/>
          <w:color w:val="000000"/>
          <w:sz w:val="28"/>
        </w:rPr>
        <w:t>
      31. Направлению на МСЭ подлежат граждане, со стойкими нарушениями функций организма, приводящими к ограничению жизнедеятельности, в том числе трудоспособности, вследствие заболеваний, последствий травм.</w:t>
      </w:r>
      <w:r>
        <w:br/>
      </w:r>
      <w:r>
        <w:rPr>
          <w:rFonts w:ascii="Times New Roman"/>
          <w:b w:val="false"/>
          <w:i w:val="false"/>
          <w:color w:val="000000"/>
          <w:sz w:val="28"/>
        </w:rPr>
        <w:t>
</w:t>
      </w:r>
      <w:r>
        <w:rPr>
          <w:rFonts w:ascii="Times New Roman"/>
          <w:b w:val="false"/>
          <w:i w:val="false"/>
          <w:color w:val="000000"/>
          <w:sz w:val="28"/>
        </w:rPr>
        <w:t>
      32. Направляются на МСЭ длительно болеющие граждане:</w:t>
      </w:r>
      <w:r>
        <w:br/>
      </w:r>
      <w:r>
        <w:rPr>
          <w:rFonts w:ascii="Times New Roman"/>
          <w:b w:val="false"/>
          <w:i w:val="false"/>
          <w:color w:val="000000"/>
          <w:sz w:val="28"/>
        </w:rPr>
        <w:t>
</w:t>
      </w: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r>
        <w:br/>
      </w:r>
      <w:r>
        <w:rPr>
          <w:rFonts w:ascii="Times New Roman"/>
          <w:b w:val="false"/>
          <w:i w:val="false"/>
          <w:color w:val="000000"/>
          <w:sz w:val="28"/>
        </w:rPr>
        <w:t>
</w:t>
      </w:r>
      <w:r>
        <w:rPr>
          <w:rFonts w:ascii="Times New Roman"/>
          <w:b w:val="false"/>
          <w:i w:val="false"/>
          <w:color w:val="000000"/>
          <w:sz w:val="28"/>
        </w:rPr>
        <w:t>
      2) не позднее двенадцати месяцев со дня наступления временной нетрудоспособности вследствие заболевания туберкулезом.</w:t>
      </w:r>
      <w:r>
        <w:br/>
      </w:r>
      <w:r>
        <w:rPr>
          <w:rFonts w:ascii="Times New Roman"/>
          <w:b w:val="false"/>
          <w:i w:val="false"/>
          <w:color w:val="000000"/>
          <w:sz w:val="28"/>
        </w:rPr>
        <w:t>
</w:t>
      </w:r>
      <w:r>
        <w:rPr>
          <w:rFonts w:ascii="Times New Roman"/>
          <w:b w:val="false"/>
          <w:i w:val="false"/>
          <w:color w:val="000000"/>
          <w:sz w:val="28"/>
        </w:rPr>
        <w:t>
      33. Если по заключению МСЭ нет оснований считать гражданина инвалидом и он продолжает быть временно нетрудоспособным, то лист временной нетрудоспособности подлежит продлению через ВКК, но не более чем на два месяца, а в отдельных случаях (травмы, состояния после реконструктивных операций) на срок не более восьми месяцев, при лечении туберкулеза на срок не более двенадцати месяцев.</w:t>
      </w:r>
      <w:r>
        <w:br/>
      </w:r>
      <w:r>
        <w:rPr>
          <w:rFonts w:ascii="Times New Roman"/>
          <w:b w:val="false"/>
          <w:i w:val="false"/>
          <w:color w:val="000000"/>
          <w:sz w:val="28"/>
        </w:rPr>
        <w:t>
</w:t>
      </w:r>
      <w:r>
        <w:rPr>
          <w:rFonts w:ascii="Times New Roman"/>
          <w:b w:val="false"/>
          <w:i w:val="false"/>
          <w:color w:val="000000"/>
          <w:sz w:val="28"/>
        </w:rPr>
        <w:t>
      34. Работающие инвалиды направляются на МСЭ при ухудшении здоровья по инвалидизирующему заболеванию не позднее двух месяцев со дня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При впервые выявленном заболевании у инвалида, сроки временной нетрудоспособности должны определяться согласно настоящей главы.</w:t>
      </w:r>
      <w:r>
        <w:br/>
      </w:r>
      <w:r>
        <w:rPr>
          <w:rFonts w:ascii="Times New Roman"/>
          <w:b w:val="false"/>
          <w:i w:val="false"/>
          <w:color w:val="000000"/>
          <w:sz w:val="28"/>
        </w:rPr>
        <w:t>
</w:t>
      </w:r>
      <w:r>
        <w:rPr>
          <w:rFonts w:ascii="Times New Roman"/>
          <w:b w:val="false"/>
          <w:i w:val="false"/>
          <w:color w:val="000000"/>
          <w:sz w:val="28"/>
        </w:rPr>
        <w:t>
      35. При отказе гражданина от направления на МСЭ лист временной нетрудоспособности не продлевается со дня отказа от направления на МСЭ или дня регистрации документов в отделе МСЭ, сведения об этом указываются в листе временной нетрудоспособности и в медицинской карте амбулаторного (стационарного) больного.</w:t>
      </w:r>
    </w:p>
    <w:bookmarkEnd w:id="4"/>
    <w:bookmarkStart w:name="z105" w:id="5"/>
    <w:p>
      <w:pPr>
        <w:spacing w:after="0"/>
        <w:ind w:left="0"/>
        <w:jc w:val="left"/>
      </w:pPr>
      <w:r>
        <w:rPr>
          <w:rFonts w:ascii="Times New Roman"/>
          <w:b/>
          <w:i w:val="false"/>
          <w:color w:val="000000"/>
        </w:rPr>
        <w:t xml:space="preserve"> 
3. Выдача листа временной нетрудоспособности</w:t>
      </w:r>
      <w:r>
        <w:br/>
      </w:r>
      <w:r>
        <w:rPr>
          <w:rFonts w:ascii="Times New Roman"/>
          <w:b/>
          <w:i w:val="false"/>
          <w:color w:val="000000"/>
        </w:rPr>
        <w:t>
по беременности и родам</w:t>
      </w:r>
    </w:p>
    <w:bookmarkEnd w:id="5"/>
    <w:bookmarkStart w:name="z106" w:id="6"/>
    <w:p>
      <w:pPr>
        <w:spacing w:after="0"/>
        <w:ind w:left="0"/>
        <w:jc w:val="both"/>
      </w:pPr>
      <w:r>
        <w:rPr>
          <w:rFonts w:ascii="Times New Roman"/>
          <w:b w:val="false"/>
          <w:i w:val="false"/>
          <w:color w:val="000000"/>
          <w:sz w:val="28"/>
        </w:rPr>
        <w:t>
      36. Лист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w:t>
      </w:r>
      <w:r>
        <w:br/>
      </w:r>
      <w:r>
        <w:rPr>
          <w:rFonts w:ascii="Times New Roman"/>
          <w:b w:val="false"/>
          <w:i w:val="false"/>
          <w:color w:val="000000"/>
          <w:sz w:val="28"/>
        </w:rPr>
        <w:t>
</w:t>
      </w:r>
      <w:r>
        <w:rPr>
          <w:rFonts w:ascii="Times New Roman"/>
          <w:b w:val="false"/>
          <w:i w:val="false"/>
          <w:color w:val="000000"/>
          <w:sz w:val="28"/>
        </w:rPr>
        <w:t>
      Женщинам, проживающим на территориях, подвергшихся воздействию ядерных испытаний, лист нетрудоспособности по беременности и родам выдается с двадцати семи недель продолжительностью сто семьдесят календарных дней при нормальных родах и сто восемьдесят четыре дня – в случае осложненных родов или при рождении двух и более детей.</w:t>
      </w:r>
      <w:r>
        <w:br/>
      </w:r>
      <w:r>
        <w:rPr>
          <w:rFonts w:ascii="Times New Roman"/>
          <w:b w:val="false"/>
          <w:i w:val="false"/>
          <w:color w:val="000000"/>
          <w:sz w:val="28"/>
        </w:rPr>
        <w:t>
</w:t>
      </w:r>
      <w:r>
        <w:rPr>
          <w:rFonts w:ascii="Times New Roman"/>
          <w:b w:val="false"/>
          <w:i w:val="false"/>
          <w:color w:val="000000"/>
          <w:sz w:val="28"/>
        </w:rPr>
        <w:t>
      37. Женщинам, временно выехавшим с постоянного места жительства в период отпуска по беременности и родам, лист временной нетрудоспособности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r>
        <w:br/>
      </w:r>
      <w:r>
        <w:rPr>
          <w:rFonts w:ascii="Times New Roman"/>
          <w:b w:val="false"/>
          <w:i w:val="false"/>
          <w:color w:val="000000"/>
          <w:sz w:val="28"/>
        </w:rPr>
        <w:t>
</w:t>
      </w:r>
      <w:r>
        <w:rPr>
          <w:rFonts w:ascii="Times New Roman"/>
          <w:b w:val="false"/>
          <w:i w:val="false"/>
          <w:color w:val="000000"/>
          <w:sz w:val="28"/>
        </w:rPr>
        <w:t>
      38. В случае осложненных родов, рождении двух и более детей, лист временной нетрудоспособности продлевается дополнительно на четырнадцать календарных дней в женской консультации (кабинете)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w:t>
      </w:r>
      <w:r>
        <w:br/>
      </w:r>
      <w:r>
        <w:rPr>
          <w:rFonts w:ascii="Times New Roman"/>
          <w:b w:val="false"/>
          <w:i w:val="false"/>
          <w:color w:val="000000"/>
          <w:sz w:val="28"/>
        </w:rPr>
        <w:t>
</w:t>
      </w:r>
      <w:r>
        <w:rPr>
          <w:rFonts w:ascii="Times New Roman"/>
          <w:b w:val="false"/>
          <w:i w:val="false"/>
          <w:color w:val="000000"/>
          <w:sz w:val="28"/>
        </w:rPr>
        <w:t>
      39. В случае рождения в сроке от двадцати двух и двадцати девяти недель живого ребенка и прожившего более семи суток с массой тела пятьсот грамм и более, женщине выдается лист или справка нетрудоспособности по факту родов на семьдесят дней.</w:t>
      </w:r>
      <w:r>
        <w:br/>
      </w:r>
      <w:r>
        <w:rPr>
          <w:rFonts w:ascii="Times New Roman"/>
          <w:b w:val="false"/>
          <w:i w:val="false"/>
          <w:color w:val="000000"/>
          <w:sz w:val="28"/>
        </w:rPr>
        <w:t>
</w:t>
      </w:r>
      <w:r>
        <w:rPr>
          <w:rFonts w:ascii="Times New Roman"/>
          <w:b w:val="false"/>
          <w:i w:val="false"/>
          <w:color w:val="000000"/>
          <w:sz w:val="28"/>
        </w:rPr>
        <w:t>
      В случае рождения в сроке от двадцати двух и двадцати девяти недель мертвого ребенка или умершего до семи суток жизни с массой тела пятьсот грамм и более, женщине выдается лист нетрудоспособности по факту родов на пятьдесят шесть дней.</w:t>
      </w:r>
      <w:r>
        <w:br/>
      </w:r>
      <w:r>
        <w:rPr>
          <w:rFonts w:ascii="Times New Roman"/>
          <w:b w:val="false"/>
          <w:i w:val="false"/>
          <w:color w:val="000000"/>
          <w:sz w:val="28"/>
        </w:rPr>
        <w:t>
</w:t>
      </w:r>
      <w:r>
        <w:rPr>
          <w:rFonts w:ascii="Times New Roman"/>
          <w:b w:val="false"/>
          <w:i w:val="false"/>
          <w:color w:val="000000"/>
          <w:sz w:val="28"/>
        </w:rPr>
        <w:t>
      40. Женщинам, проживающим на территориях, подвергшихся воздействию ядерных испытаний, в случае родов в сроке от двадцати двух и двадцати девяти недель живым ребенком и прожившем более семи суток с массой тела пятьсот грамм и более, лист временной нетрудоспособности выдается на девяносто один день. В случае рождения мертвого ребенка или умершего до семи суток жизни лист временной нетрудоспособности выдается на семьдесят семь дней.</w:t>
      </w:r>
      <w:r>
        <w:br/>
      </w:r>
      <w:r>
        <w:rPr>
          <w:rFonts w:ascii="Times New Roman"/>
          <w:b w:val="false"/>
          <w:i w:val="false"/>
          <w:color w:val="000000"/>
          <w:sz w:val="28"/>
        </w:rPr>
        <w:t>
</w:t>
      </w:r>
      <w:r>
        <w:rPr>
          <w:rFonts w:ascii="Times New Roman"/>
          <w:b w:val="false"/>
          <w:i w:val="false"/>
          <w:color w:val="000000"/>
          <w:sz w:val="28"/>
        </w:rPr>
        <w:t>
      41. При наступлении беременности в период нахождения женщины в оплачиваемом отпуске или отпуске без сохранения заработной платы по уходу за ребенком до достижения им трех лет, лист временной нетрудоспособности выдается на все дни отпуска по беременности и родам.</w:t>
      </w:r>
      <w:r>
        <w:br/>
      </w:r>
      <w:r>
        <w:rPr>
          <w:rFonts w:ascii="Times New Roman"/>
          <w:b w:val="false"/>
          <w:i w:val="false"/>
          <w:color w:val="000000"/>
          <w:sz w:val="28"/>
        </w:rPr>
        <w:t>
</w:t>
      </w:r>
      <w:r>
        <w:rPr>
          <w:rFonts w:ascii="Times New Roman"/>
          <w:b w:val="false"/>
          <w:i w:val="false"/>
          <w:color w:val="000000"/>
          <w:sz w:val="28"/>
        </w:rPr>
        <w:t>
      42. В случае смерти матери при родах или в послеродовом периоде, лист временной нетрудоспособности выдается лицу, осуществляющему уход за новорожденным.</w:t>
      </w:r>
      <w:r>
        <w:br/>
      </w:r>
      <w:r>
        <w:rPr>
          <w:rFonts w:ascii="Times New Roman"/>
          <w:b w:val="false"/>
          <w:i w:val="false"/>
          <w:color w:val="000000"/>
          <w:sz w:val="28"/>
        </w:rPr>
        <w:t>
</w:t>
      </w:r>
      <w:r>
        <w:rPr>
          <w:rFonts w:ascii="Times New Roman"/>
          <w:b w:val="false"/>
          <w:i w:val="false"/>
          <w:color w:val="000000"/>
          <w:sz w:val="28"/>
        </w:rPr>
        <w:t>
      43. При операции искусственного прерывания беременности, лист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При самопроизвольном аборте (выкидыше) выдается лист временной нетрудоспособности на весь период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44. При проведении операции пересадки эмбриона лист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r>
        <w:br/>
      </w:r>
      <w:r>
        <w:rPr>
          <w:rFonts w:ascii="Times New Roman"/>
          <w:b w:val="false"/>
          <w:i w:val="false"/>
          <w:color w:val="000000"/>
          <w:sz w:val="28"/>
        </w:rPr>
        <w:t>
</w:t>
      </w:r>
      <w:r>
        <w:rPr>
          <w:rFonts w:ascii="Times New Roman"/>
          <w:b w:val="false"/>
          <w:i w:val="false"/>
          <w:color w:val="000000"/>
          <w:sz w:val="28"/>
        </w:rPr>
        <w:t>
      Гражданам, усыновившим или удочерившим детей, а также биологической матери при суррогатном материнстве непосредственно из родильного дома лист временной нетрудоспособности выдается, со дня усыновления или удочерения и до истечения пятидесяти шести дней со дня рождения ребенка.</w:t>
      </w:r>
      <w:r>
        <w:br/>
      </w:r>
      <w:r>
        <w:rPr>
          <w:rFonts w:ascii="Times New Roman"/>
          <w:b w:val="false"/>
          <w:i w:val="false"/>
          <w:color w:val="000000"/>
          <w:sz w:val="28"/>
        </w:rPr>
        <w:t>
</w:t>
      </w:r>
      <w:r>
        <w:rPr>
          <w:rFonts w:ascii="Times New Roman"/>
          <w:b w:val="false"/>
          <w:i w:val="false"/>
          <w:color w:val="000000"/>
          <w:sz w:val="28"/>
        </w:rPr>
        <w:t>
      45. Одновременно с листом временной нетрудоспособности медицинской организацией выдается справка ВКК, подтверждающая временную нетрудоспособность в связи с беременностью и родами, усыновлением или удочерением новорожденного ребенка (детей) для оформления работодателем отпуска по беременности и родам, а также в связи с усыновлением или удочерением новорожденного ребенка (детей).</w:t>
      </w:r>
    </w:p>
    <w:bookmarkEnd w:id="6"/>
    <w:bookmarkStart w:name="z120" w:id="7"/>
    <w:p>
      <w:pPr>
        <w:spacing w:after="0"/>
        <w:ind w:left="0"/>
        <w:jc w:val="left"/>
      </w:pPr>
      <w:r>
        <w:rPr>
          <w:rFonts w:ascii="Times New Roman"/>
          <w:b/>
          <w:i w:val="false"/>
          <w:color w:val="000000"/>
        </w:rPr>
        <w:t xml:space="preserve"> 
4. Выдача листа временной нетрудоспособности по уходу</w:t>
      </w:r>
      <w:r>
        <w:br/>
      </w:r>
      <w:r>
        <w:rPr>
          <w:rFonts w:ascii="Times New Roman"/>
          <w:b/>
          <w:i w:val="false"/>
          <w:color w:val="000000"/>
        </w:rPr>
        <w:t>
за больным ребенком или ребенком-инвалидом</w:t>
      </w:r>
    </w:p>
    <w:bookmarkEnd w:id="7"/>
    <w:bookmarkStart w:name="z121" w:id="8"/>
    <w:p>
      <w:pPr>
        <w:spacing w:after="0"/>
        <w:ind w:left="0"/>
        <w:jc w:val="both"/>
      </w:pPr>
      <w:r>
        <w:rPr>
          <w:rFonts w:ascii="Times New Roman"/>
          <w:b w:val="false"/>
          <w:i w:val="false"/>
          <w:color w:val="000000"/>
          <w:sz w:val="28"/>
        </w:rPr>
        <w:t>
      46. Лист временной нетрудоспособности по уходу за больным ребенком или ребенком-инвалидом выдается медицинским работником одному из членов семьи (опекуну), непосредственно осуществляющему уход.</w:t>
      </w:r>
      <w:r>
        <w:br/>
      </w:r>
      <w:r>
        <w:rPr>
          <w:rFonts w:ascii="Times New Roman"/>
          <w:b w:val="false"/>
          <w:i w:val="false"/>
          <w:color w:val="000000"/>
          <w:sz w:val="28"/>
        </w:rPr>
        <w:t>
</w:t>
      </w:r>
      <w:r>
        <w:rPr>
          <w:rFonts w:ascii="Times New Roman"/>
          <w:b w:val="false"/>
          <w:i w:val="false"/>
          <w:color w:val="000000"/>
          <w:sz w:val="28"/>
        </w:rPr>
        <w:t>
      47. По уходу за больным ребенком или ребенком-инвалидом, лист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или ребенка-инвалида, находящегося с матерью или другим членом семьи вне места постоянного жительства, лист временной нетрудоспособности по уходу за больным ребенком выдается как иногородним (за подписью руководителя медицинской организации).</w:t>
      </w:r>
      <w:r>
        <w:br/>
      </w:r>
      <w:r>
        <w:rPr>
          <w:rFonts w:ascii="Times New Roman"/>
          <w:b w:val="false"/>
          <w:i w:val="false"/>
          <w:color w:val="000000"/>
          <w:sz w:val="28"/>
        </w:rPr>
        <w:t>
</w:t>
      </w:r>
      <w:r>
        <w:rPr>
          <w:rFonts w:ascii="Times New Roman"/>
          <w:b w:val="false"/>
          <w:i w:val="false"/>
          <w:color w:val="000000"/>
          <w:sz w:val="28"/>
        </w:rPr>
        <w:t>
      48. При стационарном лечении ребенка или ребенка-инвалида, нуждающегося по заключению медицинского работника в уходе, лист временной нетрудоспособности по уходу выдается одному из родителей или лицу, ухаживающему за ним при лечении ребенка или ребенка-инвалида:</w:t>
      </w:r>
      <w:r>
        <w:br/>
      </w:r>
      <w:r>
        <w:rPr>
          <w:rFonts w:ascii="Times New Roman"/>
          <w:b w:val="false"/>
          <w:i w:val="false"/>
          <w:color w:val="000000"/>
          <w:sz w:val="28"/>
        </w:rPr>
        <w:t>
</w:t>
      </w:r>
      <w:r>
        <w:rPr>
          <w:rFonts w:ascii="Times New Roman"/>
          <w:b w:val="false"/>
          <w:i w:val="false"/>
          <w:color w:val="000000"/>
          <w:sz w:val="28"/>
        </w:rPr>
        <w:t>
      1) в возрасте до трех лет – на весь период пребывания ребенка в стационаре;</w:t>
      </w:r>
      <w:r>
        <w:br/>
      </w:r>
      <w:r>
        <w:rPr>
          <w:rFonts w:ascii="Times New Roman"/>
          <w:b w:val="false"/>
          <w:i w:val="false"/>
          <w:color w:val="000000"/>
          <w:sz w:val="28"/>
        </w:rPr>
        <w:t>
</w:t>
      </w:r>
      <w:r>
        <w:rPr>
          <w:rFonts w:ascii="Times New Roman"/>
          <w:b w:val="false"/>
          <w:i w:val="false"/>
          <w:color w:val="000000"/>
          <w:sz w:val="28"/>
        </w:rPr>
        <w:t>
      2) тяжело больных детей старшего возраста;</w:t>
      </w:r>
      <w:r>
        <w:br/>
      </w:r>
      <w:r>
        <w:rPr>
          <w:rFonts w:ascii="Times New Roman"/>
          <w:b w:val="false"/>
          <w:i w:val="false"/>
          <w:color w:val="000000"/>
          <w:sz w:val="28"/>
        </w:rPr>
        <w:t>
</w:t>
      </w:r>
      <w:r>
        <w:rPr>
          <w:rFonts w:ascii="Times New Roman"/>
          <w:b w:val="false"/>
          <w:i w:val="false"/>
          <w:color w:val="000000"/>
          <w:sz w:val="28"/>
        </w:rPr>
        <w:t>
      3) первой группы инвалидности – на весь период пребывания в стационаре;</w:t>
      </w:r>
      <w:r>
        <w:br/>
      </w:r>
      <w:r>
        <w:rPr>
          <w:rFonts w:ascii="Times New Roman"/>
          <w:b w:val="false"/>
          <w:i w:val="false"/>
          <w:color w:val="000000"/>
          <w:sz w:val="28"/>
        </w:rPr>
        <w:t>
</w:t>
      </w:r>
      <w:r>
        <w:rPr>
          <w:rFonts w:ascii="Times New Roman"/>
          <w:b w:val="false"/>
          <w:i w:val="false"/>
          <w:color w:val="000000"/>
          <w:sz w:val="28"/>
        </w:rPr>
        <w:t>
      4)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проезд в оба конца.</w:t>
      </w:r>
      <w:r>
        <w:br/>
      </w:r>
      <w:r>
        <w:rPr>
          <w:rFonts w:ascii="Times New Roman"/>
          <w:b w:val="false"/>
          <w:i w:val="false"/>
          <w:color w:val="000000"/>
          <w:sz w:val="28"/>
        </w:rPr>
        <w:t>
</w:t>
      </w:r>
      <w:r>
        <w:rPr>
          <w:rFonts w:ascii="Times New Roman"/>
          <w:b w:val="false"/>
          <w:i w:val="false"/>
          <w:color w:val="000000"/>
          <w:sz w:val="28"/>
        </w:rPr>
        <w:t>
      49. Если ребенок или ребенок-инвалид после выписки из стационара нуждается в уходе, а до госпитализации освобождение от работы для ухода за ним не проводилось, лист временной нетрудоспособности выдается медицинской организацией по месту жительства на период до десяти дней. Если до госпитализации в стационар по данному заболеванию уже выдавался лист временной нетрудоспособности, то он выдается на оставшиеся дни (до десяти дней).</w:t>
      </w:r>
      <w:r>
        <w:br/>
      </w:r>
      <w:r>
        <w:rPr>
          <w:rFonts w:ascii="Times New Roman"/>
          <w:b w:val="false"/>
          <w:i w:val="false"/>
          <w:color w:val="000000"/>
          <w:sz w:val="28"/>
        </w:rPr>
        <w:t>
</w:t>
      </w:r>
      <w:r>
        <w:rPr>
          <w:rFonts w:ascii="Times New Roman"/>
          <w:b w:val="false"/>
          <w:i w:val="false"/>
          <w:color w:val="000000"/>
          <w:sz w:val="28"/>
        </w:rPr>
        <w:t>
      50. При возникновении у ребенка другого заболевания, не связанного с предыдущим заболеванием в период освобождения по уходу, выдается другой лист временной нетрудоспособности матери (отцу или другому члену семьи).</w:t>
      </w:r>
      <w:r>
        <w:br/>
      </w:r>
      <w:r>
        <w:rPr>
          <w:rFonts w:ascii="Times New Roman"/>
          <w:b w:val="false"/>
          <w:i w:val="false"/>
          <w:color w:val="000000"/>
          <w:sz w:val="28"/>
        </w:rPr>
        <w:t>
</w:t>
      </w:r>
      <w:r>
        <w:rPr>
          <w:rFonts w:ascii="Times New Roman"/>
          <w:b w:val="false"/>
          <w:i w:val="false"/>
          <w:color w:val="000000"/>
          <w:sz w:val="28"/>
        </w:rPr>
        <w:t>
      51. Если ребенок или ребенок-инвалид был направлен за пределы Республики Казахстан, окончательное оформление листа временной нетрудоспособности проводится ВКК при его возвращении на основании документов о консультации (лечении) в другой стране.</w:t>
      </w:r>
      <w:r>
        <w:br/>
      </w:r>
      <w:r>
        <w:rPr>
          <w:rFonts w:ascii="Times New Roman"/>
          <w:b w:val="false"/>
          <w:i w:val="false"/>
          <w:color w:val="000000"/>
          <w:sz w:val="28"/>
        </w:rPr>
        <w:t>
</w:t>
      </w:r>
      <w:r>
        <w:rPr>
          <w:rFonts w:ascii="Times New Roman"/>
          <w:b w:val="false"/>
          <w:i w:val="false"/>
          <w:color w:val="000000"/>
          <w:sz w:val="28"/>
        </w:rPr>
        <w:t>
      52. При одновременном заболевании двух и более детей по уходу за ними выдается один лист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53. При заболевании ребенка в период, не требующий освобождения матери (отца) от работы (очередной или дополнительный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r>
        <w:br/>
      </w:r>
      <w:r>
        <w:rPr>
          <w:rFonts w:ascii="Times New Roman"/>
          <w:b w:val="false"/>
          <w:i w:val="false"/>
          <w:color w:val="000000"/>
          <w:sz w:val="28"/>
        </w:rPr>
        <w:t>
</w:t>
      </w:r>
      <w:r>
        <w:rPr>
          <w:rFonts w:ascii="Times New Roman"/>
          <w:b w:val="false"/>
          <w:i w:val="false"/>
          <w:color w:val="000000"/>
          <w:sz w:val="28"/>
        </w:rPr>
        <w:t>
      54. В случае болезни матери (отца), по которым она (он) не может осуществлять уход за ребенком или ребенком-инвалидом, лист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или ребенком-инвалидом, на срок болезни матери (отца).</w:t>
      </w:r>
      <w:r>
        <w:br/>
      </w:r>
      <w:r>
        <w:rPr>
          <w:rFonts w:ascii="Times New Roman"/>
          <w:b w:val="false"/>
          <w:i w:val="false"/>
          <w:color w:val="000000"/>
          <w:sz w:val="28"/>
        </w:rPr>
        <w:t>
</w:t>
      </w:r>
      <w:r>
        <w:rPr>
          <w:rFonts w:ascii="Times New Roman"/>
          <w:b w:val="false"/>
          <w:i w:val="false"/>
          <w:color w:val="000000"/>
          <w:sz w:val="28"/>
        </w:rPr>
        <w:t>
      55. При временной нетрудоспособности граждан, находящихся в отпуске по уходу за больным ребенком или ребенком-инвалидом, работающих в условиях неполного рабочего дня или на дому, выдается лист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56. Лист временной нетрудоспособности не выдаются по уходу за хронически больными детьми в период ремиссии.</w:t>
      </w:r>
    </w:p>
    <w:bookmarkEnd w:id="8"/>
    <w:bookmarkStart w:name="z136" w:id="9"/>
    <w:p>
      <w:pPr>
        <w:spacing w:after="0"/>
        <w:ind w:left="0"/>
        <w:jc w:val="left"/>
      </w:pPr>
      <w:r>
        <w:rPr>
          <w:rFonts w:ascii="Times New Roman"/>
          <w:b/>
          <w:i w:val="false"/>
          <w:color w:val="000000"/>
        </w:rPr>
        <w:t xml:space="preserve"> 
5. Выдача листа временной нетрудоспособности</w:t>
      </w:r>
      <w:r>
        <w:br/>
      </w:r>
      <w:r>
        <w:rPr>
          <w:rFonts w:ascii="Times New Roman"/>
          <w:b/>
          <w:i w:val="false"/>
          <w:color w:val="000000"/>
        </w:rPr>
        <w:t>
при карантине</w:t>
      </w:r>
    </w:p>
    <w:bookmarkEnd w:id="9"/>
    <w:bookmarkStart w:name="z137" w:id="10"/>
    <w:p>
      <w:pPr>
        <w:spacing w:after="0"/>
        <w:ind w:left="0"/>
        <w:jc w:val="both"/>
      </w:pPr>
      <w:r>
        <w:rPr>
          <w:rFonts w:ascii="Times New Roman"/>
          <w:b w:val="false"/>
          <w:i w:val="false"/>
          <w:color w:val="000000"/>
          <w:sz w:val="28"/>
        </w:rPr>
        <w:t>
      57. При временном отстранении от работы граждан, контактировавших с инфекционными больными, или вследствие бактерионосительства лист временной нетрудоспособности выдается медицинским работником (врачом-инфекционистом) медицинской организации по представлению врача-эпидемиолога территориального органа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Продолжительность отстранения от работы в этих случаях определяется утвержденными сроками изоляции лиц, перенесших инфекционные заболевания и контактировавших с ними.</w:t>
      </w:r>
      <w:r>
        <w:br/>
      </w:r>
      <w:r>
        <w:rPr>
          <w:rFonts w:ascii="Times New Roman"/>
          <w:b w:val="false"/>
          <w:i w:val="false"/>
          <w:color w:val="000000"/>
          <w:sz w:val="28"/>
        </w:rPr>
        <w:t>
</w:t>
      </w:r>
      <w:r>
        <w:rPr>
          <w:rFonts w:ascii="Times New Roman"/>
          <w:b w:val="false"/>
          <w:i w:val="false"/>
          <w:color w:val="000000"/>
          <w:sz w:val="28"/>
        </w:rPr>
        <w:t>
      58. При карантине лист временной нетрудоспособности по уходу за ребенком до семи лет, посещающим дошкольное образовательное учреждение, выдается одному из работающих членов семьи на весь период карантина на основании заключения врача-эпидемиолога территориального органа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59. Гражданам, работающим в организациях общественного питания, водоснабжения, медицинских организаций, детских учреждениях, при наличии у них гельминтоза, лист временной нетрудоспособности выдается на весь период дегельминтизации.</w:t>
      </w:r>
    </w:p>
    <w:bookmarkEnd w:id="10"/>
    <w:bookmarkStart w:name="z141" w:id="11"/>
    <w:p>
      <w:pPr>
        <w:spacing w:after="0"/>
        <w:ind w:left="0"/>
        <w:jc w:val="left"/>
      </w:pPr>
      <w:r>
        <w:rPr>
          <w:rFonts w:ascii="Times New Roman"/>
          <w:b/>
          <w:i w:val="false"/>
          <w:color w:val="000000"/>
        </w:rPr>
        <w:t xml:space="preserve"> 
6. Выдача листа временной нетрудоспособности</w:t>
      </w:r>
      <w:r>
        <w:br/>
      </w:r>
      <w:r>
        <w:rPr>
          <w:rFonts w:ascii="Times New Roman"/>
          <w:b/>
          <w:i w:val="false"/>
          <w:color w:val="000000"/>
        </w:rPr>
        <w:t>
при протезировании</w:t>
      </w:r>
    </w:p>
    <w:bookmarkEnd w:id="11"/>
    <w:bookmarkStart w:name="z142" w:id="12"/>
    <w:p>
      <w:pPr>
        <w:spacing w:after="0"/>
        <w:ind w:left="0"/>
        <w:jc w:val="both"/>
      </w:pPr>
      <w:r>
        <w:rPr>
          <w:rFonts w:ascii="Times New Roman"/>
          <w:b w:val="false"/>
          <w:i w:val="false"/>
          <w:color w:val="000000"/>
          <w:sz w:val="28"/>
        </w:rPr>
        <w:t>
      60. Лист временной нетрудоспособности для протезирования выдается только при госпитализации гражданина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дней.</w:t>
      </w:r>
      <w:r>
        <w:br/>
      </w:r>
      <w:r>
        <w:rPr>
          <w:rFonts w:ascii="Times New Roman"/>
          <w:b w:val="false"/>
          <w:i w:val="false"/>
          <w:color w:val="000000"/>
          <w:sz w:val="28"/>
        </w:rPr>
        <w:t>
</w:t>
      </w:r>
      <w:r>
        <w:rPr>
          <w:rFonts w:ascii="Times New Roman"/>
          <w:b w:val="false"/>
          <w:i w:val="false"/>
          <w:color w:val="000000"/>
          <w:sz w:val="28"/>
        </w:rPr>
        <w:t>
      Гражданам, протезирующимся в амбулаторно-поликлинических условиях, лист временной нетрудоспособности не выдается.</w:t>
      </w:r>
    </w:p>
    <w:bookmarkEnd w:id="12"/>
    <w:bookmarkStart w:name="z144" w:id="13"/>
    <w:p>
      <w:pPr>
        <w:spacing w:after="0"/>
        <w:ind w:left="0"/>
        <w:jc w:val="left"/>
      </w:pPr>
      <w:r>
        <w:rPr>
          <w:rFonts w:ascii="Times New Roman"/>
          <w:b/>
          <w:i w:val="false"/>
          <w:color w:val="000000"/>
        </w:rPr>
        <w:t xml:space="preserve"> 
7. Выдача листа временной нетрудоспособности</w:t>
      </w:r>
      <w:r>
        <w:br/>
      </w:r>
      <w:r>
        <w:rPr>
          <w:rFonts w:ascii="Times New Roman"/>
          <w:b/>
          <w:i w:val="false"/>
          <w:color w:val="000000"/>
        </w:rPr>
        <w:t>
больным туберкулезом</w:t>
      </w:r>
    </w:p>
    <w:bookmarkEnd w:id="13"/>
    <w:bookmarkStart w:name="z145" w:id="14"/>
    <w:p>
      <w:pPr>
        <w:spacing w:after="0"/>
        <w:ind w:left="0"/>
        <w:jc w:val="both"/>
      </w:pPr>
      <w:r>
        <w:rPr>
          <w:rFonts w:ascii="Times New Roman"/>
          <w:b w:val="false"/>
          <w:i w:val="false"/>
          <w:color w:val="000000"/>
          <w:sz w:val="28"/>
        </w:rPr>
        <w:t>
      61. При обращении больных туберкулезом в медицинскую организацию общего профиля выдача листа временной нетрудоспособности проводится в порядке, указанном в пункте 19 настоящих Правил.</w:t>
      </w:r>
      <w:r>
        <w:br/>
      </w:r>
      <w:r>
        <w:rPr>
          <w:rFonts w:ascii="Times New Roman"/>
          <w:b w:val="false"/>
          <w:i w:val="false"/>
          <w:color w:val="000000"/>
          <w:sz w:val="28"/>
        </w:rPr>
        <w:t>
</w:t>
      </w:r>
      <w:r>
        <w:rPr>
          <w:rFonts w:ascii="Times New Roman"/>
          <w:b w:val="false"/>
          <w:i w:val="false"/>
          <w:color w:val="000000"/>
          <w:sz w:val="28"/>
        </w:rPr>
        <w:t>
      62. Гражданину, признанному инвалидом, лист временной нетрудоспособности закрывается датой установления группы инвалидности.</w:t>
      </w:r>
      <w:r>
        <w:br/>
      </w:r>
      <w:r>
        <w:rPr>
          <w:rFonts w:ascii="Times New Roman"/>
          <w:b w:val="false"/>
          <w:i w:val="false"/>
          <w:color w:val="000000"/>
          <w:sz w:val="28"/>
        </w:rPr>
        <w:t>
</w:t>
      </w:r>
      <w:r>
        <w:rPr>
          <w:rFonts w:ascii="Times New Roman"/>
          <w:b w:val="false"/>
          <w:i w:val="false"/>
          <w:color w:val="000000"/>
          <w:sz w:val="28"/>
        </w:rPr>
        <w:t>
      63. Гражданину, являющемуся временно нетрудоспособным по своей основной работе и не представляющим опасность заражения для окружающих его лиц, централизованная врачебно-консультативная комиссия (далее – ЦВКК) выдает заключение о его переводе на другую (приемлемую) работу.</w:t>
      </w:r>
      <w:r>
        <w:br/>
      </w:r>
      <w:r>
        <w:rPr>
          <w:rFonts w:ascii="Times New Roman"/>
          <w:b w:val="false"/>
          <w:i w:val="false"/>
          <w:color w:val="000000"/>
          <w:sz w:val="28"/>
        </w:rPr>
        <w:t>
</w:t>
      </w:r>
      <w:r>
        <w:rPr>
          <w:rFonts w:ascii="Times New Roman"/>
          <w:b w:val="false"/>
          <w:i w:val="false"/>
          <w:color w:val="000000"/>
          <w:sz w:val="28"/>
        </w:rPr>
        <w:t>
      64. При временной нетрудоспособности за гражданином сохраняется его место работы после окончания курса лечения без потери квалификации и заработной платы.</w:t>
      </w:r>
      <w:r>
        <w:br/>
      </w:r>
      <w:r>
        <w:rPr>
          <w:rFonts w:ascii="Times New Roman"/>
          <w:b w:val="false"/>
          <w:i w:val="false"/>
          <w:color w:val="000000"/>
          <w:sz w:val="28"/>
        </w:rPr>
        <w:t>
</w:t>
      </w:r>
      <w:r>
        <w:rPr>
          <w:rFonts w:ascii="Times New Roman"/>
          <w:b w:val="false"/>
          <w:i w:val="false"/>
          <w:color w:val="000000"/>
          <w:sz w:val="28"/>
        </w:rPr>
        <w:t>
      65. При ограниченных процессах без бактериовыделения на начало лечения, при эффективном курсе лечения, положительной клинико-рентгенологической динамике и восстановлении трудоспособности по окончании интенсивной фазы лечения лист временной нетрудоспособности закрывается, а гражданин приступает к труду.</w:t>
      </w:r>
      <w:r>
        <w:br/>
      </w:r>
      <w:r>
        <w:rPr>
          <w:rFonts w:ascii="Times New Roman"/>
          <w:b w:val="false"/>
          <w:i w:val="false"/>
          <w:color w:val="000000"/>
          <w:sz w:val="28"/>
        </w:rPr>
        <w:t>
</w:t>
      </w:r>
      <w:r>
        <w:rPr>
          <w:rFonts w:ascii="Times New Roman"/>
          <w:b w:val="false"/>
          <w:i w:val="false"/>
          <w:color w:val="000000"/>
          <w:sz w:val="28"/>
        </w:rPr>
        <w:t>
      66. Гражданин с впервые выявленным туберкулезным процессом, а также с рецидивом:</w:t>
      </w:r>
      <w:r>
        <w:br/>
      </w:r>
      <w:r>
        <w:rPr>
          <w:rFonts w:ascii="Times New Roman"/>
          <w:b w:val="false"/>
          <w:i w:val="false"/>
          <w:color w:val="000000"/>
          <w:sz w:val="28"/>
        </w:rPr>
        <w:t>
</w:t>
      </w:r>
      <w:r>
        <w:rPr>
          <w:rFonts w:ascii="Times New Roman"/>
          <w:b w:val="false"/>
          <w:i w:val="false"/>
          <w:color w:val="000000"/>
          <w:sz w:val="28"/>
        </w:rPr>
        <w:t>
      1) при формах туберкулезного процесса без деструкции, а также с ограниченными деструктивными процессами в легких считается временно нетрудоспособным на период стационарного, амбулаторного (санаторного) лечения (десять месяцев).</w:t>
      </w:r>
      <w:r>
        <w:br/>
      </w:r>
      <w:r>
        <w:rPr>
          <w:rFonts w:ascii="Times New Roman"/>
          <w:b w:val="false"/>
          <w:i w:val="false"/>
          <w:color w:val="000000"/>
          <w:sz w:val="28"/>
        </w:rPr>
        <w:t>
</w:t>
      </w:r>
      <w:r>
        <w:rPr>
          <w:rFonts w:ascii="Times New Roman"/>
          <w:b w:val="false"/>
          <w:i w:val="false"/>
          <w:color w:val="000000"/>
          <w:sz w:val="28"/>
        </w:rPr>
        <w:t>
      В случае торпидного течения или тенденции к прогрессированию процесса, возникновении осложнений, при наличии отягощающих факторов, больной направляется на МСЭ. Если по заключению МСЭ нет оснований считать больного инвалидом, и он продолжает быть временно нетрудоспособным, то лист временной нетрудоспособности подлежит продлению через ВКК до двенадцати месяцев;</w:t>
      </w:r>
      <w:r>
        <w:br/>
      </w:r>
      <w:r>
        <w:rPr>
          <w:rFonts w:ascii="Times New Roman"/>
          <w:b w:val="false"/>
          <w:i w:val="false"/>
          <w:color w:val="000000"/>
          <w:sz w:val="28"/>
        </w:rPr>
        <w:t>
</w:t>
      </w:r>
      <w:r>
        <w:rPr>
          <w:rFonts w:ascii="Times New Roman"/>
          <w:b w:val="false"/>
          <w:i w:val="false"/>
          <w:color w:val="000000"/>
          <w:sz w:val="28"/>
        </w:rPr>
        <w:t>
      2) с распространенными формами туберкулеза считается временно нетрудоспособным в течение десяти – двенадцати месяцев, при условии доброкачественного течения процесса с благоприятной обратной динамикой, то есть до полного эффективного завершения всех этапов лечения с восстановлением трудоспособности. При отсутствии эффекта от лечения в течение от шести до восьми месяцев, больной направляется на МСЭ;</w:t>
      </w:r>
      <w:r>
        <w:br/>
      </w:r>
      <w:r>
        <w:rPr>
          <w:rFonts w:ascii="Times New Roman"/>
          <w:b w:val="false"/>
          <w:i w:val="false"/>
          <w:color w:val="000000"/>
          <w:sz w:val="28"/>
        </w:rPr>
        <w:t>
</w:t>
      </w:r>
      <w:r>
        <w:rPr>
          <w:rFonts w:ascii="Times New Roman"/>
          <w:b w:val="false"/>
          <w:i w:val="false"/>
          <w:color w:val="000000"/>
          <w:sz w:val="28"/>
        </w:rPr>
        <w:t>
      3) с хроническим бациллярным деструктивным процессом считается временно нетрудоспособным. Тяжесть туберкулезного процесса с необратимыми резко выраженными патоморфологическими и функциональными изменениями обуславливает проведение МСЭ;</w:t>
      </w:r>
      <w:r>
        <w:br/>
      </w:r>
      <w:r>
        <w:rPr>
          <w:rFonts w:ascii="Times New Roman"/>
          <w:b w:val="false"/>
          <w:i w:val="false"/>
          <w:color w:val="000000"/>
          <w:sz w:val="28"/>
        </w:rPr>
        <w:t>
</w:t>
      </w:r>
      <w:r>
        <w:rPr>
          <w:rFonts w:ascii="Times New Roman"/>
          <w:b w:val="false"/>
          <w:i w:val="false"/>
          <w:color w:val="000000"/>
          <w:sz w:val="28"/>
        </w:rPr>
        <w:t>
      4) с множественной лекарственной устойчивостью считается нетрудоспособным до двенадцати месяцев, по истечении срока медицинские документы направить в МСЭ;</w:t>
      </w:r>
      <w:r>
        <w:br/>
      </w:r>
      <w:r>
        <w:rPr>
          <w:rFonts w:ascii="Times New Roman"/>
          <w:b w:val="false"/>
          <w:i w:val="false"/>
          <w:color w:val="000000"/>
          <w:sz w:val="28"/>
        </w:rPr>
        <w:t>
</w:t>
      </w:r>
      <w:r>
        <w:rPr>
          <w:rFonts w:ascii="Times New Roman"/>
          <w:b w:val="false"/>
          <w:i w:val="false"/>
          <w:color w:val="000000"/>
          <w:sz w:val="28"/>
        </w:rPr>
        <w:t>
      5) при решении ЦВКК о лечении препаратами резервного ряда направляется на МСЭ для установления группы инвалидности.</w:t>
      </w:r>
    </w:p>
    <w:bookmarkEnd w:id="14"/>
    <w:bookmarkStart w:name="z157" w:id="15"/>
    <w:p>
      <w:pPr>
        <w:spacing w:after="0"/>
        <w:ind w:left="0"/>
        <w:jc w:val="left"/>
      </w:pPr>
      <w:r>
        <w:rPr>
          <w:rFonts w:ascii="Times New Roman"/>
          <w:b/>
          <w:i w:val="false"/>
          <w:color w:val="000000"/>
        </w:rPr>
        <w:t xml:space="preserve"> 
8. Правила заполнения и выдачи листа временной</w:t>
      </w:r>
      <w:r>
        <w:br/>
      </w:r>
      <w:r>
        <w:rPr>
          <w:rFonts w:ascii="Times New Roman"/>
          <w:b/>
          <w:i w:val="false"/>
          <w:color w:val="000000"/>
        </w:rPr>
        <w:t>
нетрудоспособности</w:t>
      </w:r>
    </w:p>
    <w:bookmarkEnd w:id="15"/>
    <w:bookmarkStart w:name="z158" w:id="16"/>
    <w:p>
      <w:pPr>
        <w:spacing w:after="0"/>
        <w:ind w:left="0"/>
        <w:jc w:val="both"/>
      </w:pPr>
      <w:r>
        <w:rPr>
          <w:rFonts w:ascii="Times New Roman"/>
          <w:b w:val="false"/>
          <w:i w:val="false"/>
          <w:color w:val="000000"/>
          <w:sz w:val="28"/>
        </w:rPr>
        <w:t>
      67. Бланки листов временной нетрудоспособности являются документами строгой отчетности.</w:t>
      </w:r>
      <w:r>
        <w:br/>
      </w:r>
      <w:r>
        <w:rPr>
          <w:rFonts w:ascii="Times New Roman"/>
          <w:b w:val="false"/>
          <w:i w:val="false"/>
          <w:color w:val="000000"/>
          <w:sz w:val="28"/>
        </w:rPr>
        <w:t>
</w:t>
      </w:r>
      <w:r>
        <w:rPr>
          <w:rFonts w:ascii="Times New Roman"/>
          <w:b w:val="false"/>
          <w:i w:val="false"/>
          <w:color w:val="000000"/>
          <w:sz w:val="28"/>
        </w:rPr>
        <w:t>
      68. Лист временной нетрудоспособности заполняется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69. Субъектами здравоохранения, выдающими лист временной нетрудоспособности, заполняется его лицевая сторона. На лицевой стороне листа временной нетрудоспособности под названием "Лист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должность и место работы пациента и ставится печать медицинской организации.</w:t>
      </w:r>
      <w:r>
        <w:br/>
      </w:r>
      <w:r>
        <w:rPr>
          <w:rFonts w:ascii="Times New Roman"/>
          <w:b w:val="false"/>
          <w:i w:val="false"/>
          <w:color w:val="000000"/>
          <w:sz w:val="28"/>
        </w:rPr>
        <w:t>
</w:t>
      </w:r>
      <w:r>
        <w:rPr>
          <w:rFonts w:ascii="Times New Roman"/>
          <w:b w:val="false"/>
          <w:i w:val="false"/>
          <w:color w:val="000000"/>
          <w:sz w:val="28"/>
        </w:rPr>
        <w:t>
      70. В графе "Вид временной нетрудоспособности" указывается основание выдачи листа.</w:t>
      </w:r>
      <w:r>
        <w:br/>
      </w:r>
      <w:r>
        <w:rPr>
          <w:rFonts w:ascii="Times New Roman"/>
          <w:b w:val="false"/>
          <w:i w:val="false"/>
          <w:color w:val="000000"/>
          <w:sz w:val="28"/>
        </w:rPr>
        <w:t>
</w:t>
      </w:r>
      <w:r>
        <w:rPr>
          <w:rFonts w:ascii="Times New Roman"/>
          <w:b w:val="false"/>
          <w:i w:val="false"/>
          <w:color w:val="000000"/>
          <w:sz w:val="28"/>
        </w:rPr>
        <w:t>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w:t>
      </w:r>
      <w:r>
        <w:br/>
      </w:r>
      <w:r>
        <w:rPr>
          <w:rFonts w:ascii="Times New Roman"/>
          <w:b w:val="false"/>
          <w:i w:val="false"/>
          <w:color w:val="000000"/>
          <w:sz w:val="28"/>
        </w:rPr>
        <w:t>
</w:t>
      </w:r>
      <w:r>
        <w:rPr>
          <w:rFonts w:ascii="Times New Roman"/>
          <w:b w:val="false"/>
          <w:i w:val="false"/>
          <w:color w:val="000000"/>
          <w:sz w:val="28"/>
        </w:rPr>
        <w:t>
      71. В строке "Режим" указывается вид предписанного лечебно-охранительного режима (стационарный, амбулаторный, санаторный). Обязательно отмечаются случаи нарушения режима гражданином, назначенного медицинским работником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w:t>
      </w:r>
      <w:r>
        <w:br/>
      </w:r>
      <w:r>
        <w:rPr>
          <w:rFonts w:ascii="Times New Roman"/>
          <w:b w:val="false"/>
          <w:i w:val="false"/>
          <w:color w:val="000000"/>
          <w:sz w:val="28"/>
        </w:rPr>
        <w:t>
</w:t>
      </w:r>
      <w:r>
        <w:rPr>
          <w:rFonts w:ascii="Times New Roman"/>
          <w:b w:val="false"/>
          <w:i w:val="false"/>
          <w:color w:val="000000"/>
          <w:sz w:val="28"/>
        </w:rPr>
        <w:t>
      72. В соответствующих графах делаются отметки о сроках стационарного лечения, о дате направления в МСЭ и их заключении.</w:t>
      </w:r>
      <w:r>
        <w:br/>
      </w:r>
      <w:r>
        <w:rPr>
          <w:rFonts w:ascii="Times New Roman"/>
          <w:b w:val="false"/>
          <w:i w:val="false"/>
          <w:color w:val="000000"/>
          <w:sz w:val="28"/>
        </w:rPr>
        <w:t>
</w:t>
      </w:r>
      <w:r>
        <w:rPr>
          <w:rFonts w:ascii="Times New Roman"/>
          <w:b w:val="false"/>
          <w:i w:val="false"/>
          <w:color w:val="000000"/>
          <w:sz w:val="28"/>
        </w:rPr>
        <w:t>
      73.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четко указываются должность, фамилия и инициалы медицинского работника, затем подпись.</w:t>
      </w:r>
      <w:r>
        <w:br/>
      </w:r>
      <w:r>
        <w:rPr>
          <w:rFonts w:ascii="Times New Roman"/>
          <w:b w:val="false"/>
          <w:i w:val="false"/>
          <w:color w:val="000000"/>
          <w:sz w:val="28"/>
        </w:rPr>
        <w:t>
</w:t>
      </w:r>
      <w:r>
        <w:rPr>
          <w:rFonts w:ascii="Times New Roman"/>
          <w:b w:val="false"/>
          <w:i w:val="false"/>
          <w:color w:val="000000"/>
          <w:sz w:val="28"/>
        </w:rPr>
        <w:t>
      74. Строка "Приступить к работе" заполняется прописью (число и месяц) следующим днем после осмотра и признания гражданина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r>
        <w:br/>
      </w:r>
      <w:r>
        <w:rPr>
          <w:rFonts w:ascii="Times New Roman"/>
          <w:b w:val="false"/>
          <w:i w:val="false"/>
          <w:color w:val="000000"/>
          <w:sz w:val="28"/>
        </w:rPr>
        <w:t>
</w:t>
      </w:r>
      <w:r>
        <w:rPr>
          <w:rFonts w:ascii="Times New Roman"/>
          <w:b w:val="false"/>
          <w:i w:val="false"/>
          <w:color w:val="000000"/>
          <w:sz w:val="28"/>
        </w:rPr>
        <w:t>
      В случае, когда гражданин после выдачи или продления листа временной нетрудоспособности на прием не являлся, а при очередном посещении признан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r>
        <w:br/>
      </w:r>
      <w:r>
        <w:rPr>
          <w:rFonts w:ascii="Times New Roman"/>
          <w:b w:val="false"/>
          <w:i w:val="false"/>
          <w:color w:val="000000"/>
          <w:sz w:val="28"/>
        </w:rPr>
        <w:t>
</w:t>
      </w:r>
      <w:r>
        <w:rPr>
          <w:rFonts w:ascii="Times New Roman"/>
          <w:b w:val="false"/>
          <w:i w:val="false"/>
          <w:color w:val="000000"/>
          <w:sz w:val="28"/>
        </w:rPr>
        <w:t>
      75. Лист временной нетрудоспособности не может быть закрыт по просьбе гражданина или по требованию администрации с места его работы.</w:t>
      </w:r>
      <w:r>
        <w:br/>
      </w:r>
      <w:r>
        <w:rPr>
          <w:rFonts w:ascii="Times New Roman"/>
          <w:b w:val="false"/>
          <w:i w:val="false"/>
          <w:color w:val="000000"/>
          <w:sz w:val="28"/>
        </w:rPr>
        <w:t>
</w:t>
      </w:r>
      <w:r>
        <w:rPr>
          <w:rFonts w:ascii="Times New Roman"/>
          <w:b w:val="false"/>
          <w:i w:val="false"/>
          <w:color w:val="000000"/>
          <w:sz w:val="28"/>
        </w:rPr>
        <w:t>
      76. Номера бланков листов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w:t>
      </w:r>
      <w:r>
        <w:br/>
      </w:r>
      <w:r>
        <w:rPr>
          <w:rFonts w:ascii="Times New Roman"/>
          <w:b w:val="false"/>
          <w:i w:val="false"/>
          <w:color w:val="000000"/>
          <w:sz w:val="28"/>
        </w:rPr>
        <w:t>
</w:t>
      </w:r>
      <w:r>
        <w:rPr>
          <w:rFonts w:ascii="Times New Roman"/>
          <w:b w:val="false"/>
          <w:i w:val="false"/>
          <w:color w:val="000000"/>
          <w:sz w:val="28"/>
        </w:rPr>
        <w:t>
      77. Оборотная сторона листа временной нетрудоспособности заполняется работодателем по месту работы гражданина с учетом выделения рабочих дней в период временной нетрудоспособности, которые подлежат оплате.</w:t>
      </w:r>
      <w:r>
        <w:br/>
      </w:r>
      <w:r>
        <w:rPr>
          <w:rFonts w:ascii="Times New Roman"/>
          <w:b w:val="false"/>
          <w:i w:val="false"/>
          <w:color w:val="000000"/>
          <w:sz w:val="28"/>
        </w:rPr>
        <w:t>
</w:t>
      </w:r>
      <w:r>
        <w:rPr>
          <w:rFonts w:ascii="Times New Roman"/>
          <w:b w:val="false"/>
          <w:i w:val="false"/>
          <w:color w:val="000000"/>
          <w:sz w:val="28"/>
        </w:rPr>
        <w:t>
      78. Исправления можно вносить,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w:t>
      </w:r>
      <w:r>
        <w:br/>
      </w:r>
      <w:r>
        <w:rPr>
          <w:rFonts w:ascii="Times New Roman"/>
          <w:b w:val="false"/>
          <w:i w:val="false"/>
          <w:color w:val="000000"/>
          <w:sz w:val="28"/>
        </w:rPr>
        <w:t>
</w:t>
      </w:r>
      <w:r>
        <w:rPr>
          <w:rFonts w:ascii="Times New Roman"/>
          <w:b w:val="false"/>
          <w:i w:val="false"/>
          <w:color w:val="000000"/>
          <w:sz w:val="28"/>
        </w:rPr>
        <w:t>
      79.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w:t>
      </w:r>
      <w:r>
        <w:br/>
      </w:r>
      <w:r>
        <w:rPr>
          <w:rFonts w:ascii="Times New Roman"/>
          <w:b w:val="false"/>
          <w:i w:val="false"/>
          <w:color w:val="000000"/>
          <w:sz w:val="28"/>
        </w:rPr>
        <w:t>
</w:t>
      </w:r>
      <w:r>
        <w:rPr>
          <w:rFonts w:ascii="Times New Roman"/>
          <w:b w:val="false"/>
          <w:i w:val="false"/>
          <w:color w:val="000000"/>
          <w:sz w:val="28"/>
        </w:rPr>
        <w:t>
      80. Все листы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81. Учет выданных листов временной нетрудоспособности производится в книге регистрации листов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82. Испорченные и невостребованные бланки листов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w:t>
      </w:r>
      <w:r>
        <w:br/>
      </w:r>
      <w:r>
        <w:rPr>
          <w:rFonts w:ascii="Times New Roman"/>
          <w:b w:val="false"/>
          <w:i w:val="false"/>
          <w:color w:val="000000"/>
          <w:sz w:val="28"/>
        </w:rPr>
        <w:t>
</w:t>
      </w:r>
      <w:r>
        <w:rPr>
          <w:rFonts w:ascii="Times New Roman"/>
          <w:b w:val="false"/>
          <w:i w:val="false"/>
          <w:color w:val="000000"/>
          <w:sz w:val="28"/>
        </w:rPr>
        <w:t>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об уничтожении испорченных и невостребованных бланков хранится в течение пяти лет.</w:t>
      </w:r>
      <w:r>
        <w:br/>
      </w:r>
      <w:r>
        <w:rPr>
          <w:rFonts w:ascii="Times New Roman"/>
          <w:b w:val="false"/>
          <w:i w:val="false"/>
          <w:color w:val="000000"/>
          <w:sz w:val="28"/>
        </w:rPr>
        <w:t>
</w:t>
      </w:r>
      <w:r>
        <w:rPr>
          <w:rFonts w:ascii="Times New Roman"/>
          <w:b w:val="false"/>
          <w:i w:val="false"/>
          <w:color w:val="000000"/>
          <w:sz w:val="28"/>
        </w:rPr>
        <w:t>
      83. При утере листа временной нетрудоспособности выдается дубликат тем субъектом здравоохранения, который выдал лист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w:t>
      </w:r>
      <w:r>
        <w:br/>
      </w:r>
      <w:r>
        <w:rPr>
          <w:rFonts w:ascii="Times New Roman"/>
          <w:b w:val="false"/>
          <w:i w:val="false"/>
          <w:color w:val="000000"/>
          <w:sz w:val="28"/>
        </w:rPr>
        <w:t>
</w:t>
      </w:r>
      <w:r>
        <w:rPr>
          <w:rFonts w:ascii="Times New Roman"/>
          <w:b w:val="false"/>
          <w:i w:val="false"/>
          <w:color w:val="000000"/>
          <w:sz w:val="28"/>
        </w:rPr>
        <w:t>
      84. Гражданину, не явившемуся на прием к врачу в назначенный день, лист временной нетрудоспособности продлевается только со дня обращения, зачет пропущенных дней не производится.</w:t>
      </w:r>
      <w:r>
        <w:br/>
      </w:r>
      <w:r>
        <w:rPr>
          <w:rFonts w:ascii="Times New Roman"/>
          <w:b w:val="false"/>
          <w:i w:val="false"/>
          <w:color w:val="000000"/>
          <w:sz w:val="28"/>
        </w:rPr>
        <w:t>
</w:t>
      </w:r>
      <w:r>
        <w:rPr>
          <w:rFonts w:ascii="Times New Roman"/>
          <w:b w:val="false"/>
          <w:i w:val="false"/>
          <w:color w:val="000000"/>
          <w:sz w:val="28"/>
        </w:rPr>
        <w:t>
      85. Когда нетрудоспособность продолжается, медицинский работник выдает гражданину "продолжение" листа временной нетрудоспособности, сделав отметку о нарушении режима в первичном листе временной нетрудоспособности в графе "Отметки о нарушении режима".</w:t>
      </w:r>
      <w:r>
        <w:br/>
      </w:r>
      <w:r>
        <w:rPr>
          <w:rFonts w:ascii="Times New Roman"/>
          <w:b w:val="false"/>
          <w:i w:val="false"/>
          <w:color w:val="000000"/>
          <w:sz w:val="28"/>
        </w:rPr>
        <w:t>
</w:t>
      </w:r>
      <w:r>
        <w:rPr>
          <w:rFonts w:ascii="Times New Roman"/>
          <w:b w:val="false"/>
          <w:i w:val="false"/>
          <w:color w:val="000000"/>
          <w:sz w:val="28"/>
        </w:rPr>
        <w:t>
      86. В случаях хищения или потери бланков листа временной нетрудоспособности, медицинской организации сообщают вышестоящему органу по ведомственной принадлежности об указанных фактах в срок не позднее десяти дней со дня их выявления.</w:t>
      </w:r>
    </w:p>
    <w:bookmarkEnd w:id="16"/>
    <w:bookmarkStart w:name="z181" w:id="1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выдачи гражданам</w:t>
      </w:r>
      <w:r>
        <w:br/>
      </w:r>
      <w:r>
        <w:rPr>
          <w:rFonts w:ascii="Times New Roman"/>
          <w:b w:val="false"/>
          <w:i w:val="false"/>
          <w:color w:val="000000"/>
          <w:sz w:val="28"/>
        </w:rPr>
        <w:t xml:space="preserve">
листа и справки временной </w:t>
      </w:r>
      <w:r>
        <w:br/>
      </w:r>
      <w:r>
        <w:rPr>
          <w:rFonts w:ascii="Times New Roman"/>
          <w:b w:val="false"/>
          <w:i w:val="false"/>
          <w:color w:val="000000"/>
          <w:sz w:val="28"/>
        </w:rPr>
        <w:t xml:space="preserve">
нетрудоспособности    </w:t>
      </w:r>
      <w:r>
        <w:br/>
      </w:r>
      <w:r>
        <w:rPr>
          <w:rFonts w:ascii="Times New Roman"/>
          <w:b w:val="false"/>
          <w:i w:val="false"/>
          <w:color w:val="000000"/>
          <w:sz w:val="28"/>
        </w:rPr>
        <w:t xml:space="preserve">
форма   </w:t>
      </w:r>
    </w:p>
    <w:bookmarkEnd w:id="17"/>
    <w:bookmarkStart w:name="z182" w:id="18"/>
    <w:p>
      <w:pPr>
        <w:spacing w:after="0"/>
        <w:ind w:left="0"/>
        <w:jc w:val="both"/>
      </w:pPr>
      <w:r>
        <w:rPr>
          <w:rFonts w:ascii="Times New Roman"/>
          <w:b w:val="false"/>
          <w:i w:val="false"/>
          <w:color w:val="000000"/>
          <w:sz w:val="28"/>
        </w:rPr>
        <w:t>
        </w:t>
      </w:r>
      <w:r>
        <w:rPr>
          <w:rFonts w:ascii="Times New Roman"/>
          <w:b/>
          <w:i w:val="false"/>
          <w:color w:val="000000"/>
          <w:sz w:val="28"/>
        </w:rPr>
        <w:t>Еңбекке уақытша жарамсыздық парағы</w:t>
      </w:r>
      <w:r>
        <w:rPr>
          <w:rFonts w:ascii="Times New Roman"/>
          <w:b w:val="false"/>
          <w:i w:val="false"/>
          <w:color w:val="000000"/>
          <w:sz w:val="28"/>
        </w:rPr>
        <w:t>         </w:t>
      </w:r>
      <w:r>
        <w:rPr>
          <w:rFonts w:ascii="Times New Roman"/>
          <w:b/>
          <w:i w:val="false"/>
          <w:color w:val="000000"/>
          <w:sz w:val="28"/>
        </w:rPr>
        <w:t>серия № 0000000</w:t>
      </w:r>
      <w:r>
        <w:br/>
      </w:r>
      <w:r>
        <w:rPr>
          <w:rFonts w:ascii="Times New Roman"/>
          <w:b w:val="false"/>
          <w:i w:val="false"/>
          <w:color w:val="000000"/>
          <w:sz w:val="28"/>
        </w:rPr>
        <w:t>
        </w:t>
      </w:r>
      <w:r>
        <w:rPr>
          <w:rFonts w:ascii="Times New Roman"/>
          <w:b/>
          <w:i w:val="false"/>
          <w:color w:val="000000"/>
          <w:sz w:val="28"/>
        </w:rPr>
        <w:t>– лист временной нетрудоспособности</w:t>
      </w:r>
      <w:r>
        <w:br/>
      </w:r>
      <w:r>
        <w:rPr>
          <w:rFonts w:ascii="Times New Roman"/>
          <w:b w:val="false"/>
          <w:i w:val="false"/>
          <w:color w:val="000000"/>
          <w:sz w:val="28"/>
        </w:rPr>
        <w:t>
       </w:t>
      </w:r>
      <w:r>
        <w:rPr>
          <w:rFonts w:ascii="Times New Roman"/>
          <w:b/>
          <w:i w:val="false"/>
          <w:color w:val="000000"/>
          <w:sz w:val="28"/>
        </w:rPr>
        <w:t>Алғашқы – жалғасы-первичный - продолжение</w:t>
      </w:r>
      <w:r>
        <w:br/>
      </w:r>
      <w:r>
        <w:rPr>
          <w:rFonts w:ascii="Times New Roman"/>
          <w:b w:val="false"/>
          <w:i w:val="false"/>
          <w:color w:val="000000"/>
          <w:sz w:val="28"/>
        </w:rPr>
        <w:t>
       </w:t>
      </w:r>
      <w:r>
        <w:rPr>
          <w:rFonts w:ascii="Times New Roman"/>
          <w:b w:val="false"/>
          <w:i w:val="false"/>
          <w:color w:val="000000"/>
          <w:sz w:val="28"/>
        </w:rPr>
        <w:t>(тиістісінің асты сызылсын - соответстующее подчеркнуть)</w:t>
      </w:r>
    </w:p>
    <w:bookmarkEnd w:id="18"/>
    <w:bookmarkStart w:name="z183" w:id="19"/>
    <w:p>
      <w:pPr>
        <w:spacing w:after="0"/>
        <w:ind w:left="0"/>
        <w:jc w:val="both"/>
      </w:pPr>
      <w:r>
        <w:rPr>
          <w:rFonts w:ascii="Times New Roman"/>
          <w:b w:val="false"/>
          <w:i w:val="false"/>
          <w:color w:val="000000"/>
          <w:sz w:val="28"/>
        </w:rPr>
        <w:t>Дәрігер       </w:t>
      </w:r>
      <w:r>
        <w:rPr>
          <w:rFonts w:ascii="Times New Roman"/>
          <w:b w:val="false"/>
          <w:i w:val="false"/>
          <w:color w:val="000000"/>
          <w:sz w:val="28"/>
        </w:rPr>
        <w:t>______________________________________     ______________</w:t>
      </w:r>
      <w:r>
        <w:br/>
      </w:r>
      <w:r>
        <w:rPr>
          <w:rFonts w:ascii="Times New Roman"/>
          <w:b w:val="false"/>
          <w:i w:val="false"/>
          <w:color w:val="000000"/>
          <w:sz w:val="28"/>
        </w:rPr>
        <w:t>
</w:t>
      </w:r>
      <w:r>
        <w:rPr>
          <w:rFonts w:ascii="Times New Roman"/>
          <w:b w:val="false"/>
          <w:i w:val="false"/>
          <w:color w:val="000000"/>
          <w:sz w:val="28"/>
        </w:rPr>
        <w:t>толтырады     (еңбекке уақытша жарамсыз адамның тегі аты           (дәрігердің тегі</w:t>
      </w:r>
      <w:r>
        <w:br/>
      </w:r>
      <w:r>
        <w:rPr>
          <w:rFonts w:ascii="Times New Roman"/>
          <w:b w:val="false"/>
          <w:i w:val="false"/>
          <w:color w:val="000000"/>
          <w:sz w:val="28"/>
        </w:rPr>
        <w:t>
</w:t>
      </w:r>
      <w:r>
        <w:rPr>
          <w:rFonts w:ascii="Times New Roman"/>
          <w:b w:val="false"/>
          <w:i w:val="false"/>
          <w:color w:val="000000"/>
          <w:sz w:val="28"/>
        </w:rPr>
        <w:t>да емдеу      және әкесінің аты - фамилия, имя и отчество          – фамилия врача)</w:t>
      </w:r>
      <w:r>
        <w:br/>
      </w:r>
      <w:r>
        <w:rPr>
          <w:rFonts w:ascii="Times New Roman"/>
          <w:b w:val="false"/>
          <w:i w:val="false"/>
          <w:color w:val="000000"/>
          <w:sz w:val="28"/>
        </w:rPr>
        <w:t>
</w:t>
      </w:r>
      <w:r>
        <w:rPr>
          <w:rFonts w:ascii="Times New Roman"/>
          <w:b w:val="false"/>
          <w:i w:val="false"/>
          <w:color w:val="000000"/>
          <w:sz w:val="28"/>
        </w:rPr>
        <w:t>врачом и</w:t>
      </w:r>
      <w:r>
        <w:rPr>
          <w:rFonts w:ascii="Times New Roman"/>
          <w:b w:val="false"/>
          <w:i w:val="false"/>
          <w:color w:val="000000"/>
          <w:sz w:val="28"/>
        </w:rPr>
        <w:t>    </w:t>
      </w:r>
      <w:r>
        <w:rPr>
          <w:rFonts w:ascii="Times New Roman"/>
          <w:b w:val="false"/>
          <w:i w:val="false"/>
          <w:color w:val="000000"/>
          <w:sz w:val="28"/>
        </w:rPr>
        <w:t>           временно нетрудоспособного)</w:t>
      </w:r>
      <w:r>
        <w:br/>
      </w:r>
      <w:r>
        <w:rPr>
          <w:rFonts w:ascii="Times New Roman"/>
          <w:b w:val="false"/>
          <w:i w:val="false"/>
          <w:color w:val="000000"/>
          <w:sz w:val="28"/>
        </w:rPr>
        <w:t>
</w:t>
      </w:r>
      <w:r>
        <w:rPr>
          <w:rFonts w:ascii="Times New Roman"/>
          <w:b w:val="false"/>
          <w:i w:val="false"/>
          <w:color w:val="000000"/>
          <w:sz w:val="28"/>
        </w:rPr>
        <w:t>остается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в лечебном         (мекен жайы - домашний адрес)</w:t>
      </w:r>
      <w:r>
        <w:br/>
      </w:r>
      <w:r>
        <w:rPr>
          <w:rFonts w:ascii="Times New Roman"/>
          <w:b w:val="false"/>
          <w:i w:val="false"/>
          <w:color w:val="000000"/>
          <w:sz w:val="28"/>
        </w:rPr>
        <w:t>
</w:t>
      </w:r>
      <w:r>
        <w:rPr>
          <w:rFonts w:ascii="Times New Roman"/>
          <w:b w:val="false"/>
          <w:i w:val="false"/>
          <w:color w:val="000000"/>
          <w:sz w:val="28"/>
        </w:rPr>
        <w:t>мекемесінде  </w:t>
      </w:r>
      <w:r>
        <w:rPr>
          <w:rFonts w:ascii="Times New Roman"/>
          <w:b w:val="false"/>
          <w:i w:val="false"/>
          <w:color w:val="000000"/>
          <w:sz w:val="28"/>
        </w:rPr>
        <w:t>______________________________________</w:t>
      </w:r>
      <w:r>
        <w:rPr>
          <w:rFonts w:ascii="Times New Roman"/>
          <w:b w:val="false"/>
          <w:i w:val="false"/>
          <w:color w:val="000000"/>
          <w:sz w:val="28"/>
        </w:rPr>
        <w:t>       Ауру тарихының №</w:t>
      </w:r>
      <w:r>
        <w:br/>
      </w:r>
      <w:r>
        <w:rPr>
          <w:rFonts w:ascii="Times New Roman"/>
          <w:b w:val="false"/>
          <w:i w:val="false"/>
          <w:color w:val="000000"/>
          <w:sz w:val="28"/>
        </w:rPr>
        <w:t>
</w:t>
      </w:r>
      <w:r>
        <w:rPr>
          <w:rFonts w:ascii="Times New Roman"/>
          <w:b w:val="false"/>
          <w:i w:val="false"/>
          <w:color w:val="000000"/>
          <w:sz w:val="28"/>
        </w:rPr>
        <w:t>қалдырады</w:t>
      </w:r>
      <w:r>
        <w:rPr>
          <w:rFonts w:ascii="Times New Roman"/>
          <w:b w:val="false"/>
          <w:i w:val="false"/>
          <w:color w:val="000000"/>
          <w:sz w:val="28"/>
        </w:rPr>
        <w:t xml:space="preserve"> -</w:t>
      </w:r>
      <w:r>
        <w:rPr>
          <w:rFonts w:ascii="Times New Roman"/>
          <w:b w:val="false"/>
          <w:i w:val="false"/>
          <w:color w:val="000000"/>
          <w:sz w:val="28"/>
        </w:rPr>
        <w:t>  (қызмет орны - кәсіпорынының мекеменің атауы –        № истории болезни</w:t>
      </w:r>
      <w:r>
        <w:br/>
      </w:r>
      <w:r>
        <w:rPr>
          <w:rFonts w:ascii="Times New Roman"/>
          <w:b w:val="false"/>
          <w:i w:val="false"/>
          <w:color w:val="000000"/>
          <w:sz w:val="28"/>
        </w:rPr>
        <w:t>
</w:t>
      </w:r>
      <w:r>
        <w:rPr>
          <w:rFonts w:ascii="Times New Roman"/>
          <w:b w:val="false"/>
          <w:i w:val="false"/>
          <w:color w:val="000000"/>
          <w:sz w:val="28"/>
        </w:rPr>
        <w:t>Заполняется   место работы - наименование предприятия или          __________________</w:t>
      </w:r>
      <w:r>
        <w:br/>
      </w:r>
      <w:r>
        <w:rPr>
          <w:rFonts w:ascii="Times New Roman"/>
          <w:b w:val="false"/>
          <w:i w:val="false"/>
          <w:color w:val="000000"/>
          <w:sz w:val="28"/>
        </w:rPr>
        <w:t>
</w:t>
      </w:r>
      <w:r>
        <w:rPr>
          <w:rFonts w:ascii="Times New Roman"/>
          <w:b w:val="false"/>
          <w:i w:val="false"/>
          <w:color w:val="000000"/>
          <w:sz w:val="28"/>
        </w:rPr>
        <w:t>учреждении                  учреждения)</w:t>
      </w:r>
      <w:r>
        <w:br/>
      </w:r>
      <w:r>
        <w:rPr>
          <w:rFonts w:ascii="Times New Roman"/>
          <w:b w:val="false"/>
          <w:i w:val="false"/>
          <w:color w:val="000000"/>
          <w:sz w:val="28"/>
        </w:rPr>
        <w:t>
</w:t>
      </w:r>
      <w:r>
        <w:rPr>
          <w:rFonts w:ascii="Times New Roman"/>
          <w:b w:val="false"/>
          <w:i w:val="false"/>
          <w:color w:val="000000"/>
          <w:sz w:val="28"/>
        </w:rPr>
        <w:t>                 Берілді __________________ 20____ ж.              __________________</w:t>
      </w:r>
      <w:r>
        <w:br/>
      </w:r>
      <w:r>
        <w:rPr>
          <w:rFonts w:ascii="Times New Roman"/>
          <w:b w:val="false"/>
          <w:i w:val="false"/>
          <w:color w:val="000000"/>
          <w:sz w:val="28"/>
        </w:rPr>
        <w:t>
</w:t>
      </w:r>
      <w:r>
        <w:rPr>
          <w:rFonts w:ascii="Times New Roman"/>
          <w:b w:val="false"/>
          <w:i w:val="false"/>
          <w:color w:val="000000"/>
          <w:sz w:val="28"/>
        </w:rPr>
        <w:t>                 Выдан (күні, айы, жылы - число, месяц, год)        (алушының қолы -</w:t>
      </w:r>
      <w:r>
        <w:br/>
      </w:r>
      <w:r>
        <w:rPr>
          <w:rFonts w:ascii="Times New Roman"/>
          <w:b w:val="false"/>
          <w:i w:val="false"/>
          <w:color w:val="000000"/>
          <w:sz w:val="28"/>
        </w:rPr>
        <w:t>
</w:t>
      </w:r>
      <w:r>
        <w:rPr>
          <w:rFonts w:ascii="Times New Roman"/>
          <w:b w:val="false"/>
          <w:i w:val="false"/>
          <w:color w:val="000000"/>
          <w:sz w:val="28"/>
        </w:rPr>
        <w:t>                                                                   расписка получателя)</w:t>
      </w:r>
      <w:r>
        <w:br/>
      </w:r>
      <w:r>
        <w:rPr>
          <w:rFonts w:ascii="Times New Roman"/>
          <w:b w:val="false"/>
          <w:i w:val="false"/>
          <w:color w:val="000000"/>
          <w:sz w:val="28"/>
        </w:rPr>
        <w:t>
</w:t>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i w:val="false"/>
          <w:color w:val="000000"/>
          <w:sz w:val="28"/>
        </w:rPr>
        <w:t>Еңбекке уақытша жарамсыздық парағы -</w:t>
      </w:r>
      <w:r>
        <w:br/>
      </w:r>
      <w:r>
        <w:rPr>
          <w:rFonts w:ascii="Times New Roman"/>
          <w:b w:val="false"/>
          <w:i w:val="false"/>
          <w:color w:val="000000"/>
          <w:sz w:val="28"/>
        </w:rPr>
        <w:t>
                  </w:t>
      </w:r>
      <w:r>
        <w:rPr>
          <w:rFonts w:ascii="Times New Roman"/>
          <w:b/>
          <w:i w:val="false"/>
          <w:color w:val="000000"/>
          <w:sz w:val="28"/>
        </w:rPr>
        <w:t>лист временной нетрудоспособности</w:t>
      </w:r>
      <w:r>
        <w:br/>
      </w:r>
      <w:r>
        <w:rPr>
          <w:rFonts w:ascii="Times New Roman"/>
          <w:b w:val="false"/>
          <w:i w:val="false"/>
          <w:color w:val="000000"/>
          <w:sz w:val="28"/>
        </w:rPr>
        <w:t>
                </w:t>
      </w:r>
      <w:r>
        <w:rPr>
          <w:rFonts w:ascii="Times New Roman"/>
          <w:b/>
          <w:i w:val="false"/>
          <w:color w:val="000000"/>
          <w:sz w:val="28"/>
        </w:rPr>
        <w:t>Алғашқы парақтың жалғасы /первичный –</w:t>
      </w:r>
      <w:r>
        <w:br/>
      </w:r>
      <w:r>
        <w:rPr>
          <w:rFonts w:ascii="Times New Roman"/>
          <w:b w:val="false"/>
          <w:i w:val="false"/>
          <w:color w:val="000000"/>
          <w:sz w:val="28"/>
        </w:rPr>
        <w:t>
                      </w:t>
      </w:r>
      <w:r>
        <w:rPr>
          <w:rFonts w:ascii="Times New Roman"/>
          <w:b/>
          <w:i w:val="false"/>
          <w:color w:val="000000"/>
          <w:sz w:val="28"/>
        </w:rPr>
        <w:t>продолжение листка № __________</w:t>
      </w:r>
      <w:r>
        <w:br/>
      </w:r>
      <w:r>
        <w:rPr>
          <w:rFonts w:ascii="Times New Roman"/>
          <w:b w:val="false"/>
          <w:i w:val="false"/>
          <w:color w:val="000000"/>
          <w:sz w:val="28"/>
        </w:rPr>
        <w:t>
</w:t>
      </w:r>
      <w:r>
        <w:rPr>
          <w:rFonts w:ascii="Times New Roman"/>
          <w:b w:val="false"/>
          <w:i w:val="false"/>
          <w:color w:val="000000"/>
          <w:sz w:val="28"/>
        </w:rPr>
        <w:t>            (тиістісінің асты сызылсын – соответствующее подчеркнуть)</w:t>
      </w:r>
      <w:r>
        <w:br/>
      </w:r>
      <w:r>
        <w:rPr>
          <w:rFonts w:ascii="Times New Roman"/>
          <w:b w:val="false"/>
          <w:i w:val="false"/>
          <w:color w:val="000000"/>
          <w:sz w:val="28"/>
        </w:rPr>
        <w:t>
         </w:t>
      </w:r>
      <w:r>
        <w:rPr>
          <w:rFonts w:ascii="Times New Roman"/>
          <w:b/>
          <w:i w:val="false"/>
          <w:color w:val="000000"/>
          <w:sz w:val="28"/>
        </w:rPr>
        <w:t>Серия № 0000000</w:t>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    |Емдеу мекемесінің|</w:t>
      </w:r>
      <w:r>
        <w:br/>
      </w:r>
      <w:r>
        <w:rPr>
          <w:rFonts w:ascii="Times New Roman"/>
          <w:b w:val="false"/>
          <w:i w:val="false"/>
          <w:color w:val="000000"/>
          <w:sz w:val="28"/>
        </w:rPr>
        <w:t>
</w:t>
      </w:r>
      <w:r>
        <w:rPr>
          <w:rFonts w:ascii="Times New Roman"/>
          <w:b w:val="false"/>
          <w:i w:val="false"/>
          <w:color w:val="000000"/>
          <w:sz w:val="28"/>
        </w:rPr>
        <w:t>                (емдеу мекемесінің атауы және мекен жайы            |мөрі - печать    |</w:t>
      </w:r>
      <w:r>
        <w:br/>
      </w:r>
      <w:r>
        <w:rPr>
          <w:rFonts w:ascii="Times New Roman"/>
          <w:b w:val="false"/>
          <w:i w:val="false"/>
          <w:color w:val="000000"/>
          <w:sz w:val="28"/>
        </w:rPr>
        <w:t>
</w:t>
      </w:r>
      <w:r>
        <w:rPr>
          <w:rFonts w:ascii="Times New Roman"/>
          <w:b w:val="false"/>
          <w:i w:val="false"/>
          <w:color w:val="000000"/>
          <w:sz w:val="28"/>
        </w:rPr>
        <w:t>               - наименование и адрес лечебного учреждения)         |лечебного учреж-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дения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Емдеу      Берілді __________________ ж. ______________ 20_________</w:t>
      </w:r>
      <w:r>
        <w:br/>
      </w:r>
      <w:r>
        <w:rPr>
          <w:rFonts w:ascii="Times New Roman"/>
          <w:b w:val="false"/>
          <w:i w:val="false"/>
          <w:color w:val="000000"/>
          <w:sz w:val="28"/>
        </w:rPr>
        <w:t>
</w:t>
      </w:r>
      <w:r>
        <w:rPr>
          <w:rFonts w:ascii="Times New Roman"/>
          <w:b w:val="false"/>
          <w:i w:val="false"/>
          <w:color w:val="000000"/>
          <w:sz w:val="28"/>
        </w:rPr>
        <w:t>мекеме-    Выдан күні, айы - число, месяц г.    ХАЖ-10</w:t>
      </w:r>
      <w:r>
        <w:br/>
      </w:r>
      <w:r>
        <w:rPr>
          <w:rFonts w:ascii="Times New Roman"/>
          <w:b w:val="false"/>
          <w:i w:val="false"/>
          <w:color w:val="000000"/>
          <w:sz w:val="28"/>
        </w:rPr>
        <w:t>
</w:t>
      </w:r>
      <w:r>
        <w:rPr>
          <w:rFonts w:ascii="Times New Roman"/>
          <w:b w:val="false"/>
          <w:i w:val="false"/>
          <w:color w:val="000000"/>
          <w:sz w:val="28"/>
        </w:rPr>
        <w:t>сінің      __________________________________     Жасы ____________  _________________</w:t>
      </w:r>
      <w:r>
        <w:br/>
      </w:r>
      <w:r>
        <w:rPr>
          <w:rFonts w:ascii="Times New Roman"/>
          <w:b w:val="false"/>
          <w:i w:val="false"/>
          <w:color w:val="000000"/>
          <w:sz w:val="28"/>
        </w:rPr>
        <w:t>
</w:t>
      </w:r>
      <w:r>
        <w:rPr>
          <w:rFonts w:ascii="Times New Roman"/>
          <w:b w:val="false"/>
          <w:i w:val="false"/>
          <w:color w:val="000000"/>
          <w:sz w:val="28"/>
        </w:rPr>
        <w:t>дәрігері    (еңбекке уақытша жарамсыз адамның           Возраст      |Ер-Муж Әйел-Жен  |</w:t>
      </w:r>
      <w:r>
        <w:br/>
      </w:r>
      <w:r>
        <w:rPr>
          <w:rFonts w:ascii="Times New Roman"/>
          <w:b w:val="false"/>
          <w:i w:val="false"/>
          <w:color w:val="000000"/>
          <w:sz w:val="28"/>
        </w:rPr>
        <w:t>
</w:t>
      </w:r>
      <w:r>
        <w:rPr>
          <w:rFonts w:ascii="Times New Roman"/>
          <w:b w:val="false"/>
          <w:i w:val="false"/>
          <w:color w:val="000000"/>
          <w:sz w:val="28"/>
        </w:rPr>
        <w:t>толтырады –  тегі, аты, әкесінің аты - фамилия,          (толық жасы |тиістісінің асты |</w:t>
      </w:r>
      <w:r>
        <w:br/>
      </w:r>
      <w:r>
        <w:rPr>
          <w:rFonts w:ascii="Times New Roman"/>
          <w:b w:val="false"/>
          <w:i w:val="false"/>
          <w:color w:val="000000"/>
          <w:sz w:val="28"/>
        </w:rPr>
        <w:t>
</w:t>
      </w:r>
      <w:r>
        <w:rPr>
          <w:rFonts w:ascii="Times New Roman"/>
          <w:b w:val="false"/>
          <w:i w:val="false"/>
          <w:color w:val="000000"/>
          <w:sz w:val="28"/>
        </w:rPr>
        <w:t>заполня-        имя, отчество временно                  - полных лет)|сызылсын - соотв-|</w:t>
      </w:r>
      <w:r>
        <w:br/>
      </w:r>
      <w:r>
        <w:rPr>
          <w:rFonts w:ascii="Times New Roman"/>
          <w:b w:val="false"/>
          <w:i w:val="false"/>
          <w:color w:val="000000"/>
          <w:sz w:val="28"/>
        </w:rPr>
        <w:t>
</w:t>
      </w:r>
      <w:r>
        <w:rPr>
          <w:rFonts w:ascii="Times New Roman"/>
          <w:b w:val="false"/>
          <w:i w:val="false"/>
          <w:color w:val="000000"/>
          <w:sz w:val="28"/>
        </w:rPr>
        <w:t>ется                нетрудоспособного)                               |етствующее под-  |</w:t>
      </w:r>
      <w:r>
        <w:br/>
      </w:r>
      <w:r>
        <w:rPr>
          <w:rFonts w:ascii="Times New Roman"/>
          <w:b w:val="false"/>
          <w:i w:val="false"/>
          <w:color w:val="000000"/>
          <w:sz w:val="28"/>
        </w:rPr>
        <w:t>
</w:t>
      </w:r>
      <w:r>
        <w:rPr>
          <w:rFonts w:ascii="Times New Roman"/>
          <w:b w:val="false"/>
          <w:i w:val="false"/>
          <w:color w:val="000000"/>
          <w:sz w:val="28"/>
        </w:rPr>
        <w:t>врачом                                                               |</w:t>
      </w:r>
      <w:r>
        <w:rPr>
          <w:rFonts w:ascii="Times New Roman"/>
          <w:b w:val="false"/>
          <w:i w:val="false"/>
          <w:color w:val="000000"/>
          <w:sz w:val="28"/>
          <w:u w:val="single"/>
        </w:rPr>
        <w:t xml:space="preserve">    черкнуть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лечебно-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го учре-       (қызмет орны кәсіпорынның не мекеменің атауы,</w:t>
      </w:r>
      <w:r>
        <w:br/>
      </w:r>
      <w:r>
        <w:rPr>
          <w:rFonts w:ascii="Times New Roman"/>
          <w:b w:val="false"/>
          <w:i w:val="false"/>
          <w:color w:val="000000"/>
          <w:sz w:val="28"/>
        </w:rPr>
        <w:t>
</w:t>
      </w:r>
      <w:r>
        <w:rPr>
          <w:rFonts w:ascii="Times New Roman"/>
          <w:b w:val="false"/>
          <w:i w:val="false"/>
          <w:color w:val="000000"/>
          <w:sz w:val="28"/>
        </w:rPr>
        <w:t>ждения       лауазымы – место работы наименование предприятия или</w:t>
      </w:r>
      <w:r>
        <w:br/>
      </w:r>
      <w:r>
        <w:rPr>
          <w:rFonts w:ascii="Times New Roman"/>
          <w:b w:val="false"/>
          <w:i w:val="false"/>
          <w:color w:val="000000"/>
          <w:sz w:val="28"/>
        </w:rPr>
        <w:t>
</w:t>
      </w:r>
      <w:r>
        <w:rPr>
          <w:rFonts w:ascii="Times New Roman"/>
          <w:b w:val="false"/>
          <w:i w:val="false"/>
          <w:color w:val="000000"/>
          <w:sz w:val="28"/>
        </w:rPr>
        <w:t>                     учреждения, должность)</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|Код МКБ - 10          </w:t>
      </w:r>
      <w:r>
        <w:rPr>
          <w:rFonts w:ascii="Times New Roman"/>
          <w:b/>
          <w:i w:val="false"/>
          <w:color w:val="000000"/>
          <w:sz w:val="28"/>
        </w:rPr>
        <w:t>Қорытынды ХАЖ - 10 – Заключительный Код МКБ-10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(қазақ не орыс тілінде – на казахском или русском языке)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Еңбекке уақытша жарамсыздықтың түрі көрсетілсін (сырқаттану, жарақаттар мен</w:t>
      </w:r>
      <w:r>
        <w:br/>
      </w:r>
      <w:r>
        <w:rPr>
          <w:rFonts w:ascii="Times New Roman"/>
          <w:b w:val="false"/>
          <w:i w:val="false"/>
          <w:color w:val="000000"/>
          <w:sz w:val="28"/>
        </w:rPr>
        <w:t>
</w:t>
      </w:r>
      <w:r>
        <w:rPr>
          <w:rFonts w:ascii="Times New Roman"/>
          <w:b w:val="false"/>
          <w:i w:val="false"/>
          <w:color w:val="000000"/>
          <w:sz w:val="28"/>
        </w:rPr>
        <w:t>          уланулар, жүктілікті жасанды үзу, нәрестені асырап алу, карантин, ауруды</w:t>
      </w:r>
      <w:r>
        <w:br/>
      </w:r>
      <w:r>
        <w:rPr>
          <w:rFonts w:ascii="Times New Roman"/>
          <w:b w:val="false"/>
          <w:i w:val="false"/>
          <w:color w:val="000000"/>
          <w:sz w:val="28"/>
        </w:rPr>
        <w:t>
</w:t>
      </w:r>
      <w:r>
        <w:rPr>
          <w:rFonts w:ascii="Times New Roman"/>
          <w:b w:val="false"/>
          <w:i w:val="false"/>
          <w:color w:val="000000"/>
          <w:sz w:val="28"/>
        </w:rPr>
        <w:t>          күтү, санаторий-курортта емделу, босану алдындағы не босанудан кейінгі</w:t>
      </w:r>
      <w:r>
        <w:br/>
      </w:r>
      <w:r>
        <w:rPr>
          <w:rFonts w:ascii="Times New Roman"/>
          <w:b w:val="false"/>
          <w:i w:val="false"/>
          <w:color w:val="000000"/>
          <w:sz w:val="28"/>
        </w:rPr>
        <w:t>
</w:t>
      </w:r>
      <w:r>
        <w:rPr>
          <w:rFonts w:ascii="Times New Roman"/>
          <w:b w:val="false"/>
          <w:i w:val="false"/>
          <w:color w:val="000000"/>
          <w:sz w:val="28"/>
        </w:rPr>
        <w:t>          демалыс). Указать вид временной нетрудоспособности (заболевание, травмы и</w:t>
      </w:r>
      <w:r>
        <w:br/>
      </w:r>
      <w:r>
        <w:rPr>
          <w:rFonts w:ascii="Times New Roman"/>
          <w:b w:val="false"/>
          <w:i w:val="false"/>
          <w:color w:val="000000"/>
          <w:sz w:val="28"/>
        </w:rPr>
        <w:t>
</w:t>
      </w:r>
      <w:r>
        <w:rPr>
          <w:rFonts w:ascii="Times New Roman"/>
          <w:b w:val="false"/>
          <w:i w:val="false"/>
          <w:color w:val="000000"/>
          <w:sz w:val="28"/>
        </w:rPr>
        <w:t>          отравления, искусственное прерывание беременности, усыновление/удочерение</w:t>
      </w:r>
      <w:r>
        <w:br/>
      </w:r>
      <w:r>
        <w:rPr>
          <w:rFonts w:ascii="Times New Roman"/>
          <w:b w:val="false"/>
          <w:i w:val="false"/>
          <w:color w:val="000000"/>
          <w:sz w:val="28"/>
        </w:rPr>
        <w:t>
</w:t>
      </w:r>
      <w:r>
        <w:rPr>
          <w:rFonts w:ascii="Times New Roman"/>
          <w:b w:val="false"/>
          <w:i w:val="false"/>
          <w:color w:val="000000"/>
          <w:sz w:val="28"/>
        </w:rPr>
        <w:t>          ребенка, карантин, уход за больным, сан-кур.лечение, дородовой или</w:t>
      </w:r>
      <w:r>
        <w:br/>
      </w:r>
      <w:r>
        <w:rPr>
          <w:rFonts w:ascii="Times New Roman"/>
          <w:b w:val="false"/>
          <w:i w:val="false"/>
          <w:color w:val="000000"/>
          <w:sz w:val="28"/>
        </w:rPr>
        <w:t>
</w:t>
      </w:r>
      <w:r>
        <w:rPr>
          <w:rFonts w:ascii="Times New Roman"/>
          <w:b w:val="false"/>
          <w:i w:val="false"/>
          <w:color w:val="000000"/>
          <w:sz w:val="28"/>
        </w:rPr>
        <w:t>          послеродовой отпуск)</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Ауруды күтуге демалыс берілсе, аурудың жасы, диагнозы ХАЖ –10 бойынша</w:t>
      </w:r>
      <w:r>
        <w:br/>
      </w:r>
      <w:r>
        <w:rPr>
          <w:rFonts w:ascii="Times New Roman"/>
          <w:b w:val="false"/>
          <w:i w:val="false"/>
          <w:color w:val="000000"/>
          <w:sz w:val="28"/>
        </w:rPr>
        <w:t>
</w:t>
      </w:r>
      <w:r>
        <w:rPr>
          <w:rFonts w:ascii="Times New Roman"/>
          <w:b w:val="false"/>
          <w:i w:val="false"/>
          <w:color w:val="000000"/>
          <w:sz w:val="28"/>
        </w:rPr>
        <w:t>          көрсетілсін, карантин себепті демалыс берілсе, карантинді тудырған ауру</w:t>
      </w:r>
      <w:r>
        <w:br/>
      </w:r>
      <w:r>
        <w:rPr>
          <w:rFonts w:ascii="Times New Roman"/>
          <w:b w:val="false"/>
          <w:i w:val="false"/>
          <w:color w:val="000000"/>
          <w:sz w:val="28"/>
        </w:rPr>
        <w:t>
</w:t>
      </w:r>
      <w:r>
        <w:rPr>
          <w:rFonts w:ascii="Times New Roman"/>
          <w:b w:val="false"/>
          <w:i w:val="false"/>
          <w:color w:val="000000"/>
          <w:sz w:val="28"/>
        </w:rPr>
        <w:t>          ХАЖ-10 аталып көрсетілсін.</w:t>
      </w:r>
      <w:r>
        <w:br/>
      </w:r>
      <w:r>
        <w:rPr>
          <w:rFonts w:ascii="Times New Roman"/>
          <w:b w:val="false"/>
          <w:i w:val="false"/>
          <w:color w:val="000000"/>
          <w:sz w:val="28"/>
        </w:rPr>
        <w:t>
</w:t>
      </w:r>
      <w:r>
        <w:rPr>
          <w:rFonts w:ascii="Times New Roman"/>
          <w:b w:val="false"/>
          <w:i w:val="false"/>
          <w:color w:val="000000"/>
          <w:sz w:val="28"/>
        </w:rPr>
        <w:t>          При отпуске по уходу указать возраст больного и диагноз по МКБ-10, при</w:t>
      </w:r>
      <w:r>
        <w:br/>
      </w:r>
      <w:r>
        <w:rPr>
          <w:rFonts w:ascii="Times New Roman"/>
          <w:b w:val="false"/>
          <w:i w:val="false"/>
          <w:color w:val="000000"/>
          <w:sz w:val="28"/>
        </w:rPr>
        <w:t>
</w:t>
      </w:r>
      <w:r>
        <w:rPr>
          <w:rFonts w:ascii="Times New Roman"/>
          <w:b w:val="false"/>
          <w:i w:val="false"/>
          <w:color w:val="000000"/>
          <w:sz w:val="28"/>
        </w:rPr>
        <w:t>          отпуске по карантину указать название заболевания по МКБ-10, вызвавшего</w:t>
      </w:r>
      <w:r>
        <w:br/>
      </w:r>
      <w:r>
        <w:rPr>
          <w:rFonts w:ascii="Times New Roman"/>
          <w:b w:val="false"/>
          <w:i w:val="false"/>
          <w:color w:val="000000"/>
          <w:sz w:val="28"/>
        </w:rPr>
        <w:t>
</w:t>
      </w:r>
      <w:r>
        <w:rPr>
          <w:rFonts w:ascii="Times New Roman"/>
          <w:b w:val="false"/>
          <w:i w:val="false"/>
          <w:color w:val="000000"/>
          <w:sz w:val="28"/>
        </w:rPr>
        <w:t>          карантин</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Санаторий-курортта емделетін болса, жолдама мерзімінің басталатын және</w:t>
      </w:r>
      <w:r>
        <w:br/>
      </w:r>
      <w:r>
        <w:rPr>
          <w:rFonts w:ascii="Times New Roman"/>
          <w:b w:val="false"/>
          <w:i w:val="false"/>
          <w:color w:val="000000"/>
          <w:sz w:val="28"/>
        </w:rPr>
        <w:t>
</w:t>
      </w:r>
      <w:r>
        <w:rPr>
          <w:rFonts w:ascii="Times New Roman"/>
          <w:b w:val="false"/>
          <w:i w:val="false"/>
          <w:color w:val="000000"/>
          <w:sz w:val="28"/>
        </w:rPr>
        <w:t>          бітетін уақыты көрсетілсін.</w:t>
      </w:r>
      <w:r>
        <w:br/>
      </w:r>
      <w:r>
        <w:rPr>
          <w:rFonts w:ascii="Times New Roman"/>
          <w:b w:val="false"/>
          <w:i w:val="false"/>
          <w:color w:val="000000"/>
          <w:sz w:val="28"/>
        </w:rPr>
        <w:t>
</w:t>
      </w:r>
      <w:r>
        <w:rPr>
          <w:rFonts w:ascii="Times New Roman"/>
          <w:b w:val="false"/>
          <w:i w:val="false"/>
          <w:color w:val="000000"/>
          <w:sz w:val="28"/>
        </w:rPr>
        <w:t>          При сан-кур.лечении указать дату начала и окончании срока путевки</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Түзім/Режим</w:t>
      </w:r>
      <w:r>
        <w:rPr>
          <w:rFonts w:ascii="Times New Roman"/>
          <w:b w:val="false"/>
          <w:i w:val="false"/>
          <w:color w:val="000000"/>
          <w:sz w:val="28"/>
        </w:rPr>
        <w:t>     Түзімді ушылық туралы белгі/Отметки о нарушении режима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Дәрігердің қолы/Подпись врача ___________________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Стационарда болды / Находился в стационаре |МӘС бөліміне жіберілді /</w:t>
      </w:r>
      <w:r>
        <w:br/>
      </w:r>
      <w:r>
        <w:rPr>
          <w:rFonts w:ascii="Times New Roman"/>
          <w:b w:val="false"/>
          <w:i w:val="false"/>
          <w:color w:val="000000"/>
          <w:sz w:val="28"/>
        </w:rPr>
        <w:t>
</w:t>
      </w:r>
      <w:r>
        <w:rPr>
          <w:rFonts w:ascii="Times New Roman"/>
          <w:b w:val="false"/>
          <w:i w:val="false"/>
          <w:color w:val="000000"/>
          <w:sz w:val="28"/>
        </w:rPr>
        <w:t>          20______ ж.______ 20 _____ ж. ______ дейін |Направлен в отдел МСЭ 20___ ж.</w:t>
      </w:r>
      <w:r>
        <w:br/>
      </w:r>
      <w:r>
        <w:rPr>
          <w:rFonts w:ascii="Times New Roman"/>
          <w:b w:val="false"/>
          <w:i w:val="false"/>
          <w:color w:val="000000"/>
          <w:sz w:val="28"/>
        </w:rPr>
        <w:t>
</w:t>
      </w:r>
      <w:r>
        <w:rPr>
          <w:rFonts w:ascii="Times New Roman"/>
          <w:b w:val="false"/>
          <w:i w:val="false"/>
          <w:color w:val="000000"/>
          <w:sz w:val="28"/>
        </w:rPr>
        <w:t>          с ______ 20 _______ г. по _____ 20_____г.  |_____ 20 _____ г.</w:t>
      </w:r>
      <w:r>
        <w:br/>
      </w:r>
      <w:r>
        <w:rPr>
          <w:rFonts w:ascii="Times New Roman"/>
          <w:b w:val="false"/>
          <w:i w:val="false"/>
          <w:color w:val="000000"/>
          <w:sz w:val="28"/>
        </w:rPr>
        <w:t>
</w:t>
      </w:r>
      <w:r>
        <w:rPr>
          <w:rFonts w:ascii="Times New Roman"/>
          <w:b w:val="false"/>
          <w:i w:val="false"/>
          <w:color w:val="000000"/>
          <w:sz w:val="28"/>
        </w:rPr>
        <w:t>          Уақытша басқа жұмысқа ауыстырылсын /       |Дәрігердің қолы /Подпись врача</w:t>
      </w:r>
      <w:r>
        <w:br/>
      </w:r>
      <w:r>
        <w:rPr>
          <w:rFonts w:ascii="Times New Roman"/>
          <w:b w:val="false"/>
          <w:i w:val="false"/>
          <w:color w:val="000000"/>
          <w:sz w:val="28"/>
        </w:rPr>
        <w:t>
</w:t>
      </w:r>
      <w:r>
        <w:rPr>
          <w:rFonts w:ascii="Times New Roman"/>
          <w:b w:val="false"/>
          <w:i w:val="false"/>
          <w:color w:val="000000"/>
          <w:sz w:val="28"/>
        </w:rPr>
        <w:t>          Перевести временно на другую работу с      |_________________________</w:t>
      </w:r>
      <w:r>
        <w:br/>
      </w:r>
      <w:r>
        <w:rPr>
          <w:rFonts w:ascii="Times New Roman"/>
          <w:b w:val="false"/>
          <w:i w:val="false"/>
          <w:color w:val="000000"/>
          <w:sz w:val="28"/>
        </w:rPr>
        <w:t>
</w:t>
      </w:r>
      <w:r>
        <w:rPr>
          <w:rFonts w:ascii="Times New Roman"/>
          <w:b w:val="false"/>
          <w:i w:val="false"/>
          <w:color w:val="000000"/>
          <w:sz w:val="28"/>
        </w:rPr>
        <w:t>          20_____ ж. _____ ден 20 _____ ж. ____ дейн |МӘС –тің қарауынан өткен /</w:t>
      </w:r>
      <w:r>
        <w:br/>
      </w:r>
      <w:r>
        <w:rPr>
          <w:rFonts w:ascii="Times New Roman"/>
          <w:b w:val="false"/>
          <w:i w:val="false"/>
          <w:color w:val="000000"/>
          <w:sz w:val="28"/>
        </w:rPr>
        <w:t>
</w:t>
      </w:r>
      <w:r>
        <w:rPr>
          <w:rFonts w:ascii="Times New Roman"/>
          <w:b w:val="false"/>
          <w:i w:val="false"/>
          <w:color w:val="000000"/>
          <w:sz w:val="28"/>
        </w:rPr>
        <w:t>          20 ______ г. по_____ 20 ______ г.          |Освидетельствован во МСЭ 20__ ж.</w:t>
      </w:r>
      <w:r>
        <w:br/>
      </w:r>
      <w:r>
        <w:rPr>
          <w:rFonts w:ascii="Times New Roman"/>
          <w:b w:val="false"/>
          <w:i w:val="false"/>
          <w:color w:val="000000"/>
          <w:sz w:val="28"/>
        </w:rPr>
        <w:t>
</w:t>
      </w:r>
      <w:r>
        <w:rPr>
          <w:rFonts w:ascii="Times New Roman"/>
          <w:b w:val="false"/>
          <w:i w:val="false"/>
          <w:color w:val="000000"/>
          <w:sz w:val="28"/>
        </w:rPr>
        <w:t>          Бас дәрігердің қолы /                      |______ 20_____г. МӘС бөлімінің</w:t>
      </w:r>
      <w:r>
        <w:br/>
      </w:r>
      <w:r>
        <w:rPr>
          <w:rFonts w:ascii="Times New Roman"/>
          <w:b w:val="false"/>
          <w:i w:val="false"/>
          <w:color w:val="000000"/>
          <w:sz w:val="28"/>
        </w:rPr>
        <w:t>
</w:t>
      </w:r>
      <w:r>
        <w:rPr>
          <w:rFonts w:ascii="Times New Roman"/>
          <w:b w:val="false"/>
          <w:i w:val="false"/>
          <w:color w:val="000000"/>
          <w:sz w:val="28"/>
        </w:rPr>
        <w:t>          Подпись главного врача____________________ |қорытындысы /Заключение отдела</w:t>
      </w:r>
      <w:r>
        <w:br/>
      </w:r>
      <w:r>
        <w:rPr>
          <w:rFonts w:ascii="Times New Roman"/>
          <w:b w:val="false"/>
          <w:i w:val="false"/>
          <w:color w:val="000000"/>
          <w:sz w:val="28"/>
        </w:rPr>
        <w:t>
</w:t>
      </w:r>
      <w:r>
        <w:rPr>
          <w:rFonts w:ascii="Times New Roman"/>
          <w:b w:val="false"/>
          <w:i w:val="false"/>
          <w:color w:val="000000"/>
          <w:sz w:val="28"/>
        </w:rPr>
        <w:t>                                                      МСЭ __________________________</w:t>
      </w:r>
      <w:r>
        <w:br/>
      </w:r>
      <w:r>
        <w:rPr>
          <w:rFonts w:ascii="Times New Roman"/>
          <w:b w:val="false"/>
          <w:i w:val="false"/>
          <w:color w:val="000000"/>
          <w:sz w:val="28"/>
        </w:rPr>
        <w:t>
</w:t>
      </w:r>
      <w:r>
        <w:rPr>
          <w:rFonts w:ascii="Times New Roman"/>
          <w:b w:val="false"/>
          <w:i w:val="false"/>
          <w:color w:val="000000"/>
          <w:sz w:val="28"/>
        </w:rPr>
        <w:t>                                                      МӘС бөлімі бастығының қолы</w:t>
      </w:r>
      <w:r>
        <w:br/>
      </w:r>
      <w:r>
        <w:rPr>
          <w:rFonts w:ascii="Times New Roman"/>
          <w:b w:val="false"/>
          <w:i w:val="false"/>
          <w:color w:val="000000"/>
          <w:sz w:val="28"/>
        </w:rPr>
        <w:t>
</w:t>
      </w:r>
      <w:r>
        <w:rPr>
          <w:rFonts w:ascii="Times New Roman"/>
          <w:b w:val="false"/>
          <w:i w:val="false"/>
          <w:color w:val="000000"/>
          <w:sz w:val="28"/>
        </w:rPr>
        <w:t>                                                      Подпись начальника отдела МСЭ</w:t>
      </w:r>
      <w:r>
        <w:br/>
      </w:r>
      <w:r>
        <w:rPr>
          <w:rFonts w:ascii="Times New Roman"/>
          <w:b w:val="false"/>
          <w:i w:val="false"/>
          <w:color w:val="000000"/>
          <w:sz w:val="28"/>
        </w:rPr>
        <w:t>
</w:t>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МӘС-тің мөрі-Печать МСЭ</w:t>
      </w:r>
      <w:r>
        <w:rPr>
          <w:rFonts w:ascii="Times New Roman"/>
          <w:b w:val="false"/>
          <w:i w:val="false"/>
          <w:color w:val="000000"/>
          <w:sz w:val="28"/>
        </w:rPr>
        <w:t>|</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