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61fc" w14:textId="8136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централизованного банка данных об административных правонарушениях и лицах, их совершивших и утверждении Инструкции по его ведению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29 сентября 2009 года № 53. Зарегистрирован в Министерстве юстиции Республики Казахстан 11 ноября 2009 года № 5854. Утратил силу приказом Генерального прокурора Республики Казахстан от 12 ноября 2012 года №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Генерального прокурора РК от 12.11.2012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и развития государственной правовой информационной статистической системы, а также информационного обеспечения государственных органов при применении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на базе Комитета по правовой статистике и специальным учетам Генеральной прокуратуры Республики Казахстан (далее - Комитет) централизованный банк данных об административных правонарушениях и лицах, их совершивших.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Инструкцию о ведении централизованного банка данных об административных правонарушениях и лицах, их совершивших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акты Генерального Прокурора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субъектам правовой статистики и специальных учетов и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Председателя Комитета (Ахметжанов М.М.).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Мами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2009 года № 53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о ведении централизованного банка данных об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правонарушениях и лицах,</w:t>
      </w:r>
      <w:r>
        <w:br/>
      </w:r>
      <w:r>
        <w:rPr>
          <w:rFonts w:ascii="Times New Roman"/>
          <w:b/>
          <w:i w:val="false"/>
          <w:color w:val="000000"/>
        </w:rPr>
        <w:t>
их совершивших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устанавливает единый для всех государственных органов, уполномоченных рассматривать дела об административных правонарушениях (далее - субъекты административной практики), учет административных правонарушений и лиц, их совершивших.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приказом Генерального Прокурора РК от 17.03.2010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19.04.2010).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Централизованный учет административных правонарушений и лиц, их совершивших, осуществляется Комитетом путем ведения электронного банка данных (далее - централизованный банк данных или ЦБД).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приказа Генерального Прокурора РК от 31.05.2011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Банк данных формируется на основании представляемых субъектами административной практики информационных учетных документов (далее - ИУД) форм № 1-АП "Карточка по учету административных правонарушений и лиц, их совершивших" (приложение 1), № 2-АП "Карточка по учету административных дел, рассмотренных в порядке пересмотра не вступивших в законную силу постановлений областных и приравненных к ним судов" (приложение 2), № 3-АП "Карточка по учету административных дел, рассмотренных в порядке пересмотра вступивших в законную силу постановлений и определений коллегий областных, приравненных к ним судов и Верховного Суда РК" (приложение 3), а также извещений об исполнении постановления о наложении административного взыскания (приложение 4) и об освобождении от административной ответственности и административного взыскания (приложение 5) и о прекращении исполнения постановления о наложении административного взыскания (приложение 8), в которых содержатся необходимые сведения об административных правонарушениях и лицах, их совершивших.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приказа Генерального Прокурора РК от 31.05.2011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Учет ИУД, производится по месту совершения правонарушения. Центральные аппараты субъектов административной практики ИУД направляют в территориальные управления Комитета (далее - Управления) по месту совершения административного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правонарушения, совершенные военнослужащими, лицами, проходящими военную службу по призыву или контракту в Вооруженных Силах Республики Казахстан, других войсках и воинских формированиях, гражданами, пребывающими в запасе, во время прохождения ими воинских сборов, лицами гражданского персонала воинских частей, соединений, учреждений в связи с исполнением ими служебных обязанностей или в расположении этих частей, соединений, учреждений и приравненными к ним лицами подлежат учету в Военном Управлении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Административные правонарушения, совершенные гражданами Республики Казахстан, иностранцами, лицами без гражданства, выявленные сотрудниками Пограничной службы КНБ РК, учитываются в управлениях Комитета по месту совершения административного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 субъекта административной практики ведомственного банка данных, сведения, содержащиеся в ИУД, заносятся в этот информационный банк. Затем, из ведомственного банка данных сведения в электронном формате (определенном Комитетом) выгружаются и направляются модемной связью или на магнитных носителях в Управления, в порядке и сроки, установленные настоящей Инструкцией.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приказом Генерального Прокурора РК от 17.03.2010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19.04.2010).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Управления, на основании ИУД, формируют местную информационную базу данных (далее - местная база данных), с последующим направлением поступающих сведений в центральный банк данных Комитета, в электронном режиме.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Основанием постановки субъектами административной практики физических или юридических лиц на местный и централизованный учеты является совершение ими административного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отсутствии у субъекта административной практики электронной базы данных, ИУД заполняются субъектами разборчиво, без подчисток и исправлений, печатными буквами, синими или черными чернилами от руки или на компьютере.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делам об административных правонарушениях, рассматриваемых судами, государственные органы, составляющие протокола об административных правонарушениях, карточки формы № 1-АП не заполняют.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достоверность, полноту и своевременность представления сведений, в соответствии с действующим законодательством Республики Казахстан, ответственным лицом является сотрудник субъекта административной практики, заполнивший соответствующие реквизиты ИУД.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административной практики, рассматривающие дела об административных правонарушениях, заполняют карточку до 22 реквизита.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органов внутренних дел необходимо также заполнение реквизитов 22 - 30.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при направлении ИУД в Управления в электронном виде, оригиналы хранятся у субъектов административной практики согласно срокам, установленным настоящей Инструкцией.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Корректировка сведений производится субъектом административной практики после направления соответствующего запроса в Комитет (Управление) не позднее одного месяца со дня обнаружения ошибок самим субъектом либо по информации Управления по результатам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в централизованный банк данных откорректированные ИУД направляются согласно пункту 9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Генерального Прокурора РК от 17.03.2010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19.04.2010); от 31.05.2011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целях обеспечения полноты учетов и контроля своевременности представления карточек, субъектам административной практики необходимо раз в квартал (до 10 числа месяца, следующего за отчетным кварталом) проводить сверки с соответствующим банком данных Управления (Комитета).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судами заполняются реквизиты ИУД формы № 1-АП, 2-АП, 3-АП в ЕАИАС судов, которые в соответствии с информационным взаимодействием выгружаются в централизованный банк данных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изменением, внесенным приказом Генерального Прокурора РК от 17.03.2010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19.04.2010); от 31.05.2011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Составление и обработка</w:t>
      </w:r>
      <w:r>
        <w:br/>
      </w:r>
      <w:r>
        <w:rPr>
          <w:rFonts w:ascii="Times New Roman"/>
          <w:b/>
          <w:i w:val="false"/>
          <w:color w:val="000000"/>
        </w:rPr>
        <w:t>
учетно-регистрационных документов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Субъектами административной практики ИУД формы № 1-АП выставляются только по вступившим в законную силу постановлениям.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материалам, без оформления постановления о наложении административного взыскания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- КРКоАП), ИУД формы № 1-АП выставляются непосредственно после вынесения предупреждения или штрафа.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Субъектами административной практики (кроме государственных органов, осуществляющих импорт данных в Единой статистической системе - ЕУСС ИУД формы № 1-АП направляются в управления с периодичностью в десять дней - 10, 20 и 30 числа каждого месяца. Государственными органами, заполняющими ИУД формы 1-АП в ЕУСС, импорт сведений в централизованный банк данных производится в режиме online.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в случае, если последний рабочий день срока приходится на нерабочий день, днем окончания срока считается ближайший следующий за ним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исполнения постановления о взыскании штрафа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статей 708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709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 судебными исполнителями, уполномоченными органами (должностными лицами) в течение 3-х рабочих дней направляется в субъект административной практики извещение об исполнении постановления о наложении административного взыскания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Субъектом административной практики на основании поступающих извещений производится отметка об исполнении постановления о наложении штрафа в ИУД.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приказом Генерального Прокурора РК от 17.03.2010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19.04.2010); от 31.05.2011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Сведения о лицах, привлеченных к административной ответственности (кроме указанных в пунктах 11, 12), хранятся в течение 1 года с момента окончания исполнения постановления о наложении административного взыскания.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 случае, если постановление не было приведено в исполнение в течение одного года со дня его вступления в законную силу, а по постановлению о наложении административного взыскания за правонарушения в области налогообложения - в течение пяти лет со дня вступления его в законную силу,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703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 постановление о наложении административного взыскания подлежит снятию с активного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изменением, внесенным приказом Генерального Прокурора РК от 17.03.2010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19.04.2010).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Сведения о несовершеннолетних, привлеченных к административной ответственности, хранятся в течение шести месяцев с момента исполнения постановления о наложении административного взыскания (</w:t>
      </w:r>
      <w:r>
        <w:rPr>
          <w:rFonts w:ascii="Times New Roman"/>
          <w:b w:val="false"/>
          <w:i w:val="false"/>
          <w:color w:val="000000"/>
          <w:sz w:val="28"/>
        </w:rPr>
        <w:t>статья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Сведения о лицах, привлеченных к административной ответственности за совершение административных коррупционных правонарушений, хранятся в течение 3 лет с момента окончания исполнения постановления о наложении административного взыскания.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ИУД с истекшими сроками хранения, находящиеся в Управлениях, уничтожаются по акту с указанием общего количества уничтоженных учетных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ИУД с истекшими сроками хранения, находящиеся у субъектов административной практики, уничтожаются с участием сотрудника Управления, по правилам, определенным настоящей Инструкцией.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ИУД с истекшими сроками хранения подлежит архивации и снятию с активного учета.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Порядок заполнения и структура</w:t>
      </w:r>
      <w:r>
        <w:br/>
      </w:r>
      <w:r>
        <w:rPr>
          <w:rFonts w:ascii="Times New Roman"/>
          <w:b/>
          <w:i w:val="false"/>
          <w:color w:val="000000"/>
        </w:rPr>
        <w:t>
ИУД формы № 1-АП "Карточка по учету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правонарушений и лиц, их совершивших"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реквизите 1 карточки указывается наименование уполномоченного органа, выявившего правонарушение и составившего протокол, в том числе по инициативе самого государственного органа выявившего правонарушение в обязательном порядке указывается в реквизите 1.1.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реквизите 2 указывается место совершения правонарушения (наименование населенного пункта, района области).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реквизите 3 - уполномоченный орган, рассмотревший материалы/протокол/дело.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3.1 - дата о поступлении по подведомственности (подсудности), а в реквизите 3.2 - дата о направлении в судебные органы для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приказом Генерального Прокурора РК от 17.03.2010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19.04.2010).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реквизите 4 - номер материала (протокола) и дата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4.1 - номер отказного материала и дата вынесения постановления об отказе в возбуждении уголовного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639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 протокол об административном правонарушении не составлялся, в реквизите 4 отражается запись "Б/П" (без протокола).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5 указывается Ф.И.О. должностного лица, рассмотревшего дело, либо оформившего предупреждение или наложившего штраф на месте совершения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реквизите 6 - дата регистрации ИУД, в пункте 6.1- регистрационный номер по Журналу субъекта административной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реквизите 7 - дата поступления ИУД в Управление и дата корректировки.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реквизите 8 указывается принадлежность лица, совершившего административное правонарушение по субъектному составу, а в реквизите 8.1 выделяется конкретная принадлежность субъекта к министерствам и ведомствам.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Например, сотрудник органов внутренних дел совершил административное правонарушение. В данном случае в реквизите 8 должен быть отмечен пункт 1 (физическое лицо), а в реквизите 8.1 - пункт 8 (сотрудник органов внутренних 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реквизите 9 указывается квалификация правонарушения по нормам </w:t>
      </w:r>
      <w:r>
        <w:rPr>
          <w:rFonts w:ascii="Times New Roman"/>
          <w:b w:val="false"/>
          <w:i w:val="false"/>
          <w:color w:val="000000"/>
          <w:sz w:val="28"/>
        </w:rPr>
        <w:t>КРКоАП</w:t>
      </w:r>
      <w:r>
        <w:rPr>
          <w:rFonts w:ascii="Times New Roman"/>
          <w:b w:val="false"/>
          <w:i w:val="false"/>
          <w:color w:val="000000"/>
          <w:sz w:val="28"/>
        </w:rPr>
        <w:t>, в реквизите 9.1 указывается форма вины для физических лиц путем следующей кодировки: "1" - умышленная; "2" - по неосторожности.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9.2 указывается дата совершения (обнаружения) административного правонарушения, в реквизите 9.3 - краткая фабула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20 с изменениями, внесенными приказом Генерального Прокурора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31.05.2011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Дата рассмотрения административного дела указывается в реквизите 10, для судов дата поступления в судебные органы в реквизите 10.1.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с изменением, внесенным приказом Генерального Прокурора РК от 17.03.2010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19.04.2010).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реквизите 11 отражаются административные меры взыскания по </w:t>
      </w:r>
      <w:r>
        <w:rPr>
          <w:rFonts w:ascii="Times New Roman"/>
          <w:b w:val="false"/>
          <w:i w:val="false"/>
          <w:color w:val="000000"/>
          <w:sz w:val="28"/>
        </w:rPr>
        <w:t>статьям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 - основные (реквизит 11.1), дополнительные (реквизит 11.2) и, соответственно, дата окончания срока наложения взыскания.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Пример: в случае вынесения административной меры взыскания "штраф с лишением лицензии", в реквизите 11.1 (основные) указывается пункт "штраф (02)", а реквизите 11.2 (дополнительные) - пункт "лишение/приостановление лицензии" (05).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11.3 указываются меры административно-правового воздействия": проверка знаний правил дорожного движения (12), принудительные меры медицинского характера (13).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11.4. указывается дата прекращения административного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реквизитах 11.5 и 11.6 отражаются основания и обстоятельства прекращения административных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22 с изменением, внесенным приказом Генерального Прокурора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31.05.2011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реквизитах 12 отражается сумма причиненного ущерба государства, а в 12.1 - взыскано в пользу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Ущерб государству определяется статьями 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135-1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147-1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147-4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168-3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179-3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306-2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361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23 с изменением, внесенным приказом Генерального Прокурора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31.05.2011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реквизите 13 - размер наложенного штрафа (сумма в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реквизите 13.1 - размер взысканного штрафа (сумма в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13.2 указывается дата передачи постановления о взыскании штрафа в порядке статей 708 и 709 КРКоАП, в реквизите 13.3 - дата исполнения постановления о взыскании штрафа по этим статьям, в реквизите 13.4 - размер взысканного штрафа в принудительном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13.5 отмечается дата, до которой отсрочено исполнение постановления о наложении административного взыскания в виде административного ареста, лишение специального права или штрафа, а в реквизите 13.6 - дата, до которой исполнение постановления о наложении штрафа рассрочено судьей, должностным лицом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25 с изменением, внесенным приказом Генерального Прокурора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31.05.2011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Реквизит 14 содержит данные лица, совершившего административное правонарушение: фамилию, имя, отчество.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Реквизит 14.1 - число, месяц, год, место рождения, а также место жительства правонарушителя без сокращений.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14.2 указывается документ, удостоверяющий личность путем кодировки пунктов: "1" - паспорт, "2" - удостоверение личности, "3" - вид на жительство, "4" - удостоверение лица без гражданства, "5" - водительское удостоверение, "6" - военный билет.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реквизите 14.3 - индивидуальный идентификационный номер (ИИН) и регистрационный номер налогоплательщика (РНН).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14.4 указывается пол правонарушителя.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14.5 отражаются сведения о гражданстве лица, совершившего административное правонарушение.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15 указывается место работы, должность, место учебы.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16 отражаются сведения о лицах, совершивших административные правонарушения в состоянии: алкогольного, наркотического, токсикоманического опьянения.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27 с изменениями, внесенными приказом Генерального Прокурора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31.05.2011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реквизите 17 указывается организационно-правовая форма юридического лица путем соответствующей кодировки.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28 в редакции приказа Генерального Прокурора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31.05.2011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реквизите 18 указывается полное наименование юридического лица (индивидуального предпринимателя), его юридический адрес, регистрационный номер налогоплательщика, бизнес-идентификационный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29 в редакции приказа Генерального Прокурора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31.05.2011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29-1. В реквизите 19 отражается дата вынесенных протестов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672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КРКоАП, а в пункте 20 - результат его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обжаловании или опротестовании постановлений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655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 делается отметка в реквизите 20.1. Результат рассмотрения жалобы или протеста отражается в реквизите 20.2. В реквизите 20.3 вносится дата рассмотрения дела по жалобе или протесту, а в реквизите 20.4 указывается наименование вышестоящего органа, пересмотревшего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29-1 в редакции приказа Генерального Прокурора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31.05.2011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О результатах рассмотрения судом апелляционной инстанции из ЕАИАС судов,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выгружаются ИУД формы № 2-АП.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30 в редакции приказа Генерального Прокурора РК от 17.03.2010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19.04.2010).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Фамилия, имя, отчество, должность, подпись сотрудника, заполнившего ИУД и дата заполнения, указывается в реквизите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31 с изменениями, внесенными приказом Генерального Прокурора РК от 17.03.2010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19.04.2010).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Реквизиты с 22 по 30 заполняются органами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32 в редакции приказа Генерального Прокурора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31.05.2011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End w:id="8"/>
    <w:bookmarkStart w:name="z7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Электронный ИУД формы № 1-АП</w:t>
      </w:r>
    </w:p>
    <w:bookmarkEnd w:id="9"/>
    <w:bookmarkStart w:name="z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Заполнение электронного ИУД формы № 1-АП начинается с реквизитов "Фамилия, имя, отчество, дата, место рождения, ИИН" для физических лиц либо с реквизитов "Наименование юридического лица", "Регистрационного номера налогоплательщика, БИН, организационно-правовой формы, юридического адреса" для юридических лиц. Для юридических лиц данные заполняются путем вызова на экран полного справочника видов форм юридического лица с их кодировкой. Заполнение ИУД на индивидуального предпринимателя производится по аналогии с заполнением формы на физическое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Реквизиты "Наименование юридического лица, юридический адрес, регистрационный номер налогоплательщика" заполняются без сокращений, с внесением данных, указанных в материале (протоколе, деле).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вводе данных на физическое или юридическое лицо, все реквизитные части, предназначенные для введения сведений в отношении физических или юридических лиц, скрываются.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заполнения установочных данных физических или юридических лиц программа предоставляет информацию о наличии сведений на вводимых лиц, с возможностью корректировки без удаления последних, при этом сохранение сведений производится в полном объеме. Введение новой информации предусматривается в окне "Новая карточка".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Первым реквизитом для заполнения в электронном формате является реквизит "орган, выявивший правонарушение". Данный реквизит заполняется путем выбора кода ведомства вызовом на экран полного справочника субъектов административной практики с их кодировкой, выполняется путем нажатия правой клавиши мыши.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Реквизитные части "В том числе по инициативе государственного органа", "Место совершения" и "Орган, рассмотревший материал" заполняются путем аналогичного проставления кода ведомства при помощи полного справочника регионов страны и субъектов административной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административных материалов в судебные органы заполняется реквизит 3.2 с указанием оснований (протокол, квитанция, постановление, материал, дело, определение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Реквизиты "Номер материала и дата заведения", "Ф.И.О., рассмотревшего дело", "Дата и номер регистрации" и "Дата поступления в УКПСиСУ" заполняются с внесением данных, указанных в ИУД формы № 1-АП, либо материалах об административном правонарушении (протоколе, деле). Субъекты административной практики, имеющие ведомственные банки данных при заполнении реквизита "Дата поступления в УКПСиСУ", проставляют в нем фактическую дату ввода ИУД. При наличии в материалах сведений об отказе уголовного дела с возбуждением административного дела, заполняются реквизиты "Номер отказного материала и дата ОВУД".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Реквизиты "Субъект", "Род занятий", "Квалификация" и "Форма вины" заполняются с использованием справочников, содержащих кодификационный перечень субъектов административной практики, перечень статей </w:t>
      </w:r>
      <w:r>
        <w:rPr>
          <w:rFonts w:ascii="Times New Roman"/>
          <w:b w:val="false"/>
          <w:i w:val="false"/>
          <w:color w:val="000000"/>
          <w:sz w:val="28"/>
        </w:rPr>
        <w:t>КРКоАП</w:t>
      </w:r>
      <w:r>
        <w:rPr>
          <w:rFonts w:ascii="Times New Roman"/>
          <w:b w:val="false"/>
          <w:i w:val="false"/>
          <w:color w:val="000000"/>
          <w:sz w:val="28"/>
        </w:rPr>
        <w:t xml:space="preserve"> с разбивкой по пунктам и подпунктам, а также виды форм вины.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Заполнение реквизита 8.1 "Род занятий" обязательно при выборе кода "01 - физическое лицо", "25 - должностное лицо, 26 - лицо, приравненное к должностному" в реквизите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указания в реквизите "квалификация правонарушения" пункта или подпункта, при вводе перед ними указывается цифра "0 (ноль)". Например, </w:t>
      </w:r>
      <w:r>
        <w:rPr>
          <w:rFonts w:ascii="Times New Roman"/>
          <w:b w:val="false"/>
          <w:i w:val="false"/>
          <w:color w:val="000000"/>
          <w:sz w:val="28"/>
        </w:rPr>
        <w:t>статья 79-5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2 обозначается как 079502, часть 1 </w:t>
      </w:r>
      <w:r>
        <w:rPr>
          <w:rFonts w:ascii="Times New Roman"/>
          <w:b w:val="false"/>
          <w:i w:val="false"/>
          <w:color w:val="000000"/>
          <w:sz w:val="28"/>
        </w:rPr>
        <w:t>статьи 532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обозначается как 532001.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Фабула правонарушения заполняется полными законченными словами. При корректировке карточек прошлых лет, ввиду отсутствия в них фабулы правонарушения, пишется название статьи </w:t>
      </w:r>
      <w:r>
        <w:rPr>
          <w:rFonts w:ascii="Times New Roman"/>
          <w:b w:val="false"/>
          <w:i w:val="false"/>
          <w:color w:val="000000"/>
          <w:sz w:val="28"/>
        </w:rPr>
        <w:t>КРКоАП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Реквизиты "Основная мера взыскания", "Дополнительные" и "Административно-правовые меры воздействия" заполняются также путем проставления кода соответствующего тому или иному виду взыскания нажатием правой клавиши мыши для вывода на экран полного справочника с перечислением видов взысканий, но применяемых только по отношению к статье, указываемой выше.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Например, при указании </w:t>
      </w:r>
      <w:r>
        <w:rPr>
          <w:rFonts w:ascii="Times New Roman"/>
          <w:b w:val="false"/>
          <w:i w:val="false"/>
          <w:color w:val="000000"/>
          <w:sz w:val="28"/>
        </w:rPr>
        <w:t>статьи 423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КРКоАП, справочник будет состоять из таких взысканий, как "штраф", "конфискация", "лишение/приостановление лицензии", так как диспозиция данной статьи предусматривает наложение только этих видов взысканий.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Реквизиты "Сумма причиненного ущерба государству", "Взыскано в пользу государства", "Размер наложенного штрафа" и "Размер взысканного штрафа" заполняются с указанием сумм, указанных в материалах (протоколе, деле) в тенге без точек и запятых.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причиненного ущерба государству указывается в соответствии с пунктом 23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указании в ИУД одновременно сведений о наложенной сумме и полном взыскании, извещение об исполнении постановления о наложении административного взыскания не заполняется.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субъектом административной практики административное производство прекращается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статьи 641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КРКоАП, производится отметка в реквизите 11.4 "Дата прекращения".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Реквизиты "Место работы, должность, место учебы" заполняются на основании данных, указанных в карточке, материале (протоколе, деле).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Реквизиты "Организационно-правовая форма юридического лица", "Наименование юридического лица/индивидуального предпринимателя", "юридический адрес", "регистрационный номер налогоплательщика" заполняются при вводе данных на юридическое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Реквизит "Ф.И.О. и должность сотрудника, заполнившего карточку" заполняется без сокращений фамилии, имени, отчества и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14.1 "Место рождения" указывается область или город республиканского значения Республики Казахстан. Если местом рождения является другая страна - указывается только страна.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Страницы 6 и 7 электронной карточки 1-АП предназначены для заполнения органами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33 в редакции приказа Генерального Прокурора РК от 17.03.2010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19.04.2010); с изменениями, внесенными приказом Генерального Прокурора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31.05.2011 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Субъекты административной практики, имеющие ведомственные банки данных о субъектах административных правонарушений, заполнение электронных ИУД формы № 1-АП, производят в соответствии с требованиями, изложенными в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администратором корректировок и удалении, необходимо указывать причину корректировки.</w:t>
      </w:r>
    </w:p>
    <w:bookmarkEnd w:id="10"/>
    <w:bookmarkStart w:name="z9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Порядок выставления и структура ИУД формы № 2-АП</w:t>
      </w:r>
      <w:r>
        <w:br/>
      </w:r>
      <w:r>
        <w:rPr>
          <w:rFonts w:ascii="Times New Roman"/>
          <w:b/>
          <w:i w:val="false"/>
          <w:color w:val="000000"/>
        </w:rPr>
        <w:t>
"Карточка по учету административных дел, рассмотренных судами в</w:t>
      </w:r>
      <w:r>
        <w:br/>
      </w:r>
      <w:r>
        <w:rPr>
          <w:rFonts w:ascii="Times New Roman"/>
          <w:b/>
          <w:i w:val="false"/>
          <w:color w:val="000000"/>
        </w:rPr>
        <w:t>
порядке пересмотра не вступивших в законную силу постановлений</w:t>
      </w:r>
      <w:r>
        <w:br/>
      </w:r>
      <w:r>
        <w:rPr>
          <w:rFonts w:ascii="Times New Roman"/>
          <w:b/>
          <w:i w:val="false"/>
          <w:color w:val="000000"/>
        </w:rPr>
        <w:t>
(для областных и приравненных к ним судов)</w:t>
      </w:r>
    </w:p>
    <w:bookmarkEnd w:id="11"/>
    <w:bookmarkStart w:name="z9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ИУД формы № 2-АП выгружаются сведения по административному делу, поступившему в суд по жалобе или протесту, предоставленные судами в цифровом формате из ЕАИАС.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35 в редакции приказа Генерального Прокурора РК от 17.03.2010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19.04.2010).</w:t>
      </w:r>
    </w:p>
    <w:bookmarkEnd w:id="12"/>
    <w:bookmarkStart w:name="z9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Электронный ИУД формы № 2-АП</w:t>
      </w:r>
    </w:p>
    <w:bookmarkEnd w:id="13"/>
    <w:bookmarkStart w:name="z10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Заполнение электронного ИУД формы № 2-АП начинается с наименования суда, откуда поступило дело, даты поступления, номера дела, наименования суда, в котором будет рассматриваться дело, номера дела в суде, фамилии судьи коллегии, если дело рассматривается судебной коллегией.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Реквизиты электронного ИУД полностью соответствуют реквизитам карточки формы № 2а, которые заполняются в программном обеспечении Единой автоматизированной информационно-аналитической системе судов (далее - ПО ЕАИАС).</w:t>
      </w:r>
    </w:p>
    <w:bookmarkEnd w:id="14"/>
    <w:bookmarkStart w:name="z10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Порядок выставления и структура ИУД формы № 3-АП</w:t>
      </w:r>
      <w:r>
        <w:br/>
      </w:r>
      <w:r>
        <w:rPr>
          <w:rFonts w:ascii="Times New Roman"/>
          <w:b/>
          <w:i w:val="false"/>
          <w:color w:val="000000"/>
        </w:rPr>
        <w:t>
"Карточка по учету административных дел, рассмотренных в</w:t>
      </w:r>
      <w:r>
        <w:br/>
      </w:r>
      <w:r>
        <w:rPr>
          <w:rFonts w:ascii="Times New Roman"/>
          <w:b/>
          <w:i w:val="false"/>
          <w:color w:val="000000"/>
        </w:rPr>
        <w:t>
порядке пересмотра вступивших в законную силу</w:t>
      </w:r>
      <w:r>
        <w:br/>
      </w:r>
      <w:r>
        <w:rPr>
          <w:rFonts w:ascii="Times New Roman"/>
          <w:b/>
          <w:i w:val="false"/>
          <w:color w:val="000000"/>
        </w:rPr>
        <w:t>
постановлений и определений"</w:t>
      </w:r>
    </w:p>
    <w:bookmarkEnd w:id="15"/>
    <w:bookmarkStart w:name="z10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ИУД формы № 3-АП составляется на административное дело, поступившее по протесту на постановление или определение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реквизиты данной карточки полностью соответствуют реквизитам ранее действовавшей карточки № 3а "Информационный учетный документ по учету административных дел, рассмотренных в порядке пересмотра вступивших в законную силу постановлений и определений (для коллегий областных и приравненных к ним судов и Верховного Суда)" (далее - карточка 3а).</w:t>
      </w:r>
    </w:p>
    <w:bookmarkEnd w:id="16"/>
    <w:bookmarkStart w:name="z10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8. Электронный ИУД формы № 3-АП</w:t>
      </w:r>
    </w:p>
    <w:bookmarkEnd w:id="17"/>
    <w:bookmarkStart w:name="z10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Заполнение электронного ИУД формы № 3-АП производится по аналогии с электронным ИУД формы № 2-АП.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Реквизиты электронного ИУД полностью соответствуют реквизитам карточки формы № 3а, которые заполняются в ПО ЕАИАС судов.</w:t>
      </w:r>
    </w:p>
    <w:bookmarkEnd w:id="18"/>
    <w:bookmarkStart w:name="z10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9. Извещение об исполнении</w:t>
      </w:r>
      <w:r>
        <w:br/>
      </w:r>
      <w:r>
        <w:rPr>
          <w:rFonts w:ascii="Times New Roman"/>
          <w:b/>
          <w:i w:val="false"/>
          <w:color w:val="000000"/>
        </w:rPr>
        <w:t>
постановления о наложении административного взыскания</w:t>
      </w:r>
    </w:p>
    <w:bookmarkEnd w:id="19"/>
    <w:bookmarkStart w:name="z10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Субъект административной практики при получении подтверждающих документов (квитанция, платежное поручение об уплате, письмо судебного исполнителя о произведенном взыскании) об исполнении постановления (определения) о наложении административного взыскания от непосредственного правонарушителя либо должностного лица, на которого возложено исполнение постановления о наложении административного взыскания, в течение 3 рабочих дней делает отметку в электронном варианте (если имеется ведомственный банк данных) или в указанный период направляет извещение почтовой связью (если ведомственный банк данных отсутствует) в Управление по форме, согласно приложению 4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субъектом административной практики полностью взыскан размер штрафа и указан в реквизите 13 ИУД формы № 1-АП, представленной Управлению - извещение не направляется.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39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приказом Генерального Прокурора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31.05.2011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Орган исполнительного производства, осуществляющий принудительное исполнение, при получении подтверждающих документов (квитанция, платежное поручение об уплате) об исполнении постановления (определения) о наложении административного взыскания от правонарушителя, с отметкой о произведенном взыскании в течение 3-х рабочих дней возвращает их органу (должностному лицу), вынесшему постановление о наложении административного взыскания.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 наложении административного взыскания судом, органом исполнительного производства, после исполнения постановления (определения) суда направляет его копию субъекту административной практики, составившему протокол об административном правонарушении.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чего, субъектом административной практики, на основании копии постановления (определения) суда заполняется извещение об исполнении постановления (определения) и направляется в управление (Комитет).</w:t>
      </w:r>
    </w:p>
    <w:bookmarkEnd w:id="20"/>
    <w:bookmarkStart w:name="z11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10. Извещение об освобождении от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наказания и административного взыскания</w:t>
      </w:r>
    </w:p>
    <w:bookmarkEnd w:id="21"/>
    <w:bookmarkStart w:name="z1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освобождении субъектом административной практики лица от административного наказания или наложенного административного взыскания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КРКоАП, а также по вступившему в законную силу определению суда об утверждении заключительного отчета конкурсного управляющего и ликвидационного баланса индивидуального предпринимателя, признанного банкротом либо после внесения записи в Единый государственный регистр юридических лиц о прекращении деятельности юридического лица, субъектом в течение трех суток направляется извещение в электронном варианте или почтовой связью в Управление по форме, согласно приложению 5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42 в редакции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приказа Генерального Прокурора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31.05.2011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42.1 При прекращении исполнения постановления о наложении административного взыскания в соответствии со статьей 47 Закона Республики Казахстан "Об исполнительном производстве и статусе судебных исполнителей" в течение трех суток судебным исполнителем направляется извещение в электронном варианте или почтовой связью в Управление по форме, согласно приложению 8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Глава дополнена пунктом 42-1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приказом Генерального Прокурора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31.05.2011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официального опубликования).</w:t>
      </w:r>
    </w:p>
    <w:bookmarkEnd w:id="22"/>
    <w:bookmarkStart w:name="z11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11. Журнал регистрации административных дел</w:t>
      </w:r>
    </w:p>
    <w:bookmarkEnd w:id="23"/>
    <w:bookmarkStart w:name="z1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Субъектами административной практики ведется электронный либо бумажный Журнал регистрации административных дел (далее - Журнал)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Электронный, либо бумажный Журнал хранится в течение 3 лет в архиве (электронном либо бумажном) субъекта административной практики, после чего бумажный уничтожается по 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Бумажный Журнал должен быть пронумерован, прошнурован, удостоверен печатью. Записи вносятся полностью, ошибочные записи оговариваются и заверяются подписью ответственного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в Журнал заносятся все возбужденные административные производства, об их прекращении делается отметка в графе о результатах рассмотрения.</w:t>
      </w:r>
    </w:p>
    <w:bookmarkEnd w:id="24"/>
    <w:bookmarkStart w:name="z12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12. Основание и порядок обращения к банку данных</w:t>
      </w:r>
    </w:p>
    <w:bookmarkEnd w:id="25"/>
    <w:bookmarkStart w:name="z1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Запросы для определения повторности оформляются по форме запроса,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оформляется на каждое проверяемое лицо отдельно, разборчиво, печатными буквами синими или черными чернилами от руки или на компьютере.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Допускается наличие у субъекта административной практики электронного удаленного доступа к централизованному банку данных Комитета для получения необходимой информации в беззапросном режиме.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государственных органов для определения повторности указываются все имеющиеся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истребовавшие информацию о привлечении лица к административной ответственности, за разглашение полученной информации несут наказание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При оформлении запроса указываются без сокращений следующие данные в именительном падеже: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физическое лицо: фамилия, имя и отчество, дата и место рождения, а также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юридическое лицо и индивидуального предпринимателя номер налогоплательщика, наименование, юридический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установочных данных в течение одного года, в запросе необходимо отразить прежние данные. При изменении установочных данных три и более раз в течение одного года составляется отдельный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1-6, 11-13 запроса заполняются при его оформлении в отношении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7-13 запроса заполняются при его оформлении в отношении юридического лица и индивидуального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запроса, в строке 10 в обязательном порядке необходимо указывать основание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подписывается уполномоченным должностным лицом и заверяется печатью (штампом)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электронной связи у субъектов запросы для определения повторности исполняются в автоматизированном электронном формате, определяемом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Бумажный вариант запроса, оформленный с нарушением требований настоящей Инструкции, возвращается без исполнения, о чем в нем производится соответствующая отметка.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Запрос исполняется в течение 5 рабочих дней с момента его поступления (в случае необходимости определения повторности - в течение одного рабочего дня) в Управление или Комитет, и направляется органу, направившему запрос, почтой или выдается непосредственно в Комитете или Управлении.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При отсутствии в банке данных сведений на проверяемое лицо на обратной стороне запроса ставится штамп с текстом: "Сведений нет", (номер оператора автоматизированной информационной системы (далее - АИС) и указывается дата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в учетах сведений в отношении проверяемого лица они указываются на оборотной стороне запроса и удостоверяются штампом (номер оператора АИС) с отметкой о дате проведения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Формы бланков учетных регистрационных документов, установленных настоящей Инструкцией, изготавливаются субъектами административной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Прием обращения, а также выдача имеющихся в отношении обратившегося физического лица учетных сведений осуществляется по предъявлению заявителем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обращениям физических лиц, указываются только сведения о привлечении лица к административной ответственности судом.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принимается к рассмотрению после проверки соответствия анкетных данных, указанных в заявлении, сведениям документа, удостоверяющего личность заявителя, о чем сотрудником территориального органа в заявлении производится соответствующая запись, удостоверяемая личной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начальника территориального органа, сведения учетов могут быть предоставлены другому лицу на основании нотариально заверенной письменной доверенности, выданной лицом, в отношении которого запрашивается информация. Доверенность остается в территориальном органе, как приложение к заявлению.</w:t>
      </w:r>
    </w:p>
    <w:bookmarkEnd w:id="26"/>
    <w:bookmarkStart w:name="z1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Инструкции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ведении централизованного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 данных 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правонарушениях и лицах,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совершивших            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 приказа Генерального Прокурора РК 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Форма 1-АП Карточка по учету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правонарушений </w:t>
      </w:r>
      <w:r>
        <w:rPr>
          <w:rFonts w:ascii="Times New Roman"/>
          <w:b/>
          <w:i w:val="false"/>
          <w:color w:val="000000"/>
          <w:sz w:val="28"/>
        </w:rPr>
        <w:t>и лиц, их совершивших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0"/>
      </w:tblGrid>
      <w:tr>
        <w:trPr>
          <w:trHeight w:val="1050" w:hRule="atLeast"/>
        </w:trPr>
        <w:tc>
          <w:tcPr>
            <w:tcW w:w="1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 наименование органа, выявившего правонарушение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в том числе по инициативе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 место совершения правонарушения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уполномоченный орган, рассмотревший материал /протокол/,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  Дата поступления по подведомственности (подсудности)  "___"________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Дата направления в судебные органы для рассмотрения  "___"________ 20__ г.</w:t>
            </w:r>
          </w:p>
        </w:tc>
      </w:tr>
      <w:tr>
        <w:trPr>
          <w:trHeight w:val="495" w:hRule="atLeast"/>
        </w:trPr>
        <w:tc>
          <w:tcPr>
            <w:tcW w:w="1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Номер материала/протокола/ дела ______ дата заведения "___"________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Номер отказного материала ___________ дата ОВУД  "___"________ 20__ г.</w:t>
            </w:r>
          </w:p>
        </w:tc>
      </w:tr>
      <w:tr>
        <w:trPr>
          <w:trHeight w:val="1590" w:hRule="atLeast"/>
        </w:trPr>
        <w:tc>
          <w:tcPr>
            <w:tcW w:w="1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 Ф.И.О. должностного лица, рассмотревшего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Дата регистрации  "___" 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Регистр. номер субъекта административной практики №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Дата поступления в УКПСиСУ "___" 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Дата корректировки "___" ________ 20__ г.</w:t>
            </w:r>
          </w:p>
        </w:tc>
      </w:tr>
      <w:tr>
        <w:trPr>
          <w:trHeight w:val="150" w:hRule="atLeast"/>
        </w:trPr>
        <w:tc>
          <w:tcPr>
            <w:tcW w:w="1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Субъект: физическое лицо "1", индивидуальный предприниматель "2", юридическое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"3", иностранное юридическое лицо "4", юридическое лицо с иностранным участием "5",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"25" лицо, приравненное к должностному "26";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 сотрудники  и работники органов: КУИС МЮ "6", финансовой полиции "7",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"8", обороны "9", национальной безопасности "10", таможенной службы "11",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пограничной службы "12", прокуратуры "13", налоговой службы "14",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 "15", внутренних войск МВД РК "16", Республиканской Гвардии "17",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"18", Акимы "19", депутаты "20", кандидаты в Президенты "21", судебные исполнители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"22", спецслужб "24", прочие сотрудники судов "55", техническая служба МО "56",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служащие министерств: юстиции "51", финансов "27", образования и науки "28",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"29", иностранных дел "30", нефти и газа "31", здравоохранения "32",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 "33", охраны окружающей среды "34",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 "35", туризма и спорта "36", культуры "37",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"38", транспорта и коммуникаций "39", связи и информации "45"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служащие агентств: по статистике "40", по управлению земельными ресурсами "41",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естественных монополий "42", по делам государственной службы "44",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космического агентства "47";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"48", Счетного комитета 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"49", служащие акиматов и их структурных подразделений "50",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служащие прочих государственных структур "23", по защите конкуренции (антимонопольное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агентство) "52", прочие "53",  не работающий "54"</w:t>
            </w:r>
          </w:p>
        </w:tc>
      </w:tr>
      <w:tr>
        <w:trPr>
          <w:trHeight w:val="525" w:hRule="atLeast"/>
        </w:trPr>
        <w:tc>
          <w:tcPr>
            <w:tcW w:w="1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Квалификация правонарушения  ст. ____ ч. _____ п. ______ КРКоАП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 форма вины: умышленная (1), по неосторожности (2).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 дата совершения административного правонарушения "___"________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  Фабула правонарушения 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</w:p>
        </w:tc>
      </w:tr>
      <w:tr>
        <w:trPr>
          <w:trHeight w:val="150" w:hRule="atLeast"/>
        </w:trPr>
        <w:tc>
          <w:tcPr>
            <w:tcW w:w="1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Дата рассмотрения административного дела  "___"________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 Дата поступления в судебные органы "___"________ 20__ г.</w:t>
            </w:r>
          </w:p>
        </w:tc>
      </w:tr>
      <w:tr>
        <w:trPr>
          <w:trHeight w:val="3045" w:hRule="atLeast"/>
        </w:trPr>
        <w:tc>
          <w:tcPr>
            <w:tcW w:w="1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Административные меры взыскания  (ст. ст. 46, 57 КРКоАП):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 основные: предупреждение (01), штраф (02), арест (03), лишение спец. права (04);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лишение/приостановление лицензии (05), приостановление/запрещение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инд. предпринимателя или юр. лица (06), адм. выдворение иностранцев или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 (07), применены меры воспитательного воздействия к несовершеннолетнему (11)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срок до "___"________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 дополнительные: лишение спец. права (04); лишение/приостановление лицензии (05),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приостановление/запрещение деятельности инд. предпринимателя или юр. лица (06), адм.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выдворение иностранцев или лиц без гражданства (07), изъятие (08), конфискация (09),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принудительный снос (10)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срок до "___"________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 Административно-правовые: проверка знаний дорожного движения (12), принудительные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медицинского характера (13);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 Дата прекращения адм. производства  "___"________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по основаниям: в связи с деятельным раскаянием по ст. 67 КРКоАП  (01),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малозначительности правонарушения по ст. 68 КРКоАП (02), в связи с истечением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давности по ст. 69 (03), на основании акта амнистии по ст. 70 КРКоАП (04),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изменением обстановки, болезнью по ст. 71 КРКоАП (05), в связи с примирением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по ст. 71-1 (06), освобождение несовершеннолетнего по ст. 75 КРКоАП (07)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 Прекращено по обстоятельствам, исключающим производство по делу в порядке ст.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КРКоАП: отсутствие события адм. правонарушения (01), отсутствие состава адм.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правонарушения, в т.ч. недостижение физическим лицом на момент совершения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возраста, предусмотренного КРКоАП или невменяемости физического лица, совершившего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противоправное действие (02), отмена закона или отдельных его положений,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устанавливающих административную ответственность (03), утраты силы  закона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его положений, устанавливающих административную ответственность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их Конституционным советом РК не соответствующим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(04),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истечения сроков давности привлечения к адм. ответственности (05), наличия по тому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 в отношении лица, привлекаемого к адм. ответственности, постановления судьи,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должностного лица о наложении адм. взыскания либо неотмененного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прекращении дела об адм. правонарушении, а также наличие по тому же факту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о возбуждении уголовного дела(06), смерти физического лица, 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 ведется производство по делу (07), в случае возникновения технических ошибок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программном обеспечении, подтвержденных уполномоченным органом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в сфере обеспечения  поступлений налогов и других обязательных платежей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бюджет, которые привели к неисполнению налогоплательщиком налогового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форм налоговой отчетности в электронном виде в срок, установленный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РК (08), в иных случаях, предусмотренных налоговым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(09)</w:t>
            </w:r>
          </w:p>
        </w:tc>
      </w:tr>
      <w:tr>
        <w:trPr>
          <w:trHeight w:val="150" w:hRule="atLeast"/>
        </w:trPr>
        <w:tc>
          <w:tcPr>
            <w:tcW w:w="1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Сумма причиненного ущерба государству ___________________________ сумма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 Взыскано в пользу государства __________________________________ сумма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Размер наложенного штрафа   _____________________________________ сумма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 Размер взысканного штрафа   ____________________________________ сумма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 Дата направления постановления для принудительного исполнения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ст.ст. 708 и 709 КРКоАП "___"________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 Дата взыскания в принудительном порядке ст. 708 и 709 КРКоАП "___"_______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 Размер взысканного штрафа в принудительном порядке ст. 708 и 709 КРКоАП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сумма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 Исполнение постановления о наложении адм. взыскания в виде адм. ареста,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права или штрафа отсрочено до "___"________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 Исполнение постановления о наложении штрафа рассрочено судьей,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(должностным лицом)  до "___"_____________ 20___ г.</w:t>
            </w:r>
          </w:p>
        </w:tc>
      </w:tr>
      <w:tr>
        <w:trPr>
          <w:trHeight w:val="3795" w:hRule="atLeast"/>
        </w:trPr>
        <w:tc>
          <w:tcPr>
            <w:tcW w:w="1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Ф.И.О лица, совершившего административное правонарушение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/__/__/__/__/__/__/__/__/__/__/__/__/__/__/__/__/__/__/__/__/__/__/__/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/__/__/__/__/__/__/__/__/__/__/__/__/__/__/___/__/__/__/__/__/__/__/__/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/__/__/__/__/__/__/__/__/__/__/__/__/__/__/__/__/__/__/__/__/__/__/__/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14.1. "______" __________ 19____ г.р., место рождения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 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 Документ, удостоверяющий личность: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(1), удостоверение личности (2), вид на жительство (3), удостоверение лица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 (4), водительское удостоверение (5), военный билет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 выдан "____" __________ _______ г.       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(кем выдан)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 ИИН _______________________________       РНН ___________________________________</w:t>
            </w:r>
          </w:p>
        </w:tc>
      </w:tr>
      <w:tr>
        <w:trPr>
          <w:trHeight w:val="255" w:hRule="atLeast"/>
        </w:trPr>
        <w:tc>
          <w:tcPr>
            <w:tcW w:w="1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 Пол правонарушителя: "1" - мужской; "2" - женский</w:t>
            </w:r>
          </w:p>
        </w:tc>
      </w:tr>
      <w:tr>
        <w:trPr>
          <w:trHeight w:val="615" w:hRule="atLeast"/>
        </w:trPr>
        <w:tc>
          <w:tcPr>
            <w:tcW w:w="1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14.5 Правонарушение совершено:  гражданин РК (1); гражданин стран СНГ (2);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гражданин (3); лицо без гражданства (4).</w:t>
            </w:r>
          </w:p>
        </w:tc>
      </w:tr>
      <w:tr>
        <w:trPr>
          <w:trHeight w:val="330" w:hRule="atLeast"/>
        </w:trPr>
        <w:tc>
          <w:tcPr>
            <w:tcW w:w="1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Место работы, должность, учебы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</w:tc>
      </w:tr>
      <w:tr>
        <w:trPr>
          <w:trHeight w:val="345" w:hRule="atLeast"/>
        </w:trPr>
        <w:tc>
          <w:tcPr>
            <w:tcW w:w="1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 состоянии: алкогольного (1), наркотического (2), токсикоманического опьянения (3)</w:t>
            </w:r>
          </w:p>
        </w:tc>
      </w:tr>
      <w:tr>
        <w:trPr>
          <w:trHeight w:val="1800" w:hRule="atLeast"/>
        </w:trPr>
        <w:tc>
          <w:tcPr>
            <w:tcW w:w="1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Организационно-правовая 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коммерческой организации: ГП (01), хозяйственное товарищество (02), АО (03),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(04),  иные (05).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некоммерческой организации: учреждение (08), общественное объединение (09),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государственное, учреждение (10), иная форма (11).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Наименование юр. лица (индивидуальный предприниматель)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 юридический адрес</w:t>
            </w:r>
          </w:p>
        </w:tc>
      </w:tr>
      <w:tr>
        <w:trPr>
          <w:trHeight w:val="150" w:hRule="atLeast"/>
        </w:trPr>
        <w:tc>
          <w:tcPr>
            <w:tcW w:w="1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________________________________  БИН _________________________________________</w:t>
            </w:r>
          </w:p>
        </w:tc>
      </w:tr>
      <w:tr>
        <w:trPr>
          <w:trHeight w:val="240" w:hRule="atLeast"/>
        </w:trPr>
        <w:tc>
          <w:tcPr>
            <w:tcW w:w="1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Постановление: опротестовано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(ст. 672 КРКоАП) "___"________________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Результат рассмотрения: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- отменен; "2" - изменен; "3" - без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 По не вступившим в законную силу: постановление обжаловано (01) опротестовано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(02)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ст. 655 КРКоАП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 Результат рассмотрения жалобы/протеста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 Дата рассмотрения дела по жалобе/протесту "___"________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 Наименование вышестоящего органа, пересмотревшего дело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Ф.И.О., должность, подпись сотрудника и дата заполнения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 "___" ________ 20__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ЗАПОЛНЯЕТСЯ ОРГАНОМ ВНУТРЕННИХ 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0"/>
      </w:tblGrid>
      <w:tr>
        <w:trPr>
          <w:trHeight w:val="30" w:hRule="atLeast"/>
        </w:trPr>
        <w:tc>
          <w:tcPr>
            <w:tcW w:w="1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Выявлено сотрудниками ОВД: участковыми инспекторами полиции (01), инспекторами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несовершеннолетних (02), сотрудниками патрульной полиции (03), сотрудниками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лицензионно-разрешительной работы (04), сотрудниками природоохранной и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(05), сотрудниками миграционной полиции (06), сотрудниками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(07), сотрудниками государственной службы охраны (08), сотрудниками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полиции (09), сотрудниками другой службы ОВД (10).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Лицо состоит на профилактическом учете в ОВД: в отношении которого установлен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надзор (01), условно-досрочно освобожденное (02),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 установлены особые требования к поведению (03), в отношении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 защитное предписание (04), осужденное назначено наказание, не связанное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изоляцией от общества, а также условно или с отсрочкой отбывания наказания (05),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несовершеннолетний в отношении которого вынесено защитное предписание (06),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несовершеннолетний, условно-досрочно освобожденный (07), несовершеннолетний,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которого принято решение об ограничении досуга и установлении особых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поведению (08), несовершеннолетний, которому назначено наказание,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связанное с изоляцией от общества, а также условно или с отсрочкой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 (09).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Совершено лицом: ранее судимым (01), признанным больным алкоголизмом,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наркоманией, токсикоманией состоящего на учете в органах здравоохранения (03),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формально подпадающим под адм. надзор (02), несовершеннолетним, совершим общественно-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опасное деяние до достижения возраста уголовной ответственности (05),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несовершеннолетним, уклоняющимся от получения обязательного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(06), несовершеннолетним, признанным больным алкоголизмом, наркоманией,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токсикоманией, состоящим на учете в органах здравоохранения (07), несовершеннолетним,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заключенным под стражу на период предварительного следствия (08),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несовершеннолетним, освобожденным от уголовной ответственности по нереабилитирующим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 (09), несовершеннолетним, проживающим в неблагополучной семье (10),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несовершеннолетним, осужденным за совершение преступления небольшой и средней 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освобожденным от наказания с применением принудительных мер воспитательного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(11), безнадзорным или беспризорным несовершеннолетним (12),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несовершеннолетним, освобожденным из мест лишения свободы (13), ранее судимым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несовершеннолетним (14).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Вид транспортного средства "01" - легковой, "02" - грузовой, "03" - автобус,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"04" -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Марка транспортного средства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___________________________________________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Государственный номер транспортного средства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______________________________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Номер двигателя, кузова, шасси транспортного средства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Принадлежность транспортного средства "01" - частный, "02" - государственный,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 -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Номер и серия водительского удостоверения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_________________________________ ____</w:t>
            </w:r>
          </w:p>
        </w:tc>
      </w:tr>
    </w:tbl>
    <w:bookmarkStart w:name="z1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Инструкции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ведении централизованного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 данных 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правонарушениях и лицах,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совершивших              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 приказа Генерального Прокурора РК 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Форма 2-АП Карточка по учету административных дел,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рассмотренных в порядке пересмотра не вступивших в законную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силу постановлений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(для областных и приравненных к ним судов) Глава 39 ст. 655 КРКоАП)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0"/>
      </w:tblGrid>
      <w:tr>
        <w:trPr>
          <w:trHeight w:val="30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Поступило из (наименование суда) 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Дата "___" ______________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Поступило за № 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Наименование вышестоящего суда 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№ дела в суде 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Ф.И.О. судьи 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Квалификация правонарушения (статья КРКоАП) ______________________________________</w:t>
            </w:r>
          </w:p>
        </w:tc>
      </w:tr>
      <w:tr>
        <w:trPr>
          <w:trHeight w:val="30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Фамилия 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Имя 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Отчество 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 Дата рождения "____" ______ ____ года Место рождения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 Место работы 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Наименование юридического лица 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Основания поступления дела: по протесту (1), по жалобе (2), одновременно по жалобе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протесту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Отозвано "___" ______________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 Отозвано: протест (1), жалоба (2), одновременно жалоба и протест (3)</w:t>
            </w:r>
          </w:p>
        </w:tc>
      </w:tr>
      <w:tr>
        <w:trPr>
          <w:trHeight w:val="30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Дата возвращения без рассмотрения "___" ______________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Дело назначено к рассмотрению "___" ______________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Дата рассмотрения "___" ______________ 20__ г.</w:t>
            </w:r>
          </w:p>
        </w:tc>
      </w:tr>
      <w:tr>
        <w:trPr>
          <w:trHeight w:val="30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Рассмотрено на государственном языке (1)</w:t>
            </w:r>
          </w:p>
        </w:tc>
      </w:tr>
      <w:tr>
        <w:trPr>
          <w:trHeight w:val="30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рассмотрения: оставлено без изменения (01), изменено (02), отменено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(ст.ст. 68 и 580, 581 КРКоАП) (03), отменено и вынесено 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(04), отменено и направлено по подведомственности (05)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 жалоба удовлетворена (1), жалоба удовлетворена в части (2), жалоба оставлена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удовлетворения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 протест удовлетворен (1), протест удовлетворен в части (2), протест оставлен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удовлетворения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 Прекращено по основаниям: в связи с деятельным раскаянием по ст. 67 КРКоАП (01),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малозначительности правонарушения по ст. 68 КРКоАП (02), в связи с истечением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давности по ст. 69 (03), на основании акта амнистии по ст. 70 КРКоАП (04),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изменением обстановки, болезнью по ст. 71 КРКоАП (05), в связи с примирением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по ст. 71-1 (06), освобождение несовершеннолетнего по ст. 75 КРКоАП (07)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 Прекращено по обстоятельствам, исключающим производство по делу в порядке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КРКоАП: отсутствие события адм. правонарушения (01), отсутствие состава адм.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правонарушения, в т.ч. недостижение физическим лицом на момент совершения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возраста, предусмотренного КРКоАП или невменяемости физического лица, совершившего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противоправное действие (02), отмена закона или отдельных его положений,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устанавливающих административную ответственность (03), утраты силы закона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его положений, устанавливающих административную ответственность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признания их Конституционным советом РК не соответствующим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(04),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истечения сроков давности привлечения к адм. ответственности (05), наличия по тому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 в отношении лица, привлекаемого к адм. ответственности, постановления судьи,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должностного лица о наложении адм. взыскания либо неотмененного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прекращении дела об адм. правонарушении, а также наличие по тому же факту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о возбуждении уголовного дела (06), смерти физического лица,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которого ведется производство по делу (07), в случае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ошибок в программном обеспечении, подтвержденных 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руководство в сфере обеспечения поступлений налогов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 в бюджет, которые привели к неисполнению налогоплательщиком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законодательства по представлению форм налоговой отчетности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в срок, установленный законодательством РК (08), в иных случаях,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законодательством РК (09)</w:t>
            </w:r>
          </w:p>
        </w:tc>
      </w:tr>
      <w:tr>
        <w:trPr>
          <w:trHeight w:val="30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Дело возвращено в суд 1 инстанции "___" ______________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Ф.И.О., сотрудника составившего ИУД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 подпись __________</w:t>
            </w:r>
          </w:p>
        </w:tc>
      </w:tr>
    </w:tbl>
    <w:bookmarkStart w:name="z1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Инструкции о ведении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централизованного банка данных об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правонарушениях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лицах, их совершивших         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Форма № 3-АП Карточка по учету административных дел,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рассмотренных в порядке пересмотра вступивших в законную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постановлений и определений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коллегий областных и приравненных к ним судов и Верховного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приказа Генерального Прокурора РК от 17.03.2010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19.04.2010).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Откуда поступило дело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Дата поступления "___" ________________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1.2.Поступило за № _______________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Наименование суда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№ дела в суде 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Коллегия суда _________________________________________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Квалификация правонарушения (ст.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КРКоАП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Фамилия 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Имя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Отчество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Дата рождения "__" _____ ____ года Место рождения ____________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Место работы _____________ 5.1 Должность _______________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Наименование юридического лица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Основания поступления дела: по протесту на постановление (01),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протесту на определение (02), по протесту на постановление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(03)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Отозвано "__" 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 протест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Дело назначено к рассмотрению "__" 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 Рассмотрено "__" ____________ 20__ г.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 результатам рассмотрения дела: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 протест на постановление удовлетворен (01), не удовлетворен (02)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 протест на определение удовлетворен (01), не удовлетворен (02)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 протест на постановление и определение удовлетворен (01),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 (02)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Дело возвращено в суд 1 инстанции "__" ___________ 20__ г.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Ф.И.О., сотрудника составившего ИУД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 подпись ________</w:t>
            </w:r>
          </w:p>
        </w:tc>
      </w:tr>
    </w:tbl>
    <w:bookmarkStart w:name="z1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Инструкции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ведении централизованного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 данных 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правонарушениях и лицах,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совершивших               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 приказа Генерального Прокурора РК 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Извещение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об исполнении постановления о наложении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 w:val="false"/>
          <w:i/>
          <w:color w:val="000000"/>
          <w:sz w:val="28"/>
        </w:rPr>
        <w:t>наименование органа, направившего извещение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/>
          <w:color w:val="000000"/>
          <w:sz w:val="28"/>
        </w:rPr>
        <w:t>наименование суда, уполномоченного органа (должностного лица) рассмотревшего дело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наименование органа, выявившего правонарушение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Номер материала (протокола) дела №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Дата заведения "__" 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Квалификация правонарушения ст.___ ч.___ п.___ КРКоАП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Фамилия /_/_/_/_/_/_/_/_/_/_/_/_/_/_/_/_/_/_/_/_/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Имя /_/_/_/_/_/_/_/_/_/_/_/_/_/_/_/_/_/_/_/_/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Отчество /_/_/_/_/_/_/_/_/_/_/_/_/_/_/_/_/_/_/_/_/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7.1 Дата рождения "__" ____________ 19__ г.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7.2 Место жительства 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 (без сокращений)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Наименование юр. лица, инд. предпринимателя 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8.1 РНН /_/_/_/_/_/_/_/_/_/_/_/_/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Сумма наложенного штрафа _________________________________ 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Сумма взысканного штрафа ________________________________ 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10.1 Дата оплаты "__" 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Дата направления в суд для принудительного исполнения взыскания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порядке ст. 708, 709 КРКоАП "__" 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Дата взыскания  решения судом, уполномоченным органом о взыскании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принудительном порядке "__" 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Размер взысканного штрафа в принудительном порядке 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Ф.И.О. ответственного должностного лица _________________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Дата "__" 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Дата поступления в УКПСиСУ "__" 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Ф.И.О. сотрудника КПСиСУ ________________________________________</w:t>
      </w:r>
    </w:p>
    <w:bookmarkStart w:name="z1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Инструкции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ведении централизованного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 данных 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правонарушениях и лицах,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совершивших               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 приказа Генерального Прокурора РК 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Извещение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 освобождении от административной ответственности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административного взыскания или изменении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вышестоящим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"__"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 наименование органа, направившего извещение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Фамилия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Имя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Отчество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 Дата рождения "__"_____________ 19__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 Место жительства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 (без сокращений)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Наименование юр. лица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 РНН (ИИН, БИН)|_|_|_|_|_|_|_|_|_|_|_|_|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Орган, выявивший правонарушение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Номер материала /протокола/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/>
          <w:color w:val="000000"/>
          <w:sz w:val="28"/>
        </w:rPr>
        <w:t>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дата заведения "__"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Квалификация правонарушения ст. _____ ч. ____ п. _____ КРКоАП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Вид взыскания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Дата освобождения от административной ответственности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административного взыскания, изменения 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"__" ____________ 20__ г. на основании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 "__" 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Ф.И.О. сотрудника, направившего извещение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Подпись ответственного должностного лица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Дата "__" ___________ 20__ г.</w:t>
      </w:r>
    </w:p>
    <w:bookmarkStart w:name="z1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Инструкции "О 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централизованного банка данных об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правонарушениях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лицах, их совершивших"        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регистрации административных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Начат "___"___________ 20__ г. с №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Окончен "___"__________ 20__ г. с № 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1696"/>
        <w:gridCol w:w="1851"/>
        <w:gridCol w:w="2116"/>
        <w:gridCol w:w="1608"/>
        <w:gridCol w:w="1121"/>
        <w:gridCol w:w="1165"/>
        <w:gridCol w:w="1386"/>
        <w:gridCol w:w="1232"/>
        <w:gridCol w:w="1144"/>
      </w:tblGrid>
      <w:tr>
        <w:trPr>
          <w:trHeight w:val="49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УКПСиСУ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1-АП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1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Инструкции "О 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централизованного банка данных об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правонарушениях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лицах, их совершивших"        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 А П Р О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 привлечении лица к административной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                   получить: почтой/нарочно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Комитет по правовой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Генеральной прокуратуры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Для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Фамилия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Имя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Отчество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дата рождения "____" 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место жительство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Адрес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Для юридического лица и 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РНН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Наименование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(без сокращения)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Адрес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Основание проверки: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Руководитель государственного органа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МП              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Исполнитель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Адрес отправителя: индекс /__/__/__/__/__/__/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 город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 село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_________________________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Гос. орган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(полное наименование без сокращений)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(формат А4)</w:t>
      </w:r>
    </w:p>
    <w:bookmarkStart w:name="z1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к Инструкции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ведении централизованного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 данных 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правонарушениях и лицах,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совершивших               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Инструкция дополнена Приложением 8 в соответствии с приказом Генерального Прокурора РК от 31.05.2011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Извещение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 прекращении исполнения постановления о наложении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административного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"___"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 наименование органа, направившего извещение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Фамилия /_/_/_/_/_/_/_/_/_/_/_/_/_/_/_/_/_/_/_/_/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Имя /_/_/_/_/_/_/_/_/_/_/_/_/_/_/_/_/_/_/_/_/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Отчество /_/_/_/_/_/_/_/_/_/_/_/_/_/_/_/_/_/_/_/_/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 Дата рождения "___" _____________ 19__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 Место жительства 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 (без сокращений)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Наименование юр.лица, инд. предпринимателя 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 РНН (ИИН, БИН) /_/_/_/_/_/_/_/_/_/_/_/_/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Наименование органа, выявившего правонарушение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Номер материала/протокола/дела __ Дата заведения "__"_____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Квалификация правонарушения ст. ____ ч. _______ п. ________ КРКоАП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Дата прекращения исполнительного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"__" 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8.1 На основании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Ф.И.О.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 сотрудника, направившего извещение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Подпись ответственного должностного лица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Дата "__"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Дата поступления в УКПСиСУ "__"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Ф.И.О. сотрудника КПСиСУ ________________________________________</w:t>
      </w:r>
    </w:p>
    <w:bookmarkStart w:name="z1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2009 г. № 53  </w:t>
      </w:r>
    </w:p>
    <w:bookmarkEnd w:id="35"/>
    <w:bookmarkStart w:name="z1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актов Генерального Прокурора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6"/>
    <w:bookmarkStart w:name="z1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5 декабря 2003 года № 67 "О создании централизованного банка данных об административных правонарушениях и лицах, их совершивших" (зарегистрирован в Реестре государственной регистрации нормативных правовых актов за № 2606);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июня 2004 года № 25 "О внесении изменений и дополнений в приказ Генерального Прокурора Республики Казахстан от 5 декабря 2003 года № 67 "О создании централизованного банка данных об административных правонарушениях и лицах, их совершивших", зарегистрированный в Реестре государственной регистрации нормативных правовых актов за № 2606" (зарегистрирован в Реестре государственной регистрации нормативных правовых актов № 2958);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13 июля 2005 года № 37 "О внесении изменений и дополнений в приказ Генерального Прокурора Республики Казахстан от 5 декабря 2003 года № 67 "О создании централизованного банка данных об административных правонарушениях и лицах, их совершивших" (зарегистрирован в Реестре государственной регистрации нормативных правовых актов за № 3776);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Генерального Прокурора Республики Казахстан от 6 сентября 2007 года № 36 "О внесении изменений и дополнений в некоторые нормативные правовые акты Генерального Прокурора Республики Казахстан" (зарегистрирован в Реестре государственной регистрации нормативных правовых актов за № 4954);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Генерального Прокурора Республики Казахстан от 4 февраля 2008 года № 5 "О внесении изменений и дополнений в некоторые нормативные правовые акты Генерального Прокурора Республики Казахстан" (зарегистрирован в Реестре государственной регистрации нормативных правовых актов за № 5158);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Генерального Прокурора Республики Казахстан от 4 сентября 2008 года № 50 "О внесении дополнений и изменений в некоторые нормативные правовые акты Генерального Прокурора Республики Казахстан" (зарегистрирован в Реестре государственной регистрации нормативных правовых актов за № 5317).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