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9fe" w14:textId="e00c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лекарственных средств к рецептурному или безрецептурному отпуску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2009 года № 551. Зарегистрирован в Министерстве юстиции Республики Казахстан 10 ноября 2009 года № 5850. Утратил силу приказом Министра здравоохранения Республики Казахстан от 6 июня 2012 года № 394.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совершенствования системы лекарственного обеспечения населения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лекарственных средств к рецептурному или безрецептурному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в базу данных "Государственный реестр лекарственных средств, изделий медицинского назначения и медицинской техники" данных о принадлежности лекарственных средств к рецептурному или безрецептурному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17 февраля 2004 года № 26 "Об утверждении Инструкции по определению лекарственных средств, подлежащих отпуску по рецепту и без рецепта врача" (зарегистрированный в Реестре государственной регистрации нормативных правовых актов № 2734, опубликованный в газете "Официальная газета" от 30 апреля 2004 г. № 18 (175).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2006 года № 443 "Об утверждении Инструкции по определению критериев отнесения лекарственных средств к перечню лекарственных средств, отпускаемых по рецепту и без рецепта врача" (зарегистрированный в Реестре государственной регистрации нормативных правовых актов № 4432, опубликованный в газете "Юридическая газета" 17 ноября 2006 года № 201 (1181).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Ж. Доскалиев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551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лекарственных средств к рецептурному или</w:t>
      </w:r>
      <w:r>
        <w:br/>
      </w:r>
      <w:r>
        <w:rPr>
          <w:rFonts w:ascii="Times New Roman"/>
          <w:b/>
          <w:i w:val="false"/>
          <w:color w:val="000000"/>
        </w:rPr>
        <w:t>
безрецептурному отпуску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лекарственных средств к рецептурному или безрецептурному отпуску (далее - Правила) разработаны с целью совершенствования лекарственного обеспечения населения и принятия единого подхода в отношении отпуска (реализации)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Лекарственные средства, за исключением вакцин и других медицинских иммунобиологических препаратов, используемых с целью профилактики инфекционных и паразитарных заболеваний, подлежащие к рецептурному или безрецептурному отпуску, определяются в процессе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в Республике Казахстан, согласно критериям,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лекарственных средств к рецептурному или безрецептурному отпуску определяют с учетом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фармакологической характеристики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побочных действий на организм человека; </w:t>
      </w:r>
      <w:r>
        <w:rPr>
          <w:rFonts w:ascii="Times New Roman"/>
          <w:b w:val="false"/>
          <w:i w:val="false"/>
          <w:color w:val="000000"/>
          <w:sz w:val="28"/>
        </w:rPr>
        <w:t>V090005910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токсикологической характеристики (уровень соотношения терапевтической и токсической дозы).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лекарственным средствам, отпускаемым по рецепту врача,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назначение и дальнейшее употребление которых необходимо проводить при постоянном контроле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содержащие наркотические средства, психотропные вещества и прекурсоры, подлежащие контролю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наркотических средствах, психотропных веществах, прекурсорах и мерах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представляющие угрозу для здоровья потребителя при его применении без медицинского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имеющие в составе вещества, действие и (или) побочные эффекты которых требуют дальнейшего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средства, в том числе диагностические лекарственные средства, применяемые только в условиях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средства, относящиеся в стране-производителе к перечню лекарственных средств, отпускаемых по рецепту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лекарственные препараты, предназначенные для парентерального введения.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лекарственным средствам, отпускаемым без рецепта врача,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не вошедшие в пункт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не имеющие репродуктивной токсичности, генотоксичности и канцерогенности;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многокомпонентные лекарственные средства, содержащие в своем составе малые дозы наркотических средств, психотропных веществ и прекурсоров, не подлежащих контролю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которые не могут быть выделены из препарата легкодоступными способами в количествах, достаточных для злоупотребления этими веществами.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