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74f" w14:textId="d7a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операции по одновременной передаче активов и обязательств банка, лишенного лицензии на проведение банковских операций, другому (другим) банку (банкам)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176. Зарегистрировано в Министерстве юстиции Республики Казахстан 3 сентября 2009 года № 5770. Утратило силу постановлением Правления Национального Банка Республики Казахстан от 31 января 2019 года № 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операции по одновременной передаче активов и обязательств банка, лишенного лицензии на проведение банковских операций, другому (другим) банку (банкам).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ноября 2008 года № 191 "Об утверждении Правил проведения операций по одновременной передаче обязательств и имущества банка другому (другим) банку (банкам)" (зарегистрированное в Реестре государственной регистрации нормативных правовых актов под № 5466, опубликованное в 2009 году в Собрании актов центральных исполнительных и иных центральных государственных органов Республики Казахстан № 4, 13 февраля 2009 года в газете "Юридическая газета" № 23).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ликвидации финансовых организаций (Жумабаева З.С.):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Акционерного общества "Казахстанский фонд гарантирования депозитов".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2009 года № 176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операции по одновременной передаче</w:t>
      </w:r>
      <w:r>
        <w:br/>
      </w:r>
      <w:r>
        <w:rPr>
          <w:rFonts w:ascii="Times New Roman"/>
          <w:b/>
          <w:i w:val="false"/>
          <w:color w:val="000000"/>
        </w:rPr>
        <w:t>активов и обязательств банка, лишенного лицензии на проведение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операций, другому (другим) банку (банкам)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операции по одновременной передаче активов и обязательств банка, лишенного лицензии на проведение банковских операций, другому (другим) банку (банкам)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проведения операции по одновременной передаче активов и обязательств банка, лишенного лицензии на проведение банковских операций (далее - банк) в части либо в полном размере перед физическими и (или) юридическими лицами другому (другим) банку (банкам) временной администрацией (временным администратором) банка до вступления в законную силу решения суда о принудительной ликвидации банка (далее - операция).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Операция по одновременной передаче активов и обязательств банка, в части либо полном размере перед физическими и (или) юридическими лицами другому (другим) банку (банкам) (далее - операция) проводится в целях защиты прав и интересов депозиторов банка.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банк-приобретатель - банк второго уровня, принявший предложение участвовать в операции с целью заключения договора с банком об одновременной передаче его активов и обязательств в части либо полном размере по депозитам физических и (или) юридических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банк-приобретатель - банк второго уровня, с которым заключен договор об одновременной передаче активов и обязательств банка, в части или в полном размере по депозитам физических и (или) юридических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временная администрация (временный администратор) - орган, </w:t>
      </w:r>
      <w:r>
        <w:rPr>
          <w:rFonts w:ascii="Times New Roman"/>
          <w:b w:val="false"/>
          <w:i w:val="false"/>
          <w:color w:val="000000"/>
          <w:sz w:val="28"/>
        </w:rPr>
        <w:t>назначаемый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для обеспечения сохранности имущества и осуществления мероприятий по обеспечению управления банком;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 по регулированию, контролю и надзору финансового рынка и финансовых организаций.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Операция проводится по согласованию с уполномоченным органом временной администрацией (временным администратором) банка (далее - временная администрация) до вступления в законную силу решения суда о  </w:t>
      </w:r>
      <w:r>
        <w:rPr>
          <w:rFonts w:ascii="Times New Roman"/>
          <w:b w:val="false"/>
          <w:i w:val="false"/>
          <w:color w:val="000000"/>
          <w:sz w:val="28"/>
        </w:rPr>
        <w:t>принудительной 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одновременная передача активов и обязательств банка в части или в полном размере по депозитам физических и (или) юридических лиц как одному, так и нескольким банкам второго уровня.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условий осуществления операции является не более чем сто пятидесяти процентное соотношение передаваемых активов к передаваемым депозитам физических и (или) юридических лиц.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Временная администрация принимает решение о проведении операции в течение десяти рабочих дней с даты лишения банка лицензии и обращается в уполномоченный орган для согласования вопроса о проведении данной операции с представлением следующей информации: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предполагаемых к передаче обязательств и балансовая (оценочная - при наличии) стоимость активов банка, их описание с указанием документации, подтверждающей обязательства, права требования по дебиторской задолженности, а также право собственности банка на предполагаемые к передаче активы;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об одновременной передаче активов и обязательств банка.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займы, выданные физическим и юридическим лицам, дебиторская задолженность и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доли участия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ценные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на движимое и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иное 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 и активы, перечисляемые в передаточном акте.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при необходимости запрашивает у временной администрации имеющиеся документы, связанные с проведением операции.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согласовывает либо отказывает в согласовании проведения временной администрацией операции в срок не более десяти рабочих дней.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согласования операции с уполномоченным органом временная администрация осуществляет публикацию объявления о предстоящей передаче активов и обязательств банка в периодических печатных изданиях, распространяемых на всей территории Республики Казахстан на казахском и русском языках.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Временная администрация направляет в банки второго уровня соответствующее требованиям пункта 11 Правил письмо-предложение об участии в проведении операции с грифом "Строго конфиденциально" со сроком рассмотрения и представления ответа на него не позднее пяти рабочих дней. В письме указывается предполагаемый к передаче объем активов и обязательств банка.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банками второго уровня документации по передаваемым активам и обязательствам потенциальные банки-приобретатели подписывают соглашение (обязательство) о соблюдении конфиденциальности и неразглашении информации, полученной в связи с рассмотрением возможности одновременного принятия активов и обязательств банка.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потенциального банка-приобретателя временная администрация предоставляет дополнительную информацию с соблюдением установленных законодательными актами Республики Казахстан требований о неразглашении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банковскую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Банк-приобретатель соответствует следующим требованиям: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участником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гарантирования депозитов;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обладает 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проведение кассовых операций;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последнюю отчетную дату, с учетом предстоящего осуществления операции и требования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имеет действующих </w:t>
      </w:r>
      <w:r>
        <w:rPr>
          <w:rFonts w:ascii="Times New Roman"/>
          <w:b w:val="false"/>
          <w:i w:val="false"/>
          <w:color w:val="000000"/>
          <w:sz w:val="28"/>
        </w:rPr>
        <w:t>ограниченных мер воздействия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>, примененных уполномоченным органом;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филиалы для обслуживания депозиторов банка.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Временная администрация осуществляет выбор банка-приобретателя.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одной заявки банком-приобретателем признается банк-заявитель.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заявок, банком-приобретателем признается банк-заявитель, предложивший минимальное процентное соотношение между принимаемыми обязательствами по депозитам и активами.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двух и более банков-заявителей, предложивших одинаковое минимальное процентное соотношение между принимаемыми обязательствами по депозитам и активами, временная администрация выбирает банк-заявитель с наибольшим размером активов на последнюю отчетную дату.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выбранный банк-заявитель сообщает о возможности принятия только части депозитов, временная администрация осуществляет дополнительный выбор среди других банков-заявителей, следующих вслед за выбранным банком-заявителем исходя из величины размера активов на последнюю отчетную дату в порядке убывания.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банком активы и обязательства по депозитам физических и (или) юридических лиц при наличии двух и более выбранных банков-заявителей распределяются между ними в процентном соотношении исходя из объема депозитов физических и (или) юридических лиц, который выбранные банки-заявители предполагают принять. При этом, перечень передаваемых активов банка для каждого выбранного банка-заявителя формируется с учетом указанного процентного соотношения, величина которого высчитывается из числа ликвидных и неликвидных активов банка в отдельности.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организации, осуществляющей обязательное гарантирование депозитов, о предоставлении потенциальному банку-приобретателю займа или размещении у него депозита для проведения операции, потенциальный банк-приобретатель указывает об этом в заявке.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передаваемые активы не превышают передаваемые депозиты физических и юридических лиц, включение в список передаваемых депозитов осуществляется в следующей приоритетности: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включаются депозиты физических лиц;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включаются депозиты юридических лиц.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передаваемых прав требований по дебиторской задолженности определяется как сумма задолженности, числящейся на балансовых и внебалансовых счетах.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операции стоимость активов и размеры обязательств банка рассчитываются на дату передачи, согласованную временной администрацией и банком (-ами) - приобретателем (-ями).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производится независимая оценка передаваемых активов банка.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независимого оценщика осуществляется временной администрацией по согласованию с потенциальным банком-приобретателем.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оценщика производится за счет средств банка и потенциального банка (банков) - приобретателя (-лей) в равных размерах.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активов и обязательств банка в части либо в полном размере по депозитам физических и (или) юридических лиц банку (банкам) - приобретателю (приобретателям) осуществляется на основании договора (договоров), заключенного (заключенных) в двух экземплярах на казахском и русском языках временной администрацией банка с банком (банками) - приобретателем (приобретателями), с приложением передаточного акта.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оформлении передаточного акта на дату осуществления операции в нем указываются следующие сведения: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собственности банка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Расходы, связанные с проведением операции, за исключением расходов, предусмотренных пунктом 15 настоящих Правил, осуществляются за счет средств банка-приобретателя.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Временная администрация банка в течение одного рабочего дня со дня заключения договора об одновременной передаче активов и обязательств банка и подписания передаточного акта направляет уполномоченному органу копии указанных документов.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Временная администрация совместно с банком-приобретателем проводит пресс-конференцию и представляет в уполномоченный орган пресс-релиз для размещения на официальном интернет-ресурсе уполномоченного органа.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проведенной операции публикуется временной администрацией банка в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проведения операции временная администрация банка представляет в уполномоченный орган копии договора с банком (банками) - приобретателем (приобретателями) и передаточного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