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8d9d" w14:textId="fc08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9 июня 2004 года № 462 "Об утверждении Правил повышения квалификации и переподготовки специалистов с медицинским и фармацевтическим образованием"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10 июля 2009 года № 353. Зарегистрирован в Министерстве юстиции Республики Казахстан 10 августа 2009 года № 5743. Утратил силу приказом и.о. Министра здравоохранения Республики Казахстан от 11 ноября 2009 года N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 xml:space="preserve">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11.11.2009 N 691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Законами Республики Казахстан от 7 июля 2006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27 июля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упорядочения,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координации и дальнейшего совершенствования повышения квалификации и 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переподготовки специалистов с медицинским и фармацевтическим образованием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здравоохранения Республики Казахстан от 9 июня 2004 года № 462 "Об утверждении Правил повышения квалификации и переподготовки специалистов с медицинским и фармацевтическим образованием" (зарегистрированный в Реестре государственной регистрации нормативных правовых актов за № 2922, опубликованный в журнале "Фармация Казахстана", 2004 г., № 7, с дополнениями внесенными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Министра здравоохранения Республики Казахстан от 11 ноября 2004 года № 799 "О внесении дополнений в приказ Министра здравоохранения Республики Казахстан от 9 июня 2004 года № 462 "Об утверждении Правил повышения квалификации и переподготовки специалистов с медицинским и фармацевтическим образованием", зарегистрированный в Реестре государственной регистрации нормативных правовых актов № 3289, опубликованный в Бюллетене нормативных правовых актов Республики Казахстан, 2005 г., № 1, ст. 6")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преамбулу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Законами Республики Казахстан от 7 июля 2006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27 июля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в целях упорядочения, координации и дальнейшего совершенствования повышения квалификации и переподготовки специалистов с медицинским и фармацевтическим образованием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повышения квалификации и переподготовки специалистов с медицинским и фармацевтическим образованием,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разработаны в соответствии с Законами Республики Казахстан от 7 июля 2006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охране здоровья граждан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27 июля 2007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Об образовании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4 июня 2003 года " </w:t>
      </w:r>
      <w:r>
        <w:rPr>
          <w:rFonts w:ascii="Times New Roman"/>
          <w:b w:val="false"/>
          <w:i w:val="false"/>
          <w:color w:val="000000"/>
          <w:sz w:val="28"/>
        </w:rPr>
        <w:t xml:space="preserve">О системе здравоохранения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" и определяют порядок организации и проведения повышения квалификации и переподготовки специалистов с медицинским и фармацевтическим образованием.";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первом пункта 11 слова "тематического усовершенствования - от 72 до 234 часов" заменить словами "тематического усовершенствования - от 36 до 234 часов".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науки и человеческих ресурсов Министерства здравоохранения Республики Казахстан (Хамзина Н.К.) направить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в средствах массовой информации.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Биртанова Е.А.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И.о. Министра                             Б. Садыков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