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8d9d" w14:textId="fc08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июня 2004 года № 462 "Об утверждении Правил повышения квалификации и переподготовки специалистов с медицинским и фармацевтическим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июля 2009 года № 353. Зарегистрирован в Министерстве юстиции Республики Казахстан 10 августа 2009 года № 5743. Утратил силу приказом и.о. Министра здравоохранения Республики Казахстан от 11 ноября 2009 года N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11.11.2009 N 691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7 июля 2006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27 июля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упорядочения,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и дальнейшего совершенствования повышения квалификации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переподготовки специалистов с медицинским и фармацевтическим образованием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9 июня 2004 года № 462 "Об утверждении Правил повышения квалификации и переподготовки специалистов с медицинским и фармацевтическим образованием" (зарегистрированный в Реестре государственной регистрации нормативных правовых актов за № 2922, опубликованный в журнале "Фармация Казахстана", 2004 г., № 7, с дополнениями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11 ноября 2004 года № 799 "О внесении дополнений в приказ Министра здравоохранения Республики Казахстан от 9 июня 2004 года № 462 "Об утверждении Правил повышения квалификации и переподготовки специалистов с медицинским и фармацевтическим образованием", зарегистрированный в Реестре государственной регистрации нормативных правовых актов № 3289, опубликованный в Бюллетене нормативных правовых актов Республики Казахстан, 2005 г., № 1, ст. 6")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7 июля 2006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27 июля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упорядочения, координации и дальнейшего совершенствования повышения квалификации и переподготовки специалистов с медицинским и фармацевтическим образованием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повышения квалификации и переподготовки специалистов с медицинским и фармацевтическим образованием,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Законами Республики Казахстан от 7 июля 2006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27 июля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организации и проведения повышения квалификации и переподготовки специалистов с медицинским и фармацевтическим образованием.";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11 слова "тематического усовершенствования - от 72 до 234 часов" заменить словами "тематического усовершенствования - от 36 до 234 часов".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(Хамзина Н.К.)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Биртанова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 Б. Садыков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