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b19e" w14:textId="2c7b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описания сорта с заключением на выдачу патента, заключения о патентоспособности сорта (о выдаче патента на селекционное достижение в растениеводстве), заключения об отказе в выдаче патента на селекционное достижение в растениеводстве и заключения по результатам проверки наименования селекционного достижения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марта 2009 года № 168. Зарегистрирован в Министерстве юстиции Республики Казахстан 27 апреля 2009 года № 5646. Утратил силу приказом Министра сельского хозяйства Республики Казахстан от 22 января 2016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22.01.2016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приказами Министра сельского хозяйства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25.02.2010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февраля 2003 года "О семеноводстве"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2008 года № 780 "Об утверждении Правил проведения сортоиспытания сельскохозяйственных растений"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описания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сорта с заключением на выдачу патента;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патентоспособности сорта (о выдаче патента на селекционное достижение в растениеводстве);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выдаче патента на селекционное достижение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проверки наименования селекционного достижения.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сельского хозяйства РК от 23.10.2009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приказом и.о. Министра сельского хозяйства РК от 25.02.2010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и фитосанитарной безопасности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А. Куришбаев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 № 168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ГУ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сортоиспытанию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 200_ года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сорта с заключением на выдачу патента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приказом Министра сельского хозяйства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Заявки _______________________ Дата подачи заявки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проведения испытаний: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испытаний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Признак           Степень           Индекс        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выраженности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Описание составил         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отдела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селекционных достижений   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_________________ 200_ г.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 № 168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ГУ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сортоиспытанию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 о патентоспособности сорта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(о выдаче патента на селекционное достижение в растениеводстве)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формой заключения в соответствии с приказом Министра сельского хозяйства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в редакции приказа и.о. Министра сельского хозяйства РК от 25.02.2010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4"/>
        <w:gridCol w:w="6966"/>
      </w:tblGrid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заявки: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(род, вид)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Сорт/Гибрид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Заявитель: (и)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 сорта: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 происхождению: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селекции: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 жизни: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развития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испытания: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испытания</w:t>
            </w:r>
          </w:p>
        </w:tc>
      </w:tr>
      <w:tr>
        <w:trPr>
          <w:trHeight w:val="390" w:hRule="atLeast"/>
        </w:trPr>
        <w:tc>
          <w:tcPr>
            <w:tcW w:w="6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районирования</w:t>
            </w:r>
          </w:p>
        </w:tc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снятия с районирования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Результаты исследования на DUS–test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Отличимость (distinctness)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Однородность (uniformiti)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Стабильность (stabiliti)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Другая информация по сорту: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Заключение по результатам экспертизы селекционного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достижения на патентоспособность: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экспертного совета: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________________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 № 168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ГУ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сортоиспытанию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 отказе в выдаче патента на селекционное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достижение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формой заключения в соответствии с приказом Министра сельского хозяйства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заявки: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(род, вид)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Сорт/ Гибрид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Заявитель: (и)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 сорта: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 происхождению: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селекции: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 жизни: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развития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испытания: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испытания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районирования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снятия с районирования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исследования на DUS–test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Отличимость (distinctness)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Однородность (uniformiti)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Стабильность (stabiliti)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Другая информация по сорту: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Заключение по результатам экспертизы селекционного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достижения на патентоспособность: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экспертного совета: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________________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2009 года № 168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ГУ "Государственная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по сортоиспытанию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культур"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подпись, печать)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результатам проверки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селекционного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формой заключения в соответствии с приказом Министра сельского хозяйства РК от 23.10.2009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№ _____________________ Дата подачи заявки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(и):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Предложенное наименование селекционного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Селекционное достижение зарегистрировано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названием:___________________________________________________________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экспертизы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 отдела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селекционных достижений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ГУ "Государственная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сортоиспытанию сельско-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хозяйственных культур"   </w:t>
      </w:r>
      <w:r>
        <w:rPr>
          <w:rFonts w:ascii="Times New Roman"/>
          <w:b w:val="false"/>
          <w:i w:val="false"/>
          <w:color w:val="000000"/>
          <w:sz w:val="28"/>
        </w:rPr>
        <w:t>    _____________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