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7984" w14:textId="7ec7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аккредитации в качестве участника регионального  финансового центра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деятельности регионального финансового центра города Алматы от 20 марта 2009 года № 04.2-44/78. Зарегистрирован в Министерстве юстиции Республики Казахстан 14 апреля 2009 года № 5633. Утратил силу постановлением Правления Национального Банка Республики Казахстан от 24 февраля 2012 года № 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2-1)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июня 2006 года «О региональном финансовом центре города Алматы»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аккредитации в качестве участника регионального финансового центра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Председателя Агентства Республики Казахстан по регулированию деятельности регионального финансового центра города Алматы от 9 августа 2007 года № 02-02/192 «Об утверждении Правил аккредитации в качестве участника регионального финансового центра города Алматы» (зарегистрирован в Реестре государственной регистрации нормативных правовых актов под № 4899, опубликован в «Юридической газете» 12 сентября 2007 года № 139 (1342));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регулированию деятельности регионального финансового центра города Алматы от 25 января 2008 года № 02-02/10 «О внесении изменений и дополнений в приказ и.о. Председателя Агентства Республики Казахстан по регулированию деятельности регионального финансового центра города Алматы от 9 августа 2007 года № 02-02/192 «Об утверждении Правил аккредитации в качестве участника регионального финансового центра города Алматы» (зарегистрирован в Реестре государственной регистрации нормативных правовых актов под № 5138).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регистрации Агентства Республики Казахстан по регулированию деятельности регионального финансового центра города Алматы (далее – Агентство):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управлением принять меры по  государственной регистрации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пятидневный срок со дня государственной регистрации в Министерстве юстиции Республики Казахстан довести настоящий приказ до сведения заинтересованных структурных подразделений Агентства, Агентства Республики Казахстан по регулированию и надзору финансового рынка и финансовых организаций, акционерного общества «Казахстанская фондовая биржа» и Объединения юридических лиц «Ассоциация финансистов Казахстана»;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официальное опубликование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заместителя Председателя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Председатель                               А. Арыстанов 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Агентства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регулированию деятельности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регионального финансового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 города Алматы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2009 года № 04.2-44/78 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аккредитации в качестве участника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регионального финансового центра города Алматы 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аккредитации в качестве участника регионального финансового центра города Алматы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июня 2006 года "О региональном финансовом центре города Алматы".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устанавливают порядок проведения Агентством Республики Казахстан по регулированию деятельности регионального финансового центра города Алматы (далее - уполномоченный орган) аккредитации профессиональных участников рынка ценных бумаг, обладающих лицензией на осуществление брокерской и (или) дилерской деятельности (далее - брокерская и (или) дилерская организация), выданной уполномоченным государственным органом по регулированию и надзору финансового рынка и финансовых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Целью аккредитации является официальное признание прав профессиональных участников рынка ценных бумаг на осуществление деятельности в качестве участника регионального финансового центра города Алматы (далее - участник финансового центра).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Не подлежат аккредитации в качестве участника финансового центра банковские организации, накопительные пенсионные фонды и профессиональные участники рынка ценных бумаг, осуществляющие деятельность по инвестиционному управлению пенсионными активами. 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аккредитации 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Брокерские и (или) дилерские организации для аккредитации в качестве участника финансового центра представляют в уполномоченный орган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об аккредитации установленного образца на государственном и русском языках согласно приложению 1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засвидетельствованную копию Устава;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засвидетельствованную копию свидетельства о государственной регистрации (перерегистрации);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нотариально засвидетельствованную копию лицензии на осуществление брокерской и (или) дилерской деятельности, выданной уполномоченным государственным органом по регулированию и надзору финансового рынка и финансовых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сведения о наличии иностранной рабочей силы по форме согласно приложению 2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документы, подтверждающие место нахождения брокерской и (или) дилерской организации (документами, подтверждающими место нахождения брокерской и (или) дилерской организации, могут быть: нотариально засвидетельствованная копия договора аренды, купли-продажи, свидетельства о регистрации права на помещение либо иной документ, предусмотренный гражданским законодательством);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доверенность на право сдачи и получения документов, подписанная первым руководителем и заверенная печатью брокерской и (или) дилерской организации (в случае если документы подаются ее представителем).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приказом Председателя Агентства РК по регулированию деятельности регионального финансового центра города Алматы от 04.05.2010 </w:t>
      </w:r>
      <w:r>
        <w:rPr>
          <w:rFonts w:ascii="Times New Roman"/>
          <w:b w:val="false"/>
          <w:i w:val="false"/>
          <w:color w:val="000000"/>
          <w:sz w:val="28"/>
        </w:rPr>
        <w:t>№ 04.2-40/88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 результатам рассмотрения заявления об аккредитации, уполномоченный орган готовит приказ об аккредитации брокерской и (или) дилерской организации в качестве участника финансового центра или письменный мотивированный отказ в аккредитации, которые подписываются руководителем уполномоченного органа либо его заместителем.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Уполномоченный орган выносит письменный мотивированный отказ в аккредитации брокерской и (или) дилерской организации в качестве участника финансового центра в случае,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представлен один или несколько из документов, предусмотренных пунктом 4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установлено, что лицензия, выданная уполномоченным государственным органом по регулированию и надзору финансового рынка и финансовых организаций, приостановлена, либо ее действие прекращено, или заявитель лишен такой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установлена недостоверность представленных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устранении брокерской и (или) дилерской организацией указанных нарушений, заявление об аккредитации рассматривается со дня повторного представления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Документы, представленные для аккредитации в качестве участника финансового центра, рассматриваются уполномоченным органом в течение одного рабочего дня со дня регистрации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приказом Председателя Агентства РК по регулированию деятельности регионального финансового центра города Алматы от 04.05.2010 </w:t>
      </w:r>
      <w:r>
        <w:rPr>
          <w:rFonts w:ascii="Times New Roman"/>
          <w:b w:val="false"/>
          <w:i w:val="false"/>
          <w:color w:val="000000"/>
          <w:sz w:val="28"/>
        </w:rPr>
        <w:t>№ 04.2-40/88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соответствии брокерской и (или) дилерской организации и ее документов требованиям настоящих Правил, ей выдается свидетельство об аккредитации в качестве участника финансового центра согласно приложению 3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об аккредитации является официальным документом, подписывается руководителем уполномоченного органа или его заместителем и выдается руководителю брокерской и (или) дилерской организации либо ее представителю по доверенности.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изменения наименования брокерская и (или) дилерская организация в месячный срок уведомляет об этом уполномоченный орган для переоформления свидетельства об аккредитации в качестве участника финансового центра и внесения изменений в Государственный реестр участников финансового центра. Уведомление (заявление) подается в произвольной форме с приложением к нему документов, указанных в подпунктах 2)-4), 7) пункта 4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десятидневный срок брокерская и (или) дилерская организация письменно уведомляет уполномоченный орган об избрании нового руководителя, изменении своего адреса места нахождения, а также о внесении изменений и дополнений в Устав. В уведомлении указываются дата и номер решения об избрании руководителя, дата и номер удостоверения личности руководителя, а также юридический и фактический адреса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установленный частью второй настоящего пункта срок брокерская и (или) дилерская организация уведомляет уполномоченный орган обо всех изменениях, касающихся ее деятельности в случаях, предусмотренных пунктами 9 и 10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приостановления действия лицензии, выданной уполномоченным государственным органом по регулированию и надзору финансового рынка и финансовых организаций, действие свидетельства об аккредитации в качестве участника финансового центра приостанавливается до восстановления действия лицензии. Приостановление и возобновление действия свидетельства об аккредитации оформляются соответствующими приказами руководителя уполномоченного органа либо его заместителя.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ликвидации или реорганизации брокерской и (или) дилерской организации, лишения или прекращения действия лицензии, выданной уполномоченным государственным органом по регулированию и надзору финансового рынка и финансовых организаций, действие свидетельства об аккредитации в качестве участника финансового центра прекращается.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Уполномоченный орган соответствующим приказом аннулирует выданное им свидетельство об аккредитации в качестве участника финансового центра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лишения или прекращения действия лицензии на осуществление брокерской и (или) дилерской деятельности, выданной уполномоченным государственным органом по регулированию и надзору финансового рынка и финансовых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ликвидации или реорганизации брокерской и (или) дилерской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основании заявления о добровольном возврате брокерской и (или) дилерской организацией свидетельства об аккредитации в качестве участника финансового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Со дня получения брокерской и (или) дилерской организацией решения уполномоченного органа об аннулировании свидетельства об аккредитации, брокерская и (или) дилерская организация в десятидневный срок возвращает свидетельство об аккредитации в качестве участника финансового центра уполномоченному органу. </w:t>
      </w:r>
    </w:p>
    <w:bookmarkEnd w:id="7"/>
    <w:bookmarkStart w:name="z4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Выдача дубликата свидетельства об аккредитации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в качестве участника финансового центра </w:t>
      </w:r>
    </w:p>
    <w:bookmarkEnd w:id="8"/>
    <w:bookmarkStart w:name="z4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утраты свидетельства об аккредитации в качестве участника финансового центра брокерской и (или) дилерской организации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опубликовать в периодическом печатном издании, распространяемом на всей территории Республики Казахстан, объявление об утрате свидетельства об аккредитации в качестве участника финансового центра с указанием его номера и даты выдачи;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подать в уполномоченный орган заявление установленного образца согласно приложению 4 к настоящим Правилам о выдаче дубликата свидетельства об аккредитации в качестве участника финансового центра, подписанное руководителем либо лицом, его замещающим, и скрепленное печатью брокерской и (или) дилерской организации. К заявлению прилагается оригинал экземпляра периодического печатного издания, в котором было опубликовано объявление, указанное в подпункте 1) настоящего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Дубликат свидетельства об аккредитации в качестве участника финансового центра выдается в течение двух рабочих дней со дня принятия уполномоченным органом заявления, что оформляется соответствующим приказом руководителя уполномоченного органа либо его заместителя.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На дубликате свидетельства об аккредитации в качестве участника финансового центра уполномоченным органом проставляется штамп "дубликат" на государственном и русском языках, предусматривающий дату выдачи дубликата документа. </w:t>
      </w:r>
    </w:p>
    <w:bookmarkEnd w:id="9"/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аккредитации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качестве участника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регионального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 города Алматы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Наименование регистрирующего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органа             </w:t>
      </w:r>
    </w:p>
    <w:bookmarkEnd w:id="10"/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 xml:space="preserve">Заявление об аккредитации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в качестве участника регионального финансового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города Алматы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аккредитовать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(полное наименование брокерской и (или) дилерской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осуществления деятельности в качестве участника регионального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центра города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нахождения брокерской и (или) дилерской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 (город, почтовый индекс, район в городе,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улица, микрорайон, номер дома, телефон, факс)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Основной вид деятельности: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 учредителей брокерской и (или) дилерской организации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о руководителе брокерской и (или) дилерской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Документ, удостоверяющий личность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 (номер, дата выдачи, кем выдан)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ИИН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телефона: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факса: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Е-mail: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                         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Ф.И.О. руководителя              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 ________________ 20__ года </w:t>
      </w:r>
    </w:p>
    <w:bookmarkStart w:name="z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аккредитации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качестве участника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регионального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 города Алматы     </w:t>
      </w:r>
    </w:p>
    <w:bookmarkEnd w:id="12"/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Сведения о наличии иностранной рабочей силы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 xml:space="preserve">в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(наименование брокерской и (или) дилерской организации)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992"/>
        <w:gridCol w:w="1841"/>
        <w:gridCol w:w="2465"/>
        <w:gridCol w:w="2014"/>
        <w:gridCol w:w="2960"/>
        <w:gridCol w:w="2445"/>
      </w:tblGrid>
      <w:tr>
        <w:trPr>
          <w:trHeight w:val="30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ФИО,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проживания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Квалифика-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Класси-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фикатором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трудо-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договора) </w:t>
            </w:r>
          </w:p>
        </w:tc>
      </w:tr>
    </w:tbl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аккредитации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качестве участника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регионального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 города Алматы     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 
</w:t>
      </w:r>
      <w:r>
        <w:rPr>
          <w:rFonts w:ascii="Times New Roman"/>
          <w:b/>
          <w:i w:val="false"/>
          <w:color w:val="000000"/>
          <w:sz w:val="28"/>
        </w:rPr>
        <w:t xml:space="preserve">Агентство Республики Казахстан по регулированию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регионального финансового центра города Алматы </w:t>
      </w:r>
    </w:p>
    <w:bookmarkEnd w:id="15"/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Свидетельство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об аккредитации в качестве участника регионального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финансового центра города Алматы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номер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город Алматы                             "___" __________ 20__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Наименование юридического лица: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Свидетельство дает право осуществлять деятельность в качестве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участника регионального финансового центра города Алматы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законодательства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руководитель                   подпись                 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М.П. </w:t>
      </w:r>
    </w:p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аккредитации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качестве участника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регионального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 города Алматы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Наименование регистрирующего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органа           </w:t>
      </w:r>
    </w:p>
    <w:bookmarkEnd w:id="17"/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 xml:space="preserve">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о выдаче дубликата свидетельства об аккредитации в качестве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  <w:r>
        <w:rPr>
          <w:rFonts w:ascii="Times New Roman"/>
          <w:b/>
          <w:i w:val="false"/>
          <w:color w:val="000000"/>
          <w:sz w:val="28"/>
        </w:rPr>
        <w:t xml:space="preserve">участника регионального финансового центра города Алматы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Наименование брокерской и (или) дилерской организации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Регистрационный номер брокерской и (или) дилерской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Основание для выдачи дубликата свидетельства об аккредитации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качестве участника регионального финансового центра города Алматы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 (обстоятельства утраты свидетельства)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Наименование периодического печатного издания, в котором опубликовано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объявление об утрате оригинала свидетельства об аккредитации в качестве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участника регионального финансового центра города Алматы, номер и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издания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                      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Ф.И.О. руководителя        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 ___________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заявлению прилагаются: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