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2ed" w14:textId="f791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23 марта 2005 года № 95-ОД "Об утверждении Правил предоставления равных условий доступа к регулируемым услугам (товарам, работам) в сфере водохозяйственной и (или) канализационной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февраля 2009 года № 66-ОД. Зарегистрирован в Министерстве юстиции Республики Казахстан 11 марта 2009 года № 5586.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 естественных монополиях и регулируемых рынках»,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23 марта 2005 года № 95-ОД «Об утверждении Правил предоставления равных условий доступа к регулируемым услугам (товарам, работам) в сфере водохозяйственной и (или) канализационной систем» (зарегистрированный в Реестре государственной регистрации нормативных правовых актов за № 3523, опубликованный в «Официальной газете» от 16 апреля 2005 года № 16(225)):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«подпунктом 1) пункта 18», «28 октября 2004 года № 1109» заменить словами «подпунктом 6) пункта 21», «12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943 </w:t>
      </w:r>
      <w:r>
        <w:rPr>
          <w:rFonts w:ascii="Times New Roman"/>
          <w:b w:val="false"/>
          <w:i w:val="false"/>
          <w:color w:val="000000"/>
          <w:sz w:val="28"/>
        </w:rPr>
        <w:t xml:space="preserve">»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равных условий доступа к регулируемым услугам (товарам, работам) в сфере водохозяйственной и (или) канализационной систем,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Джаркинбаева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Куришбаев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