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a6d" w14:textId="28b8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3 февраля 2009 года N 17-ө. Зарегистрирован в Министерстве юстиции Республики Казахстан 3 марта 2009 года N 5577.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 (зарегистрированный в Реестре государственной регистрации нормативных правовых актов Республики Казахстан за № 4825, опубликованный в "Юридическая газета" 22 августа 2007 года № 128 (1331), с внесенным изменением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20 марта 2008 года N 62-п "О внесении изменения в приказ Министра охраны окружающей среды Республики Казахстан от 28 июня 2007 года N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 (зарегистрированный в Реестре государственной регистрации нормативных правовых актов Республики Казахстан за N 5181, опубликованный в "Официальная газета" 17 мая 2008 года N 20 (386))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документации, утвержденную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43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шестой второго предложения после слов "размеры санитарно-защитной зоны;" дополнить словами ", предложения по нормативам эмиссий в окружающую среду (в случае отсутствии действующих нормативов эмиссий);".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