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a2c2" w14:textId="666a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"Инструкции выплаты социальной помощи на приобретение      топлива специалистам государственных организаций здравоохранения,         социального обеспечения, образования, культуры и спорта, проживающим и   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23 декабря 2008 года N 14-10-IV. Зарегистрировано в Управлении юстиции  Бородулихинского района Департамента юстиции Восточно-Казахстанской области 30 декабря 2008 года за N 5-8-71. Утратило силу решением Бородулихинского районного маслихата Восточно-Казахстанской области от 23 ноября 2012 года N 9-3-V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Бородулихинского районного маслихата Восточно-Казахстанской области от 23.11.2012 N 9-3-V.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слово "порядок" исключен в соответствии с решением Бородулихинского районного маслихата Восточно-Казахстанской области от 21.04.2009 </w:t>
      </w:r>
      <w:r>
        <w:rPr>
          <w:rFonts w:ascii="Times New Roman"/>
          <w:b w:val="false"/>
          <w:i w:val="false"/>
          <w:color w:val="ff0000"/>
          <w:sz w:val="28"/>
        </w:rPr>
        <w:t>N 17-9-IV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решения Бородулихинского районного маслихата Восточно-Казахстанской области от 18.03.2011 </w:t>
      </w:r>
      <w:r>
        <w:rPr>
          <w:rFonts w:ascii="Times New Roman"/>
          <w:b w:val="false"/>
          <w:i w:val="false"/>
          <w:color w:val="000000"/>
          <w:sz w:val="28"/>
        </w:rPr>
        <w:t>N 34-6-IV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(</w:t>
      </w:r>
      <w:r>
        <w:rPr>
          <w:rFonts w:ascii="Times New Roman"/>
          <w:b w:val="false"/>
          <w:i w:val="false"/>
          <w:color w:val="000000"/>
          <w:sz w:val="28"/>
        </w:rPr>
        <w:t>прилагаемую</w:t>
      </w:r>
      <w:r>
        <w:rPr>
          <w:rFonts w:ascii="Times New Roman"/>
          <w:b w:val="false"/>
          <w:i w:val="false"/>
          <w:color w:val="000000"/>
          <w:sz w:val="28"/>
        </w:rPr>
        <w:t>) «Инструкцию выплаты социальной помощи на приобретение топлива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Бородулихинского районного маслихата от 20 декабря 2006 года № 26-8 «О единовременной социальной помощи на приобретение топлива специалистам государственных организации здравоохранения, социального обеспечения, образования, культуры и спорта, проживающим и работающим в сельских населенных пунктах» (зарегистрированного в Реестре государственной регистрации нормативных правовых актов от 24 января 2007 года № 5-8-38, опубликованного от 2 февраля 2007 года в районной газете «Пульс района» № 5(6259)).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и вводится в действие по истечении 10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Бородулихинского районного маслихата Восточно-Казахстанской области от 21.04.2009 </w:t>
      </w:r>
      <w:r>
        <w:rPr>
          <w:rFonts w:ascii="Times New Roman"/>
          <w:b w:val="false"/>
          <w:i w:val="false"/>
          <w:color w:val="000000"/>
          <w:sz w:val="28"/>
        </w:rPr>
        <w:t>N 17-9-IV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 У. Эфендиев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   Б. Аргумбаев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решением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Бородулихинского районного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14-10-IV     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выплате социальной помощи на приобретение топлива</w:t>
      </w:r>
      <w:r>
        <w:br/>
      </w:r>
      <w:r>
        <w:rPr>
          <w:rFonts w:ascii="Times New Roman"/>
          <w:b/>
          <w:i w:val="false"/>
          <w:color w:val="000000"/>
        </w:rPr>
        <w:t>
специалистам государственных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
социального обеспечения, образования, культуры и спорта,</w:t>
      </w:r>
      <w:r>
        <w:br/>
      </w:r>
      <w:r>
        <w:rPr>
          <w:rFonts w:ascii="Times New Roman"/>
          <w:b/>
          <w:i w:val="false"/>
          <w:color w:val="000000"/>
        </w:rPr>
        <w:t>
проживающим и работающим в сельских населенных пунктах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регулирует выплату социальной помощи, а также возмещение расходов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по решению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Правовой основой для принятия данного акта являются Бюджетный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№ 66 «О государственном регулировании развития агропромышленного комплекса и сельских территорий».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Бородулихинского районного маслихата Восточно-Казахстанской области от 18.03.2011 </w:t>
      </w:r>
      <w:r>
        <w:rPr>
          <w:rFonts w:ascii="Times New Roman"/>
          <w:b w:val="false"/>
          <w:i w:val="false"/>
          <w:color w:val="000000"/>
          <w:sz w:val="28"/>
        </w:rPr>
        <w:t>N 34-6-IV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работы по выплате социальной помощи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Администратором программы 451004000332 «Оказание социальной помощи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сельской местности по приобретению топлива» определить государственное учреждение «Отдел занятости и социальных программ Бородулихинского района»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Назначение социальных выплат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Социальные выплаты предоставляются в денежной форме один раз в год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Лицо,претендующее на социальную помощь, на приобретение топлива предоставляет в государственное учреждение «Отдел занятости и социальных программ Бородулихинского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начальника отдела занятости и социальных программ Бородулихинского района ВКО от организации на назначения социальной помощи специалистам данных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Список специалистов имеющих право на получение социальной помощи заверенный руководителем организации и Акимом сельского округа подтверждающего место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предоставления списков специалистов проживающих в разных населенных пунктах, место жительства подтверждается справками данных сельских акиматов.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проживании совместно двух и более лиц, на которых распространяется действие настоящей инструкции, социальная помощь на приобретения топлива предоставляется каждому из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Данная социальная помощь распространяется на специалистов находящихся в дополнительном отпуске без сохранения заработной платы матерям, имеющим детей в возрасте до 3 лет.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Финансирование выплаты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расходов на социальную помощь на приобретение топлива специалистам здравоохранения, социального обеспечения, образования, культуры и спорта, проживающим и работающим в сельской местности производится по бюджетной программе 004 «Оказание социальной помощи специалистам, государственных организаций здравоохранения, социального обеспечения, образования, культуры и спорта, проживающим и работающим в сельской местности по приобретению топлива» производится из местного бюджета через банки второго уровня.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Размер осуществления выплат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«Отдел занятости и социальных программ Бородулихинского района Восточно-Казахстанской области» формирует и предоставляет списки согласно расчету на одного специалиста в размере 7200 (семь тысяч двести) тенге в год и направляет денежные средства для приобретения топлива на личные счета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решениями Бородулихинского районного маслихата Восточно-Казахстанской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N 26-5-IV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18.03.2011 </w:t>
      </w:r>
      <w:r>
        <w:rPr>
          <w:rFonts w:ascii="Times New Roman"/>
          <w:b w:val="false"/>
          <w:i w:val="false"/>
          <w:color w:val="000000"/>
          <w:sz w:val="28"/>
        </w:rPr>
        <w:t>N 34-6-IV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Ведение учета, контроля и отчетности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Ведение учета, контроля и отчетности по выплате единовременной денежной выплаты возлагается на отдел занятости и социальных программ Бородулихинского района ВКО.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Отдел занятости и социальных программ Бородулихинского района ВКО по окончанию выплаты составляет акт сверки с банком второго уровня по выплаченным суммам.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