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6f5b" w14:textId="8826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13 марта 2008 года N 6-2-IV "Об утверждении Правил предоставления социально защищаемым слоям населения жилищной помощи на содержание жилья и оплату жилищно-коммунальных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09 октября 2008 года N 12-9-IV. Зарегистрировано в Управлении юстиции   Бородулихинского района Департамента юстиции Восточно-Казахстанской области 28 октября 2008 года за N 5-8-67. Утратило силу решением Бородулихинского районного маслихата Восточно-Казахстанской области от 9 февраля 2009 года  N 16-10-IV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09.02.2009 N 16-10-IV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 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94-1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2006 года № 553 "Об утверждении Программы развития жилищно - коммунальной сферы в республике Казахастан на 2006-2008 годы", Бородулихинский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13 марта 2008 года N 6-2-IV "Об утверждении Правил предоставления социально защищаемым слоям населения жилищной помощи на содержание жилья и оплату жилищно-коммунальных услуг"(зарегистрированный в Реестре государственной регистрации нормативных правовых актов за № 5-8-58 от 21 марта 2008 года, опубликованный 28 марта 2008 года в районной газете "Пульс района" № 13 (6220)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правилах предоставления социально защищаемым слоям населения Бородулихинского района жилищной помощи на содержание жилья и оплату жилищно-коммунальных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претендующие на назначение жилищной помощи или ее получающие, представляют в отдел занятости и социальных программ либо в сельпосакиматы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 или удостоверение личности (ежеквартально),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составе семьи (ежеквартально),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справку о доходах семьи и прочие заявление доходы (за предшествующий квартал),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квитанции об оплате всех коммунальных услуг (за предшествующий квартал),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квитанция об оплате приобретенного угля либо акт о наличии приобретенного угля у частных поставщиков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справки о регистрации в качестве безработного для безработных, зарегистрированных в отделе занятости и социальных программ (ежеквартально),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заявленные сведения о наличии личного подсобного хозяйства (ежеквартально),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книга регистрации граждан либо справки с места жительства со ссылкой на данные по хозяйственной книги,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документ, удостоверяющий право на жилье (один раз в год до следующей годовой переаттестации или при каких-либо изменениях).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документов, удостоверяющим право на жилье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приватизации,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Ордер на право владения жильем.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слова "пособие по уходу за ребенком до 1 год"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 А.Курамысов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 Б.Аргумбаев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09.10.2008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12-10-IV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АКТ</w:t>
      </w:r>
      <w:r>
        <w:br/>
      </w:r>
      <w:r>
        <w:rPr>
          <w:rFonts w:ascii="Times New Roman"/>
          <w:b/>
          <w:i w:val="false"/>
          <w:color w:val="000000"/>
        </w:rPr>
        <w:t>
      о наличии приобретенного угля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_________________                     "___"_________200_г.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 председатель комисси_______________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обследовали жилищно-бытовые условия_______________________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наличии приобретенного угля на зиму 200_ - 200_гг.и установили: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приобрела уголь на зиму 200_-200_гг.в количестве______тонн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цене_______________тенге на сумму________________тенге.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поставщика:________________________________________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(данные 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(РНН,СИК)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(адрес проживания)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 патента или свидетельства 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 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(Ф.И.О.)           (Роспись)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составлен в моем присутствии,с актом согласен(а):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_______________________"____"______________200__г.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(Роспись)         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