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5423" w14:textId="4025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социальной помощи специалистам социальной сферы, проживающим в сельской местности, по приобретению топлива"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208. Зарегистрировано Управлением юстиции Кызылжарского района Северо-Казахстанской области 16 июля 2008 года N 13-8-79.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Абдуллаева 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208</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«Назначение социальной помощи</w:t>
      </w:r>
      <w:r>
        <w:br/>
      </w:r>
      <w:r>
        <w:rPr>
          <w:rFonts w:ascii="Times New Roman"/>
          <w:b/>
          <w:i w:val="false"/>
          <w:color w:val="000000"/>
        </w:rPr>
        <w:t>
специалистам социальной сферы, проживающим в сельской</w:t>
      </w:r>
      <w:r>
        <w:br/>
      </w:r>
      <w:r>
        <w:rPr>
          <w:rFonts w:ascii="Times New Roman"/>
          <w:b/>
          <w:i w:val="false"/>
          <w:color w:val="000000"/>
        </w:rPr>
        <w:t>
местности, по приобретению топлива»</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24 апреля 2005 года «Бюджетный кодекс Республики Казахстан»,</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июля 2003 года «О системе здравоохранения».</w:t>
      </w:r>
      <w:r>
        <w:br/>
      </w:r>
      <w:r>
        <w:rPr>
          <w:rFonts w:ascii="Times New Roman"/>
          <w:b w:val="false"/>
          <w:i w:val="false"/>
          <w:color w:val="000000"/>
          <w:sz w:val="28"/>
        </w:rPr>
        <w:t>
      </w:t>
      </w:r>
      <w:r>
        <w:rPr>
          <w:rFonts w:ascii="Times New Roman"/>
          <w:b w:val="false"/>
          <w:i w:val="false"/>
          <w:color w:val="000000"/>
          <w:sz w:val="28"/>
        </w:rPr>
        <w:t>пункт 90</w:t>
      </w:r>
      <w:r>
        <w:rPr>
          <w:rFonts w:ascii="Times New Roman"/>
          <w:b w:val="false"/>
          <w:i w:val="false"/>
          <w:color w:val="000000"/>
          <w:sz w:val="28"/>
        </w:rPr>
        <w:t xml:space="preserve"> «Реестра государственных услуг, оказываемых физическим и юридическим лицам», утвержденный Постановлением Правительства Республики Казахстан от 30 июня 2007 года № 561.</w:t>
      </w:r>
      <w:r>
        <w:br/>
      </w:r>
      <w:r>
        <w:rPr>
          <w:rFonts w:ascii="Times New Roman"/>
          <w:b w:val="false"/>
          <w:i w:val="false"/>
          <w:color w:val="000000"/>
          <w:sz w:val="28"/>
        </w:rPr>
        <w:t>
      4.Наименование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Северо-казахстанская область, Кызылжарский район, с.Бишкуль, ул.Гагарина 2 а, адрес электронной почты: (ro_kyzil@mail.online.kz)</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 о получении социальной помощи либо об отказе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Социальная помощь оказывается специалистам государственных организаций здравоохранения, социального обеспечения, образования, культуры и спорта, проживающим и работающим в сельских населенных пунктах</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 п.) – 15 рабочих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 п.) 40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 зал ожидания, места для сидения, столы для подготовки документов, информационный стенд.</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Справки с места жительства (Копия книги регистрации граждан).</w:t>
      </w:r>
      <w:r>
        <w:br/>
      </w:r>
      <w:r>
        <w:rPr>
          <w:rFonts w:ascii="Times New Roman"/>
          <w:b w:val="false"/>
          <w:i w:val="false"/>
          <w:color w:val="000000"/>
          <w:sz w:val="28"/>
        </w:rPr>
        <w:t>
      4) Справка с места работы</w:t>
      </w:r>
      <w:r>
        <w:br/>
      </w:r>
      <w:r>
        <w:rPr>
          <w:rFonts w:ascii="Times New Roman"/>
          <w:b w:val="false"/>
          <w:i w:val="false"/>
          <w:color w:val="000000"/>
          <w:sz w:val="28"/>
        </w:rPr>
        <w:t>
      5) Копия РНН</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Бланки выдаются в государственном учреждении «Кызылжарский районный отдел занятости и социальных программ», Северо-казахстанская область, Кызылжарский район, с.Бишкуль, ул.Гагарина 2а, 3 этаж, сектор социальных программ</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Заявление с полным пакетом необходимых документов сдается в государственное учреждение «Кызылжарский районный отдел занятости и социальных программ», адрес: с. Бишкуль, улица Гагарина 2а, 3 этаж, сектор социальных программ ,адрес электронной почты: ro_kyzil@mail.online.kz.</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отрывной талон заявления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Через специалистов сельского округа или личное посещение государственного учреждения «Кызылжарский районный отдел занятости и социальных программ», адрес: с. Бишкуль, улица Гагарина 2а, 3 этаж, сектор социальных программ ,адрес электронной почты:</w:t>
      </w:r>
      <w:r>
        <w:br/>
      </w:r>
      <w:r>
        <w:rPr>
          <w:rFonts w:ascii="Times New Roman"/>
          <w:b w:val="false"/>
          <w:i w:val="false"/>
          <w:color w:val="000000"/>
          <w:sz w:val="28"/>
        </w:rPr>
        <w:t>
ro_kyzil@mail.online.kz</w:t>
      </w:r>
      <w:r>
        <w:br/>
      </w:r>
      <w:r>
        <w:rPr>
          <w:rFonts w:ascii="Times New Roman"/>
          <w:b w:val="false"/>
          <w:i w:val="false"/>
          <w:color w:val="000000"/>
          <w:sz w:val="28"/>
        </w:rPr>
        <w:t>
      17. Указать полный перечень оснований для отказа в предоставлении государственной услуги: непредставление или не полное представление документов является основанием для отказа в предоставлении социальных выплат.</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услуги,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назначении помощи;</w:t>
      </w:r>
      <w:r>
        <w:br/>
      </w:r>
      <w:r>
        <w:rPr>
          <w:rFonts w:ascii="Times New Roman"/>
          <w:b w:val="false"/>
          <w:i w:val="false"/>
          <w:color w:val="000000"/>
          <w:sz w:val="28"/>
        </w:rPr>
        <w:t>
      2) вежливость, ответственность и профессионализм сотрудников отдела;</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обеспечение сохранности, защиты и конфиденциальности</w:t>
      </w:r>
      <w:r>
        <w:br/>
      </w:r>
      <w:r>
        <w:rPr>
          <w:rFonts w:ascii="Times New Roman"/>
          <w:b w:val="false"/>
          <w:i w:val="false"/>
          <w:color w:val="000000"/>
          <w:sz w:val="28"/>
        </w:rPr>
        <w:t>
информации о содержании документов потребителя, обеспечение сохранности документов, которые потребитель не получил в установленный срок.</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 – центров), либо номеров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 к начальнику государственного учреждения «Кызылжарский районный отдел занятости и социальных программ» по адресу: Северо-казахстанская область, с. Бишкуль, улица Гагарина 2а, адрес электронной почты: ro_kyzil@mail.online.kz, 3 этаж или заместителю начальника государственного учреждения «Кызылжарский районный отдел занятости и социальных программ», 2 этаж</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-Руководитель государственного учреждения «Кызылжарский отдел занятости и социальных программ» (3 этаж) по адресу: Северо-казахстанская область, с. Бишкуль, улица Гагарина 2а, адрес электронной почты: ro_kyzil@mail.online.kz, 3 этаж;</w:t>
      </w:r>
      <w:r>
        <w:br/>
      </w:r>
      <w:r>
        <w:rPr>
          <w:rFonts w:ascii="Times New Roman"/>
          <w:b w:val="false"/>
          <w:i w:val="false"/>
          <w:color w:val="000000"/>
          <w:sz w:val="28"/>
        </w:rPr>
        <w:t>
      -заместитель начальника государственного учреждения «Кызылжарский районный отдел занятости и социальных программ», по</w:t>
      </w:r>
      <w:r>
        <w:br/>
      </w:r>
      <w:r>
        <w:rPr>
          <w:rFonts w:ascii="Times New Roman"/>
          <w:b w:val="false"/>
          <w:i w:val="false"/>
          <w:color w:val="000000"/>
          <w:sz w:val="28"/>
        </w:rPr>
        <w:t>
адресу: Северо-казахстанская область, с. Бишкуль, улица Гагарина 2а, адрес электронной почты: ro_kyzil@mail.online.kz, 2 этаж;</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г.Петропавловск, улица Абая, 64 телефон 87152 465848,кабинет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данные должностных лиц, у которых можно узнать о ходе рассмотрения жалобы: отрывной талон</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приҰма,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-Государственное учреждение «Кызылжарский отдел занятости и социальных программ», адрес: Северо-Казахстанская область, Кызылжарский район, с. Бишкуль, улица Гагарина 2а, адрес электронной почты: ro_kyzil@mail.online.kz,;</w:t>
      </w:r>
      <w:r>
        <w:br/>
      </w:r>
      <w:r>
        <w:rPr>
          <w:rFonts w:ascii="Times New Roman"/>
          <w:b w:val="false"/>
          <w:i w:val="false"/>
          <w:color w:val="000000"/>
          <w:sz w:val="28"/>
        </w:rPr>
        <w:t>
      График приема: понедельник-пятница с 9 часов  до 18 часов, обеденный перерыв с 13 до 14 часов.</w:t>
      </w:r>
      <w:r>
        <w:br/>
      </w:r>
      <w:r>
        <w:rPr>
          <w:rFonts w:ascii="Times New Roman"/>
          <w:b w:val="false"/>
          <w:i w:val="false"/>
          <w:color w:val="000000"/>
          <w:sz w:val="28"/>
        </w:rPr>
        <w:t>
      -Начальник учреждения – телефон 21650, 3 этаж;</w:t>
      </w:r>
      <w:r>
        <w:br/>
      </w:r>
      <w:r>
        <w:rPr>
          <w:rFonts w:ascii="Times New Roman"/>
          <w:b w:val="false"/>
          <w:i w:val="false"/>
          <w:color w:val="000000"/>
          <w:sz w:val="28"/>
        </w:rPr>
        <w:t>
      -Заместитель начальника – телефон – 21902, 2 этаж;</w:t>
      </w:r>
      <w:r>
        <w:br/>
      </w:r>
      <w:r>
        <w:rPr>
          <w:rFonts w:ascii="Times New Roman"/>
          <w:b w:val="false"/>
          <w:i w:val="false"/>
          <w:color w:val="000000"/>
          <w:sz w:val="28"/>
        </w:rPr>
        <w:t>
      -сектор социальных программ- телефон -22107, 3 этаж</w:t>
      </w:r>
      <w:r>
        <w:br/>
      </w:r>
      <w:r>
        <w:rPr>
          <w:rFonts w:ascii="Times New Roman"/>
          <w:b w:val="false"/>
          <w:i w:val="false"/>
          <w:color w:val="000000"/>
          <w:sz w:val="28"/>
        </w:rPr>
        <w:t>
      -Департамент координации занятости и социальных программ Северо-Казахстанской области – г. Петропавловск улица Абая, 64; тел.- 465848</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