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c6d7" w14:textId="898c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образовательном заказе на подготовку специалистов с техническим и профессиональным образованием на 2008-2009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июня 2008 года N 165. Зарегистрировано Департаментом юстиции Северо-Казахстанской области 3 июля 2008 года N 1677.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 подпунктом 8)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N 319 "Об образовании"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подготовку специалистов с техническим и профессиональным образованием на 2008-2009 учебный год в количестве 1129 единиц (далее - государственный заказ).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Администраторам бюджетных программ обеспечить своевременное финансирование государственного заказа по программам 261.024.000 "Подготовка специалистов в организациях технического и профессионального образования" и 253.024.000 "Подготовка специалистов в организациях технического и профессионального образования".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Мурзалина М.К.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2008 года N 165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техническим и профессиональным</w:t>
      </w:r>
      <w:r>
        <w:br/>
      </w:r>
      <w:r>
        <w:rPr>
          <w:rFonts w:ascii="Times New Roman"/>
          <w:b/>
          <w:i w:val="false"/>
          <w:color w:val="000000"/>
        </w:rPr>
        <w:t>
образованием на 2008-2009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315"/>
        <w:gridCol w:w="867"/>
        <w:gridCol w:w="1489"/>
        <w:gridCol w:w="858"/>
        <w:gridCol w:w="811"/>
        <w:gridCol w:w="859"/>
        <w:gridCol w:w="771"/>
        <w:gridCol w:w="275"/>
        <w:gridCol w:w="654"/>
        <w:gridCol w:w="868"/>
        <w:gridCol w:w="1220"/>
        <w:gridCol w:w="375"/>
        <w:gridCol w:w="455"/>
        <w:gridCol w:w="754"/>
        <w:gridCol w:w="562"/>
      </w:tblGrid>
      <w:tr>
        <w:trPr/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</w:t>
            </w:r>
          </w:p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колледж имени Магжана Жумабаева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школах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0307002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12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классах)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 рус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2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школе)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школе)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0832002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 рус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 рус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9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"Колледж искусств- специализи-рованная школа-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для одаренных детей музыкально-эстетичес-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профиля"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 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 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0615002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0607002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 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 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0610002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0322002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 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0608002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35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 строительно-экономи-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колледж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 каз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4303012.02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455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 колледж железнодо-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рожного транспорта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подъемно-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45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колледж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0313082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0313102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0313032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155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широкого профиля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0313072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0313112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восстано-вительные работы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наладка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зяйственный колледж имени Жалела Кизатова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лесопарковое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агроэкология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медицинский колледж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