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b42b" w14:textId="e58b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населенного пункта села Крамское Камышинского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Чандакского сельского округа Федоровского района Костанайской области от 19 ноября 2008 года № 19. Зарегистрировано Управлением юстиции Федоровского района Костанайской области 19 декабря 2008 года № 9-20-124.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акима Камышинского сельского округа Федоровского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Крамское, аким Камышинского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Чандакского сельского округа Федоровского района Костанайской области от 29.05.2014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акима Камышинского сельского округа Федоровского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Крамское Камышинского сельского округа Федоровского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Полевая;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улица 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Камышинского сельского округа Федоровского района Костанайской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2008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схема села Крамское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решением акима Камышинского сельского округа Федоровского района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