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1705" w14:textId="e801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22 ноября 2007 года № 1587 "Об оказании социальной помощи безработным, направленным на профессиональную подготовку, повышение квалификации и переподготовку"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 июля 2008 года № 998. Зарегистрировано Управлением юстиции города Рудного Костанайской области 28 июля 2008 года № 9-2-112. Утратило силу постановлением акимата города Рудного Костанайской области от 21 февраля 2011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Рудного Костанайской области от 21.02.2011 № 141.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на основании статей 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22 ноября 2007 года № 1587 "Об оказании социальной помощи безработным, направленным на профессиональную подготовку, повышение квалификации и переподготовку" (номер государственной регистрации 9-2-92, опубликовано 4 января 2008 года в газете "Рудненский рабочий" № 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социальной помощи безработным, направленным на профессиональную подготовку, повышение квалификации и переподготовку, утвержденной вышеуказанным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"указанными в подпункте" цифру "6" заменить на цифру "4".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Денинг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