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5e19" w14:textId="9275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5 октября 2008 года N 26/239 "О правилах содержания, благоустройства территории, объектов городской инфраструктуры и соблюдения чистоты города Актау и в пригородных посел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N 10/104 от 16 июля 2008 года. Зарегистрировано Управлением юстиции города Актау N 11-1-89 от 23 июля 2008 года.  Утратило силу решением маслихата города Актау Мангистауской области от 12 апреля 2012 года № 2/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Актау  Мангистауской области от 12.04.2012 № 2/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N 148 "О местном государственном управлении в Республике Казахстан", Постановлением Правительства Республики Казахстан от 22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6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административной границы Мунайлинского района и изменении административных границ города Актау, Мангистауского, Каракиянского и Тупкараганского районов Мангистауской области", Решением Мангистауского областного Маслихата от 28 июля 2006 года N 16/289 и постановлением Акимата Мангистауской области от 24 ию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несении поселка Умирзак к категории "аул (село)""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городского маслихата: от 15 окт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/2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содержания,благоустройства территории, объектов городской инфраструктуры и соблюдения чистоты города Актау и в пригородных поселках" (зарегистрировано в реестре нормативных правовых актов за N 1246, опубликовано в газете "Местное время" от 25 января 2003 года N 14 (8881)); от 28 сентября 2006 года N 28/251 "О внесении изменений в решение городского маслихата от 15 октября 2002 года N 26/239 "О правилах содержания,благоустройства территории, объектов городской инфраструктуры и соблюдения чистоты города Актау и в пригородных поселках", (зарегистрировано в реестре нормативных правовых актов за N 11-1-43, опубликовано в газете "Огни Мангистау" от 11 ноября 2006 года N 183 (9683)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слова "поселках Умирзак, Мангистау, селе Баянды" заменить словами "селе Умирза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 Секретарь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 Кубегенов            Ж. Ма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