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b86f" w14:textId="e6eb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предоставлению в имущественный наем (аренду) объектов коммунальной собственности без права последующего выкупа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N 231 от 28 марта 2008 года. Зарегистрировано Департаментом юстиции Мангистауской области N 2011 от 4 мая 2008 года. Утратило силу постановлением акимата Мангистауской области от 23 ноября 2011 года № 333</w:t>
      </w:r>
    </w:p>
    <w:p>
      <w:pPr>
        <w:spacing w:after="0"/>
        <w:ind w:left="0"/>
        <w:jc w:val="both"/>
      </w:pPr>
      <w:bookmarkStart w:name="z18" w:id="0"/>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Сноска. Утратило силу постановлением акимата Мангистауской области от 23.11.2011 </w:t>
      </w:r>
      <w:r>
        <w:rPr>
          <w:rFonts w:ascii="Times New Roman"/>
          <w:b w:val="false"/>
          <w:i w:val="false"/>
          <w:color w:val="000000"/>
          <w:sz w:val="28"/>
        </w:rPr>
        <w:t>№ 333</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акимат области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акимата Мангистауской области от 24.04.2009 </w:t>
      </w:r>
      <w:r>
        <w:rPr>
          <w:rFonts w:ascii="Times New Roman"/>
          <w:b w:val="false"/>
          <w:i w:val="false"/>
          <w:color w:val="000000"/>
          <w:sz w:val="28"/>
        </w:rPr>
        <w:t xml:space="preserve">N 1291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Утвердить Инструкцию по предоставлению в имущественный наем (аренду) объектов коммунальной собственности без права последующего выкупа (далее - Инструкция),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некоторые постановления акимата области:</w:t>
      </w:r>
      <w:r>
        <w:br/>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акимата Мангистауской области от 29 апреля 2002 года N 93 "Об утверждении Правил расчета платы за сдаваемые в имущественный наем помещения государственного нежилого фонда коммунальной собственности по Мангистауской области" (зарегистрировано в Реестре государственной регистрации нормативно-правовых актов за N 908); </w:t>
      </w:r>
      <w:r>
        <w:br/>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акимата Мангистауской области от 2 декабря 2003 года N 247 "О внесении изменения в постановление акимата Мангистауской области от 29 апреля 2002 года N 93 "Об утверждении Правил расчета платы за сдаваемые в имущественный наем помещения государственного нежилого фонда коммунальной собственности по Мангистауской области" (зарегистрировано в Реестре государственной регистрации нормативно-правовых актов за N 1597); </w:t>
      </w:r>
      <w:r>
        <w:br/>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акимата Мангистауской области от 9 января 2006 N 5 "Об утверждении Правил предоставления в имущественный наем (аренду) объектов коммунальной собственности без права последующего выкупа" (зарегистрировано в Реестре государственной регистрации нормативно-правовых актов за N 1938).</w:t>
      </w:r>
      <w:r>
        <w:br/>
      </w:r>
      <w:r>
        <w:rPr>
          <w:rFonts w:ascii="Times New Roman"/>
          <w:b w:val="false"/>
          <w:i w:val="false"/>
          <w:color w:val="000000"/>
          <w:sz w:val="28"/>
        </w:rPr>
        <w:t>
</w:t>
      </w:r>
      <w:r>
        <w:rPr>
          <w:rFonts w:ascii="Times New Roman"/>
          <w:b w:val="false"/>
          <w:i w:val="false"/>
          <w:color w:val="000000"/>
          <w:sz w:val="28"/>
        </w:rPr>
        <w:t>
3. Департаменту финансов Мангистауской области (Альбекова М.Б.), уполномоченным государственным органам по управлению коммунальной собственностью города/района при передаче в имущественный наем (аренду) имущества, закрепленного за коммунальными государственными предприятиями и коммунальными государственными учреждениями, руководствоваться утвержденной Инструкцией.</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заместителя акима области Абдрахманова М.М.</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официального опубликования.</w:t>
      </w:r>
    </w:p>
    <w:bookmarkEnd w:id="0"/>
    <w:p>
      <w:pPr>
        <w:spacing w:after="0"/>
        <w:ind w:left="0"/>
        <w:jc w:val="both"/>
      </w:pPr>
      <w:r>
        <w:rPr>
          <w:rFonts w:ascii="Times New Roman"/>
          <w:b w:val="false"/>
          <w:i/>
          <w:color w:val="000000"/>
          <w:sz w:val="28"/>
        </w:rPr>
        <w:t>      И.о. акима области               М. Бортник</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Абдрахманов М.М.</w:t>
      </w:r>
      <w:r>
        <w:br/>
      </w:r>
      <w:r>
        <w:rPr>
          <w:rFonts w:ascii="Times New Roman"/>
          <w:b w:val="false"/>
          <w:i w:val="false"/>
          <w:color w:val="000000"/>
          <w:sz w:val="28"/>
        </w:rPr>
        <w:t xml:space="preserve">
      Сахимов А.У. </w:t>
      </w:r>
      <w:r>
        <w:br/>
      </w:r>
      <w:r>
        <w:rPr>
          <w:rFonts w:ascii="Times New Roman"/>
          <w:b w:val="false"/>
          <w:i w:val="false"/>
          <w:color w:val="000000"/>
          <w:sz w:val="28"/>
        </w:rPr>
        <w:t>
      Бектурганов Е.А.</w:t>
      </w:r>
    </w:p>
    <w:p>
      <w:pPr>
        <w:spacing w:after="0"/>
        <w:ind w:left="0"/>
        <w:jc w:val="both"/>
      </w:pPr>
      <w:r>
        <w:rPr>
          <w:rFonts w:ascii="Times New Roman"/>
          <w:b w:val="false"/>
          <w:i w:val="false"/>
          <w:color w:val="000000"/>
          <w:sz w:val="28"/>
        </w:rPr>
        <w:t xml:space="preserve">      Альбекова М.Б. </w:t>
      </w:r>
      <w:r>
        <w:br/>
      </w:r>
      <w:r>
        <w:rPr>
          <w:rFonts w:ascii="Times New Roman"/>
          <w:b w:val="false"/>
          <w:i w:val="false"/>
          <w:color w:val="000000"/>
          <w:sz w:val="28"/>
        </w:rPr>
        <w:t>
      директор Департамента финансов</w:t>
      </w:r>
      <w:r>
        <w:br/>
      </w:r>
      <w:r>
        <w:rPr>
          <w:rFonts w:ascii="Times New Roman"/>
          <w:b w:val="false"/>
          <w:i w:val="false"/>
          <w:color w:val="000000"/>
          <w:sz w:val="28"/>
        </w:rPr>
        <w:t>
      Мангистауской области</w:t>
      </w:r>
      <w:r>
        <w:br/>
      </w:r>
      <w:r>
        <w:rPr>
          <w:rFonts w:ascii="Times New Roman"/>
          <w:b w:val="false"/>
          <w:i w:val="false"/>
          <w:color w:val="000000"/>
          <w:sz w:val="28"/>
        </w:rPr>
        <w:t>
      "28" марта 2008 г.</w:t>
      </w:r>
    </w:p>
    <w:bookmarkStart w:name="z6" w:id="1"/>
    <w:p>
      <w:pPr>
        <w:spacing w:after="0"/>
        <w:ind w:left="0"/>
        <w:jc w:val="both"/>
      </w:pPr>
      <w:r>
        <w:rPr>
          <w:rFonts w:ascii="Times New Roman"/>
          <w:b w:val="false"/>
          <w:i w:val="false"/>
          <w:color w:val="000000"/>
          <w:sz w:val="28"/>
        </w:rPr>
        <w:t>
Утверждена</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23 марта 2008 года</w:t>
      </w:r>
      <w:r>
        <w:br/>
      </w:r>
      <w:r>
        <w:rPr>
          <w:rFonts w:ascii="Times New Roman"/>
          <w:b w:val="false"/>
          <w:i w:val="false"/>
          <w:color w:val="000000"/>
          <w:sz w:val="28"/>
        </w:rPr>
        <w:t>
N 231</w:t>
      </w:r>
    </w:p>
    <w:bookmarkEnd w:id="1"/>
    <w:p>
      <w:pPr>
        <w:spacing w:after="0"/>
        <w:ind w:left="0"/>
        <w:jc w:val="left"/>
      </w:pPr>
      <w:r>
        <w:rPr>
          <w:rFonts w:ascii="Times New Roman"/>
          <w:b/>
          <w:i w:val="false"/>
          <w:color w:val="000000"/>
        </w:rPr>
        <w:t xml:space="preserve"> Инструкция по предоставлению в имущественный наем (аренду) </w:t>
      </w:r>
      <w:r>
        <w:br/>
      </w:r>
      <w:r>
        <w:rPr>
          <w:rFonts w:ascii="Times New Roman"/>
          <w:b/>
          <w:i w:val="false"/>
          <w:color w:val="000000"/>
        </w:rPr>
        <w:t xml:space="preserve">
объектов коммунальной собственности без права последующего выкупа </w:t>
      </w:r>
    </w:p>
    <w:p>
      <w:pPr>
        <w:spacing w:after="0"/>
        <w:ind w:left="0"/>
        <w:jc w:val="both"/>
      </w:pPr>
      <w:r>
        <w:rPr>
          <w:rFonts w:ascii="Times New Roman"/>
          <w:b w:val="false"/>
          <w:i w:val="false"/>
          <w:color w:val="ff0000"/>
          <w:sz w:val="28"/>
        </w:rPr>
        <w:t xml:space="preserve">      Сноска. Глава 1 с изменениями, внесенными постановлением акимата Мангистауской области от 24.04.2009 </w:t>
      </w:r>
      <w:r>
        <w:rPr>
          <w:rFonts w:ascii="Times New Roman"/>
          <w:b w:val="false"/>
          <w:i w:val="false"/>
          <w:color w:val="ff0000"/>
          <w:sz w:val="28"/>
        </w:rPr>
        <w:t xml:space="preserve">N 1291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Настоящая Инструкция разработана в соответствии с </w:t>
      </w:r>
      <w:r>
        <w:rPr>
          <w:rFonts w:ascii="Times New Roman"/>
          <w:b w:val="false"/>
          <w:i w:val="false"/>
          <w:color w:val="000000"/>
          <w:sz w:val="28"/>
        </w:rPr>
        <w:t xml:space="preserve">Гражданским </w:t>
      </w:r>
      <w:r>
        <w:rPr>
          <w:rFonts w:ascii="Times New Roman"/>
          <w:b w:val="false"/>
          <w:i w:val="false"/>
          <w:color w:val="000000"/>
          <w:sz w:val="28"/>
        </w:rPr>
        <w:t>кодексом Республики Казахстан, законами " </w:t>
      </w:r>
      <w:r>
        <w:rPr>
          <w:rFonts w:ascii="Times New Roman"/>
          <w:b w:val="false"/>
          <w:i w:val="false"/>
          <w:color w:val="000000"/>
          <w:sz w:val="28"/>
        </w:rPr>
        <w:t xml:space="preserve">О местном государственном управлении и самоуправлении" </w:t>
      </w:r>
      <w:r>
        <w:rPr>
          <w:rFonts w:ascii="Times New Roman"/>
          <w:b w:val="false"/>
          <w:i w:val="false"/>
          <w:color w:val="000000"/>
          <w:sz w:val="28"/>
        </w:rPr>
        <w:t>в Республике Казахстан", " </w:t>
      </w:r>
      <w:r>
        <w:rPr>
          <w:rFonts w:ascii="Times New Roman"/>
          <w:b w:val="false"/>
          <w:i w:val="false"/>
          <w:color w:val="000000"/>
          <w:sz w:val="28"/>
        </w:rPr>
        <w:t xml:space="preserve">О государственном предприятии </w:t>
      </w:r>
      <w:r>
        <w:rPr>
          <w:rFonts w:ascii="Times New Roman"/>
          <w:b w:val="false"/>
          <w:i w:val="false"/>
          <w:color w:val="000000"/>
          <w:sz w:val="28"/>
        </w:rPr>
        <w:t xml:space="preserve">", а также другими нормативными правовыми актами. Инструкция определяет основные принципы, условия предоставления в имущественный наем (аренду) объектов коммунальной собственности Мангистауской области. </w:t>
      </w:r>
    </w:p>
    <w:bookmarkStart w:name="z7" w:id="2"/>
    <w:p>
      <w:pPr>
        <w:spacing w:after="0"/>
        <w:ind w:left="0"/>
        <w:jc w:val="left"/>
      </w:pPr>
      <w:r>
        <w:rPr>
          <w:rFonts w:ascii="Times New Roman"/>
          <w:b/>
          <w:i w:val="false"/>
          <w:color w:val="000000"/>
        </w:rPr>
        <w:t xml:space="preserve"> 
2. Основные понятия и положения </w:t>
      </w:r>
    </w:p>
    <w:bookmarkEnd w:id="2"/>
    <w:bookmarkStart w:name="z19" w:id="3"/>
    <w:p>
      <w:pPr>
        <w:spacing w:after="0"/>
        <w:ind w:left="0"/>
        <w:jc w:val="both"/>
      </w:pPr>
      <w:r>
        <w:rPr>
          <w:rFonts w:ascii="Times New Roman"/>
          <w:b w:val="false"/>
          <w:i w:val="false"/>
          <w:color w:val="000000"/>
          <w:sz w:val="28"/>
        </w:rPr>
        <w:t xml:space="preserve">      1. В настоящей Инструкции используются следующие понятия: </w:t>
      </w:r>
      <w:r>
        <w:br/>
      </w:r>
      <w:r>
        <w:rPr>
          <w:rFonts w:ascii="Times New Roman"/>
          <w:b w:val="false"/>
          <w:i w:val="false"/>
          <w:color w:val="000000"/>
          <w:sz w:val="28"/>
        </w:rPr>
        <w:t xml:space="preserve">
      уполномоченный орган - акимат соответствующего города/района; </w:t>
      </w:r>
      <w:r>
        <w:br/>
      </w:r>
      <w:r>
        <w:rPr>
          <w:rFonts w:ascii="Times New Roman"/>
          <w:b w:val="false"/>
          <w:i w:val="false"/>
          <w:color w:val="000000"/>
          <w:sz w:val="28"/>
        </w:rPr>
        <w:t xml:space="preserve">
      договор аренды - договор, по которому наймодатель обязуется предоставить нанимателю имущество за плату во временное владение и пользование; </w:t>
      </w:r>
      <w:r>
        <w:br/>
      </w:r>
      <w:r>
        <w:rPr>
          <w:rFonts w:ascii="Times New Roman"/>
          <w:b w:val="false"/>
          <w:i w:val="false"/>
          <w:color w:val="000000"/>
          <w:sz w:val="28"/>
        </w:rPr>
        <w:t xml:space="preserve">
      Наймодатель - сторона в договоре аренды, выступает от имени собственника или уполномоченная на осуществление сдачи объектов в аренду; </w:t>
      </w:r>
      <w:r>
        <w:br/>
      </w:r>
      <w:r>
        <w:rPr>
          <w:rFonts w:ascii="Times New Roman"/>
          <w:b w:val="false"/>
          <w:i w:val="false"/>
          <w:color w:val="000000"/>
          <w:sz w:val="28"/>
        </w:rPr>
        <w:t xml:space="preserve">
      Наниматель - сторона в договоре аренды, получившая во временное владение и пользование имущество за определенную плату (физические и юридические лица); </w:t>
      </w:r>
      <w:r>
        <w:br/>
      </w:r>
      <w:r>
        <w:rPr>
          <w:rFonts w:ascii="Times New Roman"/>
          <w:b w:val="false"/>
          <w:i w:val="false"/>
          <w:color w:val="000000"/>
          <w:sz w:val="28"/>
        </w:rPr>
        <w:t xml:space="preserve">
      балансодержатель - государственная организация, на балансе которого находится имущество на праве оперативного управления или хозяйственного ведения; </w:t>
      </w:r>
      <w:r>
        <w:br/>
      </w:r>
      <w:r>
        <w:rPr>
          <w:rFonts w:ascii="Times New Roman"/>
          <w:b w:val="false"/>
          <w:i w:val="false"/>
          <w:color w:val="000000"/>
          <w:sz w:val="28"/>
        </w:rPr>
        <w:t xml:space="preserve">
      имущественный наем (аренда) - предоставление одной стороной (наймодателем) другой стороне (нанимателю) за плату имущества во временное владение и пользование; </w:t>
      </w:r>
      <w:r>
        <w:br/>
      </w:r>
      <w:r>
        <w:rPr>
          <w:rFonts w:ascii="Times New Roman"/>
          <w:b w:val="false"/>
          <w:i w:val="false"/>
          <w:color w:val="000000"/>
          <w:sz w:val="28"/>
        </w:rPr>
        <w:t xml:space="preserve">
      тендерная комиссия - орган, созданный Наймодателем для организации и проведения тендера по передаче Объекта в имущественный наем; </w:t>
      </w:r>
      <w:r>
        <w:br/>
      </w:r>
      <w:r>
        <w:rPr>
          <w:rFonts w:ascii="Times New Roman"/>
          <w:b w:val="false"/>
          <w:i w:val="false"/>
          <w:color w:val="000000"/>
          <w:sz w:val="28"/>
        </w:rPr>
        <w:t xml:space="preserve">
      Под объектами имущественного найма (аренды) понимается коммунальное имущество, в том числе: </w:t>
      </w:r>
      <w:r>
        <w:br/>
      </w:r>
      <w:r>
        <w:rPr>
          <w:rFonts w:ascii="Times New Roman"/>
          <w:b w:val="false"/>
          <w:i w:val="false"/>
          <w:color w:val="000000"/>
          <w:sz w:val="28"/>
        </w:rPr>
        <w:t xml:space="preserve">
      недвижимое имущество, помещения, здания, сооружения, оборудование и иное имущество, находящиеся на балансе государственных учреждений, в хозяйственном ведении или оперативном управлении коммунальных государственных предприятий; </w:t>
      </w:r>
      <w:r>
        <w:br/>
      </w:r>
      <w:r>
        <w:rPr>
          <w:rFonts w:ascii="Times New Roman"/>
          <w:b w:val="false"/>
          <w:i w:val="false"/>
          <w:color w:val="000000"/>
          <w:sz w:val="28"/>
        </w:rPr>
        <w:t xml:space="preserve">
      памятники истории и культуры, являющиеся объектами исключительно государственной собственности, отнесенные к категории местного значения, предоставляются в имущественный наем (аренду) при наличии согласования условий их использования и эксплуатации с компетентным государственным органом Республики Казахстан по охране и использованию историко - культурного наследия. </w:t>
      </w:r>
      <w:r>
        <w:br/>
      </w:r>
      <w:r>
        <w:rPr>
          <w:rFonts w:ascii="Times New Roman"/>
          <w:b w:val="false"/>
          <w:i w:val="false"/>
          <w:color w:val="000000"/>
          <w:sz w:val="28"/>
        </w:rPr>
        <w:t xml:space="preserve">
      2. При сдаче в имущественный наем (аренду) объектов коммунальной собственности находящихся на балансе государственных учреждений, коммунальных казенных предприятий на праве оперативного управления и коммунальных предприятий на праве хозяйственного ведения, уполномоченным органом (учредителем) которых являются областные органы управления, Наймодателем выступает Департамент (Управление) финансов Мангистауской области. </w:t>
      </w:r>
      <w:r>
        <w:br/>
      </w:r>
      <w:r>
        <w:rPr>
          <w:rFonts w:ascii="Times New Roman"/>
          <w:b w:val="false"/>
          <w:i w:val="false"/>
          <w:color w:val="000000"/>
          <w:sz w:val="28"/>
        </w:rPr>
        <w:t xml:space="preserve">
      При сдаче в имущественный наем (аренду) объектов коммунальной собственности находящихся на балансе государственных учреждений, коммунальных казенных предприятий на праве оперативного управления и коммунальных предприятий на праве хозяйственного ведения, уполномоченным органом (учредителем) или органом управления которых являются акиматы городов и районов, Наймодателем выступает государственный орган, уполномоченный на управление коммунальной собственностью города/района. </w:t>
      </w:r>
      <w:r>
        <w:br/>
      </w:r>
      <w:r>
        <w:rPr>
          <w:rFonts w:ascii="Times New Roman"/>
          <w:b w:val="false"/>
          <w:i w:val="false"/>
          <w:color w:val="000000"/>
          <w:sz w:val="28"/>
        </w:rPr>
        <w:t xml:space="preserve">
      При сдаче в имущественный наем (аренду) помещений находящихся на балансе государственных организаций, деятельность которых по уставу является обеспечение государственной поддержки развития малого предпринимательства, создание максимально благоприпятствующих условий развитию предпринимательства, Наймодателем выступает государственная организация. Средства от имущественного найма (аренды) помещений направляются в доход государственных организаций. </w:t>
      </w:r>
      <w:r>
        <w:br/>
      </w:r>
      <w:r>
        <w:rPr>
          <w:rFonts w:ascii="Times New Roman"/>
          <w:b w:val="false"/>
          <w:i w:val="false"/>
          <w:color w:val="000000"/>
          <w:sz w:val="28"/>
        </w:rPr>
        <w:t>
      При расчете ставки арендной платы за пользование нанятым имуществом размер коэффициента учитывающий непроизводственную деятельность нанимателя – субъекта малого предпринимательства устанавливается в размере 1.</w:t>
      </w:r>
      <w:r>
        <w:br/>
      </w:r>
      <w:r>
        <w:rPr>
          <w:rFonts w:ascii="Times New Roman"/>
          <w:b w:val="false"/>
          <w:i w:val="false"/>
          <w:color w:val="000000"/>
          <w:sz w:val="28"/>
        </w:rPr>
        <w:t>
</w:t>
      </w:r>
      <w:r>
        <w:rPr>
          <w:rFonts w:ascii="Times New Roman"/>
          <w:b w:val="false"/>
          <w:i w:val="false"/>
          <w:color w:val="ff0000"/>
          <w:sz w:val="28"/>
        </w:rPr>
        <w:t xml:space="preserve">      Сноска. Пункт 2 дополнен, постановлением акимата Мангистауской области от 24.04.2009 </w:t>
      </w:r>
      <w:r>
        <w:rPr>
          <w:rFonts w:ascii="Times New Roman"/>
          <w:b w:val="false"/>
          <w:i w:val="false"/>
          <w:color w:val="000000"/>
          <w:sz w:val="28"/>
        </w:rPr>
        <w:t xml:space="preserve">N 1291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Сдача в имущественный наем (аренду) объектов коммунальной собственности осуществляется по согласованию с балансодержателем объекта. </w:t>
      </w:r>
      <w:r>
        <w:br/>
      </w:r>
      <w:r>
        <w:rPr>
          <w:rFonts w:ascii="Times New Roman"/>
          <w:b w:val="false"/>
          <w:i w:val="false"/>
          <w:color w:val="000000"/>
          <w:sz w:val="28"/>
        </w:rPr>
        <w:t>
</w:t>
      </w:r>
      <w:r>
        <w:rPr>
          <w:rFonts w:ascii="Times New Roman"/>
          <w:b w:val="false"/>
          <w:i w:val="false"/>
          <w:color w:val="000000"/>
          <w:sz w:val="28"/>
        </w:rPr>
        <w:t>
      4. Средства от имущественного найма объектов государственной коммунальной собственности (арендная плата) направляются в соответствующие местные бюджеты.</w:t>
      </w:r>
      <w:r>
        <w:br/>
      </w:r>
      <w:r>
        <w:rPr>
          <w:rFonts w:ascii="Times New Roman"/>
          <w:b w:val="false"/>
          <w:i w:val="false"/>
          <w:color w:val="000000"/>
          <w:sz w:val="28"/>
        </w:rPr>
        <w:t>
</w:t>
      </w:r>
      <w:r>
        <w:rPr>
          <w:rFonts w:ascii="Times New Roman"/>
          <w:b w:val="false"/>
          <w:i w:val="false"/>
          <w:color w:val="000000"/>
          <w:sz w:val="28"/>
        </w:rPr>
        <w:t>
      5. В целях ведения учета поступления средств от сдачи в имущественный наем (аренду) объектов коммунальной собственности и их эффективного использования уполномоченные органы предоставляют каждый квартал не позднее 5-го числа следующего месяца за отчетным периодом в Департамент (Управление) финансов Мангистауской области сводный отчет, по форме согласно Приложению 1.</w:t>
      </w:r>
    </w:p>
    <w:bookmarkEnd w:id="3"/>
    <w:bookmarkStart w:name="z8" w:id="4"/>
    <w:p>
      <w:pPr>
        <w:spacing w:after="0"/>
        <w:ind w:left="0"/>
        <w:jc w:val="left"/>
      </w:pPr>
      <w:r>
        <w:rPr>
          <w:rFonts w:ascii="Times New Roman"/>
          <w:b/>
          <w:i w:val="false"/>
          <w:color w:val="000000"/>
        </w:rPr>
        <w:t xml:space="preserve"> 
3. Рассмотрение заявлений на аренду имущества </w:t>
      </w:r>
    </w:p>
    <w:bookmarkEnd w:id="4"/>
    <w:bookmarkStart w:name="z23" w:id="5"/>
    <w:p>
      <w:pPr>
        <w:spacing w:after="0"/>
        <w:ind w:left="0"/>
        <w:jc w:val="both"/>
      </w:pPr>
      <w:r>
        <w:rPr>
          <w:rFonts w:ascii="Times New Roman"/>
          <w:b w:val="false"/>
          <w:i w:val="false"/>
          <w:color w:val="000000"/>
          <w:sz w:val="28"/>
        </w:rPr>
        <w:t>      6. Заявления на аренду имущества подаются Наймодателю заинтересованными лицами, по форме согласно Приложению 2. При этом документы указанные в подпунктах 5) и 6) подаются заинтересованными лицами только при проведении тендера.</w:t>
      </w:r>
      <w:r>
        <w:br/>
      </w:r>
      <w:r>
        <w:rPr>
          <w:rFonts w:ascii="Times New Roman"/>
          <w:b w:val="false"/>
          <w:i w:val="false"/>
          <w:color w:val="000000"/>
          <w:sz w:val="28"/>
        </w:rPr>
        <w:t>
      К заявлению прилагаются следующие документы:</w:t>
      </w:r>
      <w:r>
        <w:br/>
      </w:r>
      <w:r>
        <w:rPr>
          <w:rFonts w:ascii="Times New Roman"/>
          <w:b w:val="false"/>
          <w:i w:val="false"/>
          <w:color w:val="000000"/>
          <w:sz w:val="28"/>
        </w:rPr>
        <w:t>
      1) заявка на имущественный наем (аренду) согласованный с балансодержателем, у которого находится имущество на праве оперативного управления или хозяйственного ведения;</w:t>
      </w:r>
      <w:r>
        <w:br/>
      </w:r>
      <w:r>
        <w:rPr>
          <w:rFonts w:ascii="Times New Roman"/>
          <w:b w:val="false"/>
          <w:i w:val="false"/>
          <w:color w:val="000000"/>
          <w:sz w:val="28"/>
        </w:rPr>
        <w:t>
</w:t>
      </w:r>
      <w:r>
        <w:rPr>
          <w:rFonts w:ascii="Times New Roman"/>
          <w:b w:val="false"/>
          <w:i w:val="false"/>
          <w:color w:val="000000"/>
          <w:sz w:val="28"/>
        </w:rPr>
        <w:t>
      2) нотариально заверенные копии учредительных документов (для юридических лиц);</w:t>
      </w:r>
      <w:r>
        <w:br/>
      </w:r>
      <w:r>
        <w:rPr>
          <w:rFonts w:ascii="Times New Roman"/>
          <w:b w:val="false"/>
          <w:i w:val="false"/>
          <w:color w:val="000000"/>
          <w:sz w:val="28"/>
        </w:rPr>
        <w:t>
</w:t>
      </w:r>
      <w:r>
        <w:rPr>
          <w:rFonts w:ascii="Times New Roman"/>
          <w:b w:val="false"/>
          <w:i w:val="false"/>
          <w:color w:val="000000"/>
          <w:sz w:val="28"/>
        </w:rPr>
        <w:t>
      3) нотариально заверенные копии свидетельства о регистрации частного предпринимателя, паспорта или удостоверения личности (для физических лиц);</w:t>
      </w:r>
      <w:r>
        <w:br/>
      </w:r>
      <w:r>
        <w:rPr>
          <w:rFonts w:ascii="Times New Roman"/>
          <w:b w:val="false"/>
          <w:i w:val="false"/>
          <w:color w:val="000000"/>
          <w:sz w:val="28"/>
        </w:rPr>
        <w:t>
</w:t>
      </w:r>
      <w:r>
        <w:rPr>
          <w:rFonts w:ascii="Times New Roman"/>
          <w:b w:val="false"/>
          <w:i w:val="false"/>
          <w:color w:val="000000"/>
          <w:sz w:val="28"/>
        </w:rPr>
        <w:t>
      4) нотариально заверенная копия свидетельства налогоплательщика;</w:t>
      </w:r>
      <w:r>
        <w:br/>
      </w:r>
      <w:r>
        <w:rPr>
          <w:rFonts w:ascii="Times New Roman"/>
          <w:b w:val="false"/>
          <w:i w:val="false"/>
          <w:color w:val="000000"/>
          <w:sz w:val="28"/>
        </w:rPr>
        <w:t>
</w:t>
      </w:r>
      <w:r>
        <w:rPr>
          <w:rFonts w:ascii="Times New Roman"/>
          <w:b w:val="false"/>
          <w:i w:val="false"/>
          <w:color w:val="000000"/>
          <w:sz w:val="28"/>
        </w:rPr>
        <w:t xml:space="preserve">
      5) сведения об отсутствии задолженности перед бюджетом; </w:t>
      </w:r>
      <w:r>
        <w:br/>
      </w:r>
      <w:r>
        <w:rPr>
          <w:rFonts w:ascii="Times New Roman"/>
          <w:b w:val="false"/>
          <w:i w:val="false"/>
          <w:color w:val="000000"/>
          <w:sz w:val="28"/>
        </w:rPr>
        <w:t>
</w:t>
      </w:r>
      <w:r>
        <w:rPr>
          <w:rFonts w:ascii="Times New Roman"/>
          <w:b w:val="false"/>
          <w:i w:val="false"/>
          <w:color w:val="000000"/>
          <w:sz w:val="28"/>
        </w:rPr>
        <w:t xml:space="preserve">
      6) сертификат соответствия по виду деятельности. </w:t>
      </w:r>
      <w:r>
        <w:br/>
      </w:r>
      <w:r>
        <w:rPr>
          <w:rFonts w:ascii="Times New Roman"/>
          <w:b w:val="false"/>
          <w:i w:val="false"/>
          <w:color w:val="000000"/>
          <w:sz w:val="28"/>
        </w:rPr>
        <w:t>
</w:t>
      </w:r>
      <w:r>
        <w:rPr>
          <w:rFonts w:ascii="Times New Roman"/>
          <w:b w:val="false"/>
          <w:i w:val="false"/>
          <w:color w:val="000000"/>
          <w:sz w:val="28"/>
        </w:rPr>
        <w:t xml:space="preserve">
      7. Рассмотрение заявления о предоставлении имущества в аренду осуществляется в месячный срок. </w:t>
      </w:r>
      <w:r>
        <w:br/>
      </w:r>
      <w:r>
        <w:rPr>
          <w:rFonts w:ascii="Times New Roman"/>
          <w:b w:val="false"/>
          <w:i w:val="false"/>
          <w:color w:val="000000"/>
          <w:sz w:val="28"/>
        </w:rPr>
        <w:t>
</w:t>
      </w:r>
      <w:r>
        <w:rPr>
          <w:rFonts w:ascii="Times New Roman"/>
          <w:b w:val="false"/>
          <w:i w:val="false"/>
          <w:color w:val="000000"/>
          <w:sz w:val="28"/>
        </w:rPr>
        <w:t xml:space="preserve">
      8. По результатам рассмотрения заявления и на основании представленных документов Наймодателем принимается одно из следующих решений: </w:t>
      </w:r>
      <w:r>
        <w:br/>
      </w:r>
      <w:r>
        <w:rPr>
          <w:rFonts w:ascii="Times New Roman"/>
          <w:b w:val="false"/>
          <w:i w:val="false"/>
          <w:color w:val="000000"/>
          <w:sz w:val="28"/>
        </w:rPr>
        <w:t>
</w:t>
      </w:r>
      <w:r>
        <w:rPr>
          <w:rFonts w:ascii="Times New Roman"/>
          <w:b w:val="false"/>
          <w:i w:val="false"/>
          <w:color w:val="000000"/>
          <w:sz w:val="28"/>
        </w:rPr>
        <w:t xml:space="preserve">
      1) о сдаче имущества в аренду по целевому назначению; </w:t>
      </w:r>
      <w:r>
        <w:br/>
      </w:r>
      <w:r>
        <w:rPr>
          <w:rFonts w:ascii="Times New Roman"/>
          <w:b w:val="false"/>
          <w:i w:val="false"/>
          <w:color w:val="000000"/>
          <w:sz w:val="28"/>
        </w:rPr>
        <w:t>
</w:t>
      </w:r>
      <w:r>
        <w:rPr>
          <w:rFonts w:ascii="Times New Roman"/>
          <w:b w:val="false"/>
          <w:i w:val="false"/>
          <w:color w:val="000000"/>
          <w:sz w:val="28"/>
        </w:rPr>
        <w:t xml:space="preserve">
      2) о проведении тендера по передаче имущества в аренду; </w:t>
      </w:r>
      <w:r>
        <w:br/>
      </w:r>
      <w:r>
        <w:rPr>
          <w:rFonts w:ascii="Times New Roman"/>
          <w:b w:val="false"/>
          <w:i w:val="false"/>
          <w:color w:val="000000"/>
          <w:sz w:val="28"/>
        </w:rPr>
        <w:t>
</w:t>
      </w:r>
      <w:r>
        <w:rPr>
          <w:rFonts w:ascii="Times New Roman"/>
          <w:b w:val="false"/>
          <w:i w:val="false"/>
          <w:color w:val="000000"/>
          <w:sz w:val="28"/>
        </w:rPr>
        <w:t>
      3) мотивированный письменный отказ в предоставлении имущества в аренду.</w:t>
      </w:r>
      <w:r>
        <w:br/>
      </w:r>
      <w:r>
        <w:rPr>
          <w:rFonts w:ascii="Times New Roman"/>
          <w:b w:val="false"/>
          <w:i w:val="false"/>
          <w:color w:val="000000"/>
          <w:sz w:val="28"/>
        </w:rPr>
        <w:t>
</w:t>
      </w:r>
      <w:r>
        <w:rPr>
          <w:rFonts w:ascii="Times New Roman"/>
          <w:b w:val="false"/>
          <w:i w:val="false"/>
          <w:color w:val="000000"/>
          <w:sz w:val="28"/>
        </w:rPr>
        <w:t>
      9. При наличии двух и более заявлений, отвечающих требованиям, предъявляемым к заявителям, сдача Объекта в аренду возможна только по итогам тендера за исключением случаев:</w:t>
      </w:r>
      <w:r>
        <w:br/>
      </w:r>
      <w:r>
        <w:rPr>
          <w:rFonts w:ascii="Times New Roman"/>
          <w:b w:val="false"/>
          <w:i w:val="false"/>
          <w:color w:val="000000"/>
          <w:sz w:val="28"/>
        </w:rPr>
        <w:t>
</w:t>
      </w:r>
      <w:r>
        <w:rPr>
          <w:rFonts w:ascii="Times New Roman"/>
          <w:b w:val="false"/>
          <w:i w:val="false"/>
          <w:color w:val="000000"/>
          <w:sz w:val="28"/>
        </w:rPr>
        <w:t>
      1) когда одним из заявителей является государственное учреждение,государственное коммунальное казенное предприятие финансируемые из местного бюджета. В этом случае, таким государственным организациям объект передается в имущественный наем без проведения тендера;</w:t>
      </w:r>
      <w:r>
        <w:br/>
      </w:r>
      <w:r>
        <w:rPr>
          <w:rFonts w:ascii="Times New Roman"/>
          <w:b w:val="false"/>
          <w:i w:val="false"/>
          <w:color w:val="000000"/>
          <w:sz w:val="28"/>
        </w:rPr>
        <w:t>
</w:t>
      </w:r>
      <w:r>
        <w:rPr>
          <w:rFonts w:ascii="Times New Roman"/>
          <w:b w:val="false"/>
          <w:i w:val="false"/>
          <w:color w:val="000000"/>
          <w:sz w:val="28"/>
        </w:rPr>
        <w:t>
      2) предоставления в имущественный наем отдельных комплексов, зданий находящихся на балансе государственных коммунальных предприятий и учреждений. Передача таких объектов осуществляется на основании отдельных постановлений акимата области, района (города)</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постановлением акимата Мангистауской области от 24.04.2009 </w:t>
      </w:r>
      <w:r>
        <w:rPr>
          <w:rFonts w:ascii="Times New Roman"/>
          <w:b w:val="false"/>
          <w:i w:val="false"/>
          <w:color w:val="000000"/>
          <w:sz w:val="28"/>
        </w:rPr>
        <w:t xml:space="preserve">N 1291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5"/>
    <w:bookmarkStart w:name="z9" w:id="6"/>
    <w:p>
      <w:pPr>
        <w:spacing w:after="0"/>
        <w:ind w:left="0"/>
        <w:jc w:val="left"/>
      </w:pPr>
      <w:r>
        <w:rPr>
          <w:rFonts w:ascii="Times New Roman"/>
          <w:b/>
          <w:i w:val="false"/>
          <w:color w:val="000000"/>
        </w:rPr>
        <w:t xml:space="preserve"> 
4. Порядок проведения тендера по передаче Объекта (имущества) </w:t>
      </w:r>
      <w:r>
        <w:br/>
      </w:r>
      <w:r>
        <w:rPr>
          <w:rFonts w:ascii="Times New Roman"/>
          <w:b/>
          <w:i w:val="false"/>
          <w:color w:val="000000"/>
        </w:rPr>
        <w:t>
в аренду, без права последующего выкупа</w:t>
      </w:r>
    </w:p>
    <w:bookmarkEnd w:id="6"/>
    <w:bookmarkStart w:name="z37" w:id="7"/>
    <w:p>
      <w:pPr>
        <w:spacing w:after="0"/>
        <w:ind w:left="0"/>
        <w:jc w:val="both"/>
      </w:pPr>
      <w:r>
        <w:rPr>
          <w:rFonts w:ascii="Times New Roman"/>
          <w:b w:val="false"/>
          <w:i w:val="false"/>
          <w:color w:val="000000"/>
          <w:sz w:val="28"/>
        </w:rPr>
        <w:t xml:space="preserve">      10 </w:t>
      </w:r>
      <w:r>
        <w:rPr>
          <w:rFonts w:ascii="Times New Roman"/>
          <w:b w:val="false"/>
          <w:i/>
          <w:color w:val="000000"/>
          <w:sz w:val="28"/>
        </w:rPr>
        <w:t xml:space="preserve">. </w:t>
      </w:r>
      <w:r>
        <w:rPr>
          <w:rFonts w:ascii="Times New Roman"/>
          <w:b w:val="false"/>
          <w:i w:val="false"/>
          <w:color w:val="000000"/>
          <w:sz w:val="28"/>
        </w:rPr>
        <w:t xml:space="preserve">При принятии решения о проведении тендера по передаче Объекта в аренду Наймодатель: </w:t>
      </w:r>
      <w:r>
        <w:br/>
      </w:r>
      <w:r>
        <w:rPr>
          <w:rFonts w:ascii="Times New Roman"/>
          <w:b w:val="false"/>
          <w:i w:val="false"/>
          <w:color w:val="000000"/>
          <w:sz w:val="28"/>
        </w:rPr>
        <w:t xml:space="preserve">
      1) определяет дату, время и место проведения тендера и его условия; </w:t>
      </w:r>
      <w:r>
        <w:br/>
      </w:r>
      <w:r>
        <w:rPr>
          <w:rFonts w:ascii="Times New Roman"/>
          <w:b w:val="false"/>
          <w:i w:val="false"/>
          <w:color w:val="000000"/>
          <w:sz w:val="28"/>
        </w:rPr>
        <w:t>
</w:t>
      </w:r>
      <w:r>
        <w:rPr>
          <w:rFonts w:ascii="Times New Roman"/>
          <w:b w:val="false"/>
          <w:i w:val="false"/>
          <w:color w:val="000000"/>
          <w:sz w:val="28"/>
        </w:rPr>
        <w:t xml:space="preserve">
      2) утверждает тендерную документацию; </w:t>
      </w:r>
      <w:r>
        <w:br/>
      </w:r>
      <w:r>
        <w:rPr>
          <w:rFonts w:ascii="Times New Roman"/>
          <w:b w:val="false"/>
          <w:i w:val="false"/>
          <w:color w:val="000000"/>
          <w:sz w:val="28"/>
        </w:rPr>
        <w:t>
</w:t>
      </w:r>
      <w:r>
        <w:rPr>
          <w:rFonts w:ascii="Times New Roman"/>
          <w:b w:val="false"/>
          <w:i w:val="false"/>
          <w:color w:val="000000"/>
          <w:sz w:val="28"/>
        </w:rPr>
        <w:t xml:space="preserve">
      3) формирует тендерную комиссию; </w:t>
      </w:r>
      <w:r>
        <w:br/>
      </w:r>
      <w:r>
        <w:rPr>
          <w:rFonts w:ascii="Times New Roman"/>
          <w:b w:val="false"/>
          <w:i w:val="false"/>
          <w:color w:val="000000"/>
          <w:sz w:val="28"/>
        </w:rPr>
        <w:t>
</w:t>
      </w:r>
      <w:r>
        <w:rPr>
          <w:rFonts w:ascii="Times New Roman"/>
          <w:b w:val="false"/>
          <w:i w:val="false"/>
          <w:color w:val="000000"/>
          <w:sz w:val="28"/>
        </w:rPr>
        <w:t xml:space="preserve">
      4) принимает гарантийные взносы; </w:t>
      </w:r>
      <w:r>
        <w:br/>
      </w:r>
      <w:r>
        <w:rPr>
          <w:rFonts w:ascii="Times New Roman"/>
          <w:b w:val="false"/>
          <w:i w:val="false"/>
          <w:color w:val="000000"/>
          <w:sz w:val="28"/>
        </w:rPr>
        <w:t>
</w:t>
      </w:r>
      <w:r>
        <w:rPr>
          <w:rFonts w:ascii="Times New Roman"/>
          <w:b w:val="false"/>
          <w:i w:val="false"/>
          <w:color w:val="000000"/>
          <w:sz w:val="28"/>
        </w:rPr>
        <w:t xml:space="preserve">
      5) утверждает протоколы заседания тендерной комиссии; </w:t>
      </w:r>
      <w:r>
        <w:br/>
      </w:r>
      <w:r>
        <w:rPr>
          <w:rFonts w:ascii="Times New Roman"/>
          <w:b w:val="false"/>
          <w:i w:val="false"/>
          <w:color w:val="000000"/>
          <w:sz w:val="28"/>
        </w:rPr>
        <w:t>
</w:t>
      </w:r>
      <w:r>
        <w:rPr>
          <w:rFonts w:ascii="Times New Roman"/>
          <w:b w:val="false"/>
          <w:i w:val="false"/>
          <w:color w:val="000000"/>
          <w:sz w:val="28"/>
        </w:rPr>
        <w:t xml:space="preserve">
      6) обеспечивает заключение договора имущественного найма (аренды) с победителем тендера; </w:t>
      </w:r>
      <w:r>
        <w:br/>
      </w:r>
      <w:r>
        <w:rPr>
          <w:rFonts w:ascii="Times New Roman"/>
          <w:b w:val="false"/>
          <w:i w:val="false"/>
          <w:color w:val="000000"/>
          <w:sz w:val="28"/>
        </w:rPr>
        <w:t>
</w:t>
      </w:r>
      <w:r>
        <w:rPr>
          <w:rFonts w:ascii="Times New Roman"/>
          <w:b w:val="false"/>
          <w:i w:val="false"/>
          <w:color w:val="000000"/>
          <w:sz w:val="28"/>
        </w:rPr>
        <w:t xml:space="preserve">
      7) по окончании тендера возвращает участникам тендера гарантийные взносы, за исключением случаев, установленных пунктом 25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8) осуществляет иные функции, необходимые для проведения тендера. </w:t>
      </w:r>
      <w:r>
        <w:br/>
      </w:r>
      <w:r>
        <w:rPr>
          <w:rFonts w:ascii="Times New Roman"/>
          <w:b w:val="false"/>
          <w:i w:val="false"/>
          <w:color w:val="000000"/>
          <w:sz w:val="28"/>
        </w:rPr>
        <w:t>
</w:t>
      </w:r>
      <w:r>
        <w:rPr>
          <w:rFonts w:ascii="Times New Roman"/>
          <w:b w:val="false"/>
          <w:i w:val="false"/>
          <w:color w:val="000000"/>
          <w:sz w:val="28"/>
        </w:rPr>
        <w:t xml:space="preserve">
      11. В качестве организатора тендера выступает тендерная комиссия (далее-Комиссия), сформированная Наймодателем. Состав комиссии утверждается приказом Наймодателя. </w:t>
      </w:r>
      <w:r>
        <w:br/>
      </w:r>
      <w:r>
        <w:rPr>
          <w:rFonts w:ascii="Times New Roman"/>
          <w:b w:val="false"/>
          <w:i w:val="false"/>
          <w:color w:val="000000"/>
          <w:sz w:val="28"/>
        </w:rPr>
        <w:t>
</w:t>
      </w:r>
      <w:r>
        <w:rPr>
          <w:rFonts w:ascii="Times New Roman"/>
          <w:b w:val="false"/>
          <w:i w:val="false"/>
          <w:color w:val="000000"/>
          <w:sz w:val="28"/>
        </w:rPr>
        <w:t xml:space="preserve">
      12. В состав тендерной комиссии включаются представители Наймодателя, балансодержателя, иных заинтересованных организаций, а также могут привлекаться независимые специалисты и эксперты. Председателем комиссии является представитель Наймодателя. </w:t>
      </w:r>
      <w:r>
        <w:br/>
      </w:r>
      <w:r>
        <w:rPr>
          <w:rFonts w:ascii="Times New Roman"/>
          <w:b w:val="false"/>
          <w:i w:val="false"/>
          <w:color w:val="000000"/>
          <w:sz w:val="28"/>
        </w:rPr>
        <w:t>
</w:t>
      </w:r>
      <w:r>
        <w:rPr>
          <w:rFonts w:ascii="Times New Roman"/>
          <w:b w:val="false"/>
          <w:i w:val="false"/>
          <w:color w:val="000000"/>
          <w:sz w:val="28"/>
        </w:rPr>
        <w:t xml:space="preserve">
      13. Комиссия осуществляет следующие функции: </w:t>
      </w:r>
      <w:r>
        <w:br/>
      </w:r>
      <w:r>
        <w:rPr>
          <w:rFonts w:ascii="Times New Roman"/>
          <w:b w:val="false"/>
          <w:i w:val="false"/>
          <w:color w:val="000000"/>
          <w:sz w:val="28"/>
        </w:rPr>
        <w:t>
</w:t>
      </w:r>
      <w:r>
        <w:rPr>
          <w:rFonts w:ascii="Times New Roman"/>
          <w:b w:val="false"/>
          <w:i w:val="false"/>
          <w:color w:val="000000"/>
          <w:sz w:val="28"/>
        </w:rPr>
        <w:t xml:space="preserve">
      1) в установленный Наймодателем срок, на основе представленных им данных об Объекте разрабатывает условия тендера, основным из которых является стартовая ставка арендной платы, которая не может быть ниже минимальной ставки арендной платы, определяемой в соответствии с разделом 7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 готовит тендерную документацию и другие необходимые документы для объявления тендера; </w:t>
      </w:r>
      <w:r>
        <w:br/>
      </w:r>
      <w:r>
        <w:rPr>
          <w:rFonts w:ascii="Times New Roman"/>
          <w:b w:val="false"/>
          <w:i w:val="false"/>
          <w:color w:val="000000"/>
          <w:sz w:val="28"/>
        </w:rPr>
        <w:t>
</w:t>
      </w:r>
      <w:r>
        <w:rPr>
          <w:rFonts w:ascii="Times New Roman"/>
          <w:b w:val="false"/>
          <w:i w:val="false"/>
          <w:color w:val="000000"/>
          <w:sz w:val="28"/>
        </w:rPr>
        <w:t xml:space="preserve">
      3) проводит тендер; </w:t>
      </w:r>
      <w:r>
        <w:br/>
      </w:r>
      <w:r>
        <w:rPr>
          <w:rFonts w:ascii="Times New Roman"/>
          <w:b w:val="false"/>
          <w:i w:val="false"/>
          <w:color w:val="000000"/>
          <w:sz w:val="28"/>
        </w:rPr>
        <w:t>
</w:t>
      </w:r>
      <w:r>
        <w:rPr>
          <w:rFonts w:ascii="Times New Roman"/>
          <w:b w:val="false"/>
          <w:i w:val="false"/>
          <w:color w:val="000000"/>
          <w:sz w:val="28"/>
        </w:rPr>
        <w:t xml:space="preserve">
      4) привлекает в случае необходимости специалистов и экспертов по подготовке тендерной и другой необходимой документации, проведению работ по сбору и анализу заявок; </w:t>
      </w:r>
      <w:r>
        <w:br/>
      </w:r>
      <w:r>
        <w:rPr>
          <w:rFonts w:ascii="Times New Roman"/>
          <w:b w:val="false"/>
          <w:i w:val="false"/>
          <w:color w:val="000000"/>
          <w:sz w:val="28"/>
        </w:rPr>
        <w:t>
</w:t>
      </w:r>
      <w:r>
        <w:rPr>
          <w:rFonts w:ascii="Times New Roman"/>
          <w:b w:val="false"/>
          <w:i w:val="false"/>
          <w:color w:val="000000"/>
          <w:sz w:val="28"/>
        </w:rPr>
        <w:t xml:space="preserve">
      5) оформляет протокол заседания Комиссии, содержащий заключение, определяющее победителя тендера или иное решение по итогам тендера; </w:t>
      </w:r>
      <w:r>
        <w:br/>
      </w:r>
      <w:r>
        <w:rPr>
          <w:rFonts w:ascii="Times New Roman"/>
          <w:b w:val="false"/>
          <w:i w:val="false"/>
          <w:color w:val="000000"/>
          <w:sz w:val="28"/>
        </w:rPr>
        <w:t>
</w:t>
      </w:r>
      <w:r>
        <w:rPr>
          <w:rFonts w:ascii="Times New Roman"/>
          <w:b w:val="false"/>
          <w:i w:val="false"/>
          <w:color w:val="000000"/>
          <w:sz w:val="28"/>
        </w:rPr>
        <w:t xml:space="preserve">
      6) выполняет иные функции, предусмотренные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14. Наймодатель обеспечивает публикацию извещения о проведении тендера в средствах массовой информации не менее чем за 15 дней до его проведения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
      15. Извещение о проведении тендера должно включать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сведения о сдаваемом в имущественный наем Объекта; </w:t>
      </w:r>
      <w:r>
        <w:br/>
      </w:r>
      <w:r>
        <w:rPr>
          <w:rFonts w:ascii="Times New Roman"/>
          <w:b w:val="false"/>
          <w:i w:val="false"/>
          <w:color w:val="000000"/>
          <w:sz w:val="28"/>
        </w:rPr>
        <w:t>
</w:t>
      </w:r>
      <w:r>
        <w:rPr>
          <w:rFonts w:ascii="Times New Roman"/>
          <w:b w:val="false"/>
          <w:i w:val="false"/>
          <w:color w:val="000000"/>
          <w:sz w:val="28"/>
        </w:rPr>
        <w:t xml:space="preserve">
      2) срок имущественного найма (аренды); </w:t>
      </w:r>
      <w:r>
        <w:br/>
      </w:r>
      <w:r>
        <w:rPr>
          <w:rFonts w:ascii="Times New Roman"/>
          <w:b w:val="false"/>
          <w:i w:val="false"/>
          <w:color w:val="000000"/>
          <w:sz w:val="28"/>
        </w:rPr>
        <w:t>
</w:t>
      </w:r>
      <w:r>
        <w:rPr>
          <w:rFonts w:ascii="Times New Roman"/>
          <w:b w:val="false"/>
          <w:i w:val="false"/>
          <w:color w:val="000000"/>
          <w:sz w:val="28"/>
        </w:rPr>
        <w:t xml:space="preserve">
      3) размер, сроки и порядок внесения гарантийного взноса; </w:t>
      </w:r>
      <w:r>
        <w:br/>
      </w:r>
      <w:r>
        <w:rPr>
          <w:rFonts w:ascii="Times New Roman"/>
          <w:b w:val="false"/>
          <w:i w:val="false"/>
          <w:color w:val="000000"/>
          <w:sz w:val="28"/>
        </w:rPr>
        <w:t>
</w:t>
      </w:r>
      <w:r>
        <w:rPr>
          <w:rFonts w:ascii="Times New Roman"/>
          <w:b w:val="false"/>
          <w:i w:val="false"/>
          <w:color w:val="000000"/>
          <w:sz w:val="28"/>
        </w:rPr>
        <w:t xml:space="preserve">
      4) условия тендера и критерии выбора победителя; </w:t>
      </w:r>
      <w:r>
        <w:br/>
      </w:r>
      <w:r>
        <w:rPr>
          <w:rFonts w:ascii="Times New Roman"/>
          <w:b w:val="false"/>
          <w:i w:val="false"/>
          <w:color w:val="000000"/>
          <w:sz w:val="28"/>
        </w:rPr>
        <w:t>
</w:t>
      </w:r>
      <w:r>
        <w:rPr>
          <w:rFonts w:ascii="Times New Roman"/>
          <w:b w:val="false"/>
          <w:i w:val="false"/>
          <w:color w:val="000000"/>
          <w:sz w:val="28"/>
        </w:rPr>
        <w:t xml:space="preserve">
      5) стартовую ставку арендной платы; </w:t>
      </w:r>
      <w:r>
        <w:br/>
      </w:r>
      <w:r>
        <w:rPr>
          <w:rFonts w:ascii="Times New Roman"/>
          <w:b w:val="false"/>
          <w:i w:val="false"/>
          <w:color w:val="000000"/>
          <w:sz w:val="28"/>
        </w:rPr>
        <w:t>
</w:t>
      </w:r>
      <w:r>
        <w:rPr>
          <w:rFonts w:ascii="Times New Roman"/>
          <w:b w:val="false"/>
          <w:i w:val="false"/>
          <w:color w:val="000000"/>
          <w:sz w:val="28"/>
        </w:rPr>
        <w:t xml:space="preserve">
      6) дату, время и место проведения тендера; </w:t>
      </w:r>
      <w:r>
        <w:br/>
      </w:r>
      <w:r>
        <w:rPr>
          <w:rFonts w:ascii="Times New Roman"/>
          <w:b w:val="false"/>
          <w:i w:val="false"/>
          <w:color w:val="000000"/>
          <w:sz w:val="28"/>
        </w:rPr>
        <w:t>
</w:t>
      </w:r>
      <w:r>
        <w:rPr>
          <w:rFonts w:ascii="Times New Roman"/>
          <w:b w:val="false"/>
          <w:i w:val="false"/>
          <w:color w:val="000000"/>
          <w:sz w:val="28"/>
        </w:rPr>
        <w:t xml:space="preserve">
      7) адрес, сроки принятия заявок на участие в тендере; </w:t>
      </w:r>
      <w:r>
        <w:br/>
      </w:r>
      <w:r>
        <w:rPr>
          <w:rFonts w:ascii="Times New Roman"/>
          <w:b w:val="false"/>
          <w:i w:val="false"/>
          <w:color w:val="000000"/>
          <w:sz w:val="28"/>
        </w:rPr>
        <w:t>
</w:t>
      </w:r>
      <w:r>
        <w:rPr>
          <w:rFonts w:ascii="Times New Roman"/>
          <w:b w:val="false"/>
          <w:i w:val="false"/>
          <w:color w:val="000000"/>
          <w:sz w:val="28"/>
        </w:rPr>
        <w:t xml:space="preserve">
      8) другую информацию по усмотрению Наймодателя. </w:t>
      </w:r>
      <w:r>
        <w:br/>
      </w:r>
      <w:r>
        <w:rPr>
          <w:rFonts w:ascii="Times New Roman"/>
          <w:b w:val="false"/>
          <w:i w:val="false"/>
          <w:color w:val="000000"/>
          <w:sz w:val="28"/>
        </w:rPr>
        <w:t>
</w:t>
      </w:r>
      <w:r>
        <w:rPr>
          <w:rFonts w:ascii="Times New Roman"/>
          <w:b w:val="false"/>
          <w:i w:val="false"/>
          <w:color w:val="000000"/>
          <w:sz w:val="28"/>
        </w:rPr>
        <w:t xml:space="preserve">
      16. Тендерная документация представляется в комплекте по письменному запросу участника тендера, в порядке, определяемом Комиссией. </w:t>
      </w:r>
      <w:r>
        <w:br/>
      </w:r>
      <w:r>
        <w:rPr>
          <w:rFonts w:ascii="Times New Roman"/>
          <w:b w:val="false"/>
          <w:i w:val="false"/>
          <w:color w:val="000000"/>
          <w:sz w:val="28"/>
        </w:rPr>
        <w:t>
</w:t>
      </w:r>
      <w:r>
        <w:rPr>
          <w:rFonts w:ascii="Times New Roman"/>
          <w:b w:val="false"/>
          <w:i w:val="false"/>
          <w:color w:val="000000"/>
          <w:sz w:val="28"/>
        </w:rPr>
        <w:t xml:space="preserve">
      17. Тендерная документация должна содержать следующие основные разделы: </w:t>
      </w:r>
      <w:r>
        <w:br/>
      </w:r>
      <w:r>
        <w:rPr>
          <w:rFonts w:ascii="Times New Roman"/>
          <w:b w:val="false"/>
          <w:i w:val="false"/>
          <w:color w:val="000000"/>
          <w:sz w:val="28"/>
        </w:rPr>
        <w:t>
</w:t>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w:t>
      </w:r>
      <w:r>
        <w:rPr>
          <w:rFonts w:ascii="Times New Roman"/>
          <w:b w:val="false"/>
          <w:i w:val="false"/>
          <w:color w:val="000000"/>
          <w:sz w:val="28"/>
        </w:rPr>
        <w:t xml:space="preserve">
      2) требования по содержанию заявки и представляемых вместе с ней документов; </w:t>
      </w:r>
      <w:r>
        <w:br/>
      </w:r>
      <w:r>
        <w:rPr>
          <w:rFonts w:ascii="Times New Roman"/>
          <w:b w:val="false"/>
          <w:i w:val="false"/>
          <w:color w:val="000000"/>
          <w:sz w:val="28"/>
        </w:rPr>
        <w:t>
</w:t>
      </w:r>
      <w:r>
        <w:rPr>
          <w:rFonts w:ascii="Times New Roman"/>
          <w:b w:val="false"/>
          <w:i w:val="false"/>
          <w:color w:val="000000"/>
          <w:sz w:val="28"/>
        </w:rPr>
        <w:t xml:space="preserve">
      3) условия и порядок проведения тендера; </w:t>
      </w:r>
      <w:r>
        <w:br/>
      </w:r>
      <w:r>
        <w:rPr>
          <w:rFonts w:ascii="Times New Roman"/>
          <w:b w:val="false"/>
          <w:i w:val="false"/>
          <w:color w:val="000000"/>
          <w:sz w:val="28"/>
        </w:rPr>
        <w:t>
</w:t>
      </w:r>
      <w:r>
        <w:rPr>
          <w:rFonts w:ascii="Times New Roman"/>
          <w:b w:val="false"/>
          <w:i w:val="false"/>
          <w:color w:val="000000"/>
          <w:sz w:val="28"/>
        </w:rPr>
        <w:t xml:space="preserve">
      4) проект договора имущественного найма (аренды); </w:t>
      </w:r>
      <w:r>
        <w:br/>
      </w:r>
      <w:r>
        <w:rPr>
          <w:rFonts w:ascii="Times New Roman"/>
          <w:b w:val="false"/>
          <w:i w:val="false"/>
          <w:color w:val="000000"/>
          <w:sz w:val="28"/>
        </w:rPr>
        <w:t>
</w:t>
      </w:r>
      <w:r>
        <w:rPr>
          <w:rFonts w:ascii="Times New Roman"/>
          <w:b w:val="false"/>
          <w:i w:val="false"/>
          <w:color w:val="000000"/>
          <w:sz w:val="28"/>
        </w:rPr>
        <w:t xml:space="preserve">
      5) форма заявки на участие в тендере. </w:t>
      </w:r>
      <w:r>
        <w:br/>
      </w:r>
      <w:r>
        <w:rPr>
          <w:rFonts w:ascii="Times New Roman"/>
          <w:b w:val="false"/>
          <w:i w:val="false"/>
          <w:color w:val="000000"/>
          <w:sz w:val="28"/>
        </w:rPr>
        <w:t>
</w:t>
      </w:r>
      <w:r>
        <w:rPr>
          <w:rFonts w:ascii="Times New Roman"/>
          <w:b w:val="false"/>
          <w:i w:val="false"/>
          <w:color w:val="000000"/>
          <w:sz w:val="28"/>
        </w:rPr>
        <w:t xml:space="preserve">
      18. Регистрация участников тендера производится со дня публикации извещения о проведении тендера и заканчивается в 18.00 часов дня предшествующего дню проведения тендера. </w:t>
      </w:r>
      <w:r>
        <w:br/>
      </w:r>
      <w:r>
        <w:rPr>
          <w:rFonts w:ascii="Times New Roman"/>
          <w:b w:val="false"/>
          <w:i w:val="false"/>
          <w:color w:val="000000"/>
          <w:sz w:val="28"/>
        </w:rPr>
        <w:t>
</w:t>
      </w:r>
      <w:r>
        <w:rPr>
          <w:rFonts w:ascii="Times New Roman"/>
          <w:b w:val="false"/>
          <w:i w:val="false"/>
          <w:color w:val="000000"/>
          <w:sz w:val="28"/>
        </w:rPr>
        <w:t xml:space="preserve">
      19. После публикации извещения о проведении тендера Наймодатель обязан обеспечить свободный доступ всем желающим к информации об объекте (объектах) передаваемых в аренду и правилах проведения тендера. </w:t>
      </w:r>
      <w:r>
        <w:br/>
      </w:r>
      <w:r>
        <w:rPr>
          <w:rFonts w:ascii="Times New Roman"/>
          <w:b w:val="false"/>
          <w:i w:val="false"/>
          <w:color w:val="000000"/>
          <w:sz w:val="28"/>
        </w:rPr>
        <w:t>
</w:t>
      </w:r>
      <w:r>
        <w:rPr>
          <w:rFonts w:ascii="Times New Roman"/>
          <w:b w:val="false"/>
          <w:i w:val="false"/>
          <w:color w:val="000000"/>
          <w:sz w:val="28"/>
        </w:rPr>
        <w:t xml:space="preserve">
      20. Для участия в тендере претенденту в установленные Наймодателем сроки необходимо представить: </w:t>
      </w:r>
      <w:r>
        <w:br/>
      </w:r>
      <w:r>
        <w:rPr>
          <w:rFonts w:ascii="Times New Roman"/>
          <w:b w:val="false"/>
          <w:i w:val="false"/>
          <w:color w:val="000000"/>
          <w:sz w:val="28"/>
        </w:rPr>
        <w:t>
</w:t>
      </w:r>
      <w:r>
        <w:rPr>
          <w:rFonts w:ascii="Times New Roman"/>
          <w:b w:val="false"/>
          <w:i w:val="false"/>
          <w:color w:val="000000"/>
          <w:sz w:val="28"/>
        </w:rPr>
        <w:t xml:space="preserve">
      1) заявку, содержащую согласие претендента на участие в тендере и его обязательства по выполнению условий тендера и заключению договора имущественного найма (аренды); </w:t>
      </w:r>
      <w:r>
        <w:br/>
      </w:r>
      <w:r>
        <w:rPr>
          <w:rFonts w:ascii="Times New Roman"/>
          <w:b w:val="false"/>
          <w:i w:val="false"/>
          <w:color w:val="000000"/>
          <w:sz w:val="28"/>
        </w:rPr>
        <w:t>
</w:t>
      </w:r>
      <w:r>
        <w:rPr>
          <w:rFonts w:ascii="Times New Roman"/>
          <w:b w:val="false"/>
          <w:i w:val="false"/>
          <w:color w:val="000000"/>
          <w:sz w:val="28"/>
        </w:rPr>
        <w:t xml:space="preserve">
      2) предложения по использованию объекта и ставке арендной платы, но не ниже минимальной ставки установленной тендерной комиссией в запечатанном конверте; </w:t>
      </w:r>
      <w:r>
        <w:br/>
      </w:r>
      <w:r>
        <w:rPr>
          <w:rFonts w:ascii="Times New Roman"/>
          <w:b w:val="false"/>
          <w:i w:val="false"/>
          <w:color w:val="000000"/>
          <w:sz w:val="28"/>
        </w:rPr>
        <w:t>
</w:t>
      </w:r>
      <w:r>
        <w:rPr>
          <w:rFonts w:ascii="Times New Roman"/>
          <w:b w:val="false"/>
          <w:i w:val="false"/>
          <w:color w:val="000000"/>
          <w:sz w:val="28"/>
        </w:rPr>
        <w:t xml:space="preserve">
      3) юридические лица - нотариально заверенные копии учредительных документов, а также документ, удостоверяющий полномочия их представителя; </w:t>
      </w:r>
      <w:r>
        <w:br/>
      </w:r>
      <w:r>
        <w:rPr>
          <w:rFonts w:ascii="Times New Roman"/>
          <w:b w:val="false"/>
          <w:i w:val="false"/>
          <w:color w:val="000000"/>
          <w:sz w:val="28"/>
        </w:rPr>
        <w:t>
</w:t>
      </w:r>
      <w:r>
        <w:rPr>
          <w:rFonts w:ascii="Times New Roman"/>
          <w:b w:val="false"/>
          <w:i w:val="false"/>
          <w:color w:val="000000"/>
          <w:sz w:val="28"/>
        </w:rPr>
        <w:t xml:space="preserve">
      4) иностранные юридические лица представляют учредительные документы с нотариально заверенным переводом на государственный или русский язык; </w:t>
      </w:r>
      <w:r>
        <w:br/>
      </w:r>
      <w:r>
        <w:rPr>
          <w:rFonts w:ascii="Times New Roman"/>
          <w:b w:val="false"/>
          <w:i w:val="false"/>
          <w:color w:val="000000"/>
          <w:sz w:val="28"/>
        </w:rPr>
        <w:t>
</w:t>
      </w:r>
      <w:r>
        <w:rPr>
          <w:rFonts w:ascii="Times New Roman"/>
          <w:b w:val="false"/>
          <w:i w:val="false"/>
          <w:color w:val="000000"/>
          <w:sz w:val="28"/>
        </w:rPr>
        <w:t xml:space="preserve">
      5) физические лица - копию паспорта или удостоверение личности; </w:t>
      </w:r>
      <w:r>
        <w:br/>
      </w:r>
      <w:r>
        <w:rPr>
          <w:rFonts w:ascii="Times New Roman"/>
          <w:b w:val="false"/>
          <w:i w:val="false"/>
          <w:color w:val="000000"/>
          <w:sz w:val="28"/>
        </w:rPr>
        <w:t>
</w:t>
      </w:r>
      <w:r>
        <w:rPr>
          <w:rFonts w:ascii="Times New Roman"/>
          <w:b w:val="false"/>
          <w:i w:val="false"/>
          <w:color w:val="000000"/>
          <w:sz w:val="28"/>
        </w:rPr>
        <w:t xml:space="preserve">
      6) копию платежного поручения, подтверждающего перечисление гарантийного взноса; </w:t>
      </w:r>
      <w:r>
        <w:br/>
      </w:r>
      <w:r>
        <w:rPr>
          <w:rFonts w:ascii="Times New Roman"/>
          <w:b w:val="false"/>
          <w:i w:val="false"/>
          <w:color w:val="000000"/>
          <w:sz w:val="28"/>
        </w:rPr>
        <w:t>
</w:t>
      </w:r>
      <w:r>
        <w:rPr>
          <w:rFonts w:ascii="Times New Roman"/>
          <w:b w:val="false"/>
          <w:i w:val="false"/>
          <w:color w:val="000000"/>
          <w:sz w:val="28"/>
        </w:rPr>
        <w:t xml:space="preserve">
      7) сведения об отсутствии задолженности перед бюджетом, более чем за три месяца, предшествующие дате вскрытия конвертов с тендерными заявками; </w:t>
      </w:r>
      <w:r>
        <w:br/>
      </w:r>
      <w:r>
        <w:rPr>
          <w:rFonts w:ascii="Times New Roman"/>
          <w:b w:val="false"/>
          <w:i w:val="false"/>
          <w:color w:val="000000"/>
          <w:sz w:val="28"/>
        </w:rPr>
        <w:t>
</w:t>
      </w:r>
      <w:r>
        <w:rPr>
          <w:rFonts w:ascii="Times New Roman"/>
          <w:b w:val="false"/>
          <w:i w:val="false"/>
          <w:color w:val="000000"/>
          <w:sz w:val="28"/>
        </w:rPr>
        <w:t xml:space="preserve">
      8) иные документы, указанные в извещении. </w:t>
      </w:r>
      <w:r>
        <w:br/>
      </w:r>
      <w:r>
        <w:rPr>
          <w:rFonts w:ascii="Times New Roman"/>
          <w:b w:val="false"/>
          <w:i w:val="false"/>
          <w:color w:val="000000"/>
          <w:sz w:val="28"/>
        </w:rPr>
        <w:t>
</w:t>
      </w:r>
      <w:r>
        <w:rPr>
          <w:rFonts w:ascii="Times New Roman"/>
          <w:b w:val="false"/>
          <w:i w:val="false"/>
          <w:color w:val="000000"/>
          <w:sz w:val="28"/>
        </w:rPr>
        <w:t xml:space="preserve">
      21. Участники тендера вносят гарантийный взнос в размере, сроки и порядке, указанные в извещении о проведении тендера, на депозитный счет Наймодателя и в соответствии с действующим законодательством Республики Казахстан. Получателем гарантийного взноса является Наймодатель. </w:t>
      </w:r>
      <w:r>
        <w:br/>
      </w:r>
      <w:r>
        <w:rPr>
          <w:rFonts w:ascii="Times New Roman"/>
          <w:b w:val="false"/>
          <w:i w:val="false"/>
          <w:color w:val="000000"/>
          <w:sz w:val="28"/>
        </w:rPr>
        <w:t>
</w:t>
      </w:r>
      <w:r>
        <w:rPr>
          <w:rFonts w:ascii="Times New Roman"/>
          <w:b w:val="false"/>
          <w:i w:val="false"/>
          <w:color w:val="000000"/>
          <w:sz w:val="28"/>
        </w:rPr>
        <w:t xml:space="preserve">
      22. Гарантийный взнос для участия в тендере устанавливается в размере от 1 до 5 ставок арендной платы в месяц (по усмотрению Наймодателя). </w:t>
      </w:r>
      <w:r>
        <w:br/>
      </w:r>
      <w:r>
        <w:rPr>
          <w:rFonts w:ascii="Times New Roman"/>
          <w:b w:val="false"/>
          <w:i w:val="false"/>
          <w:color w:val="000000"/>
          <w:sz w:val="28"/>
        </w:rPr>
        <w:t>
</w:t>
      </w:r>
      <w:r>
        <w:rPr>
          <w:rFonts w:ascii="Times New Roman"/>
          <w:b w:val="false"/>
          <w:i w:val="false"/>
          <w:color w:val="000000"/>
          <w:sz w:val="28"/>
        </w:rPr>
        <w:t xml:space="preserve">
      23. Гарантийный взнос является обеспечением следующих обязательств участника тендера: </w:t>
      </w:r>
      <w:r>
        <w:br/>
      </w:r>
      <w:r>
        <w:rPr>
          <w:rFonts w:ascii="Times New Roman"/>
          <w:b w:val="false"/>
          <w:i w:val="false"/>
          <w:color w:val="000000"/>
          <w:sz w:val="28"/>
        </w:rPr>
        <w:t>
</w:t>
      </w:r>
      <w:r>
        <w:rPr>
          <w:rFonts w:ascii="Times New Roman"/>
          <w:b w:val="false"/>
          <w:i w:val="false"/>
          <w:color w:val="000000"/>
          <w:sz w:val="28"/>
        </w:rPr>
        <w:t xml:space="preserve">
      1) подписать протокол о результатах тендера в случае победы на тендере; </w:t>
      </w:r>
      <w:r>
        <w:br/>
      </w:r>
      <w:r>
        <w:rPr>
          <w:rFonts w:ascii="Times New Roman"/>
          <w:b w:val="false"/>
          <w:i w:val="false"/>
          <w:color w:val="000000"/>
          <w:sz w:val="28"/>
        </w:rPr>
        <w:t>
</w:t>
      </w:r>
      <w:r>
        <w:rPr>
          <w:rFonts w:ascii="Times New Roman"/>
          <w:b w:val="false"/>
          <w:i w:val="false"/>
          <w:color w:val="000000"/>
          <w:sz w:val="28"/>
        </w:rPr>
        <w:t xml:space="preserve">
      2) заключить договор имущественного найма (аренды) в соответствии с протоколом о результатах тендера. </w:t>
      </w:r>
      <w:r>
        <w:br/>
      </w:r>
      <w:r>
        <w:rPr>
          <w:rFonts w:ascii="Times New Roman"/>
          <w:b w:val="false"/>
          <w:i w:val="false"/>
          <w:color w:val="000000"/>
          <w:sz w:val="28"/>
        </w:rPr>
        <w:t>
</w:t>
      </w:r>
      <w:r>
        <w:rPr>
          <w:rFonts w:ascii="Times New Roman"/>
          <w:b w:val="false"/>
          <w:i w:val="false"/>
          <w:color w:val="000000"/>
          <w:sz w:val="28"/>
        </w:rPr>
        <w:t xml:space="preserve">
      24. Гарантийный взнос участника, победившего на тендере и заключившего договор имущественного найма (аренды), перечисляется в счет причитающихся платежей по договору имущественного найма (аренды). </w:t>
      </w:r>
      <w:r>
        <w:br/>
      </w:r>
      <w:r>
        <w:rPr>
          <w:rFonts w:ascii="Times New Roman"/>
          <w:b w:val="false"/>
          <w:i w:val="false"/>
          <w:color w:val="000000"/>
          <w:sz w:val="28"/>
        </w:rPr>
        <w:t>
</w:t>
      </w:r>
      <w:r>
        <w:rPr>
          <w:rFonts w:ascii="Times New Roman"/>
          <w:b w:val="false"/>
          <w:i w:val="false"/>
          <w:color w:val="000000"/>
          <w:sz w:val="28"/>
        </w:rPr>
        <w:t xml:space="preserve">
      25. Гарантийный взнос не возвращается Наймодателем: </w:t>
      </w:r>
      <w:r>
        <w:br/>
      </w:r>
      <w:r>
        <w:rPr>
          <w:rFonts w:ascii="Times New Roman"/>
          <w:b w:val="false"/>
          <w:i w:val="false"/>
          <w:color w:val="000000"/>
          <w:sz w:val="28"/>
        </w:rPr>
        <w:t>
</w:t>
      </w:r>
      <w:r>
        <w:rPr>
          <w:rFonts w:ascii="Times New Roman"/>
          <w:b w:val="false"/>
          <w:i w:val="false"/>
          <w:color w:val="000000"/>
          <w:sz w:val="28"/>
        </w:rPr>
        <w:t xml:space="preserve">
      1) участнику тендера - в случае письменного отказа от участия в тендере менее чем за сутки до его проведения; </w:t>
      </w:r>
      <w:r>
        <w:br/>
      </w:r>
      <w:r>
        <w:rPr>
          <w:rFonts w:ascii="Times New Roman"/>
          <w:b w:val="false"/>
          <w:i w:val="false"/>
          <w:color w:val="000000"/>
          <w:sz w:val="28"/>
        </w:rPr>
        <w:t>
</w:t>
      </w:r>
      <w:r>
        <w:rPr>
          <w:rFonts w:ascii="Times New Roman"/>
          <w:b w:val="false"/>
          <w:i w:val="false"/>
          <w:color w:val="000000"/>
          <w:sz w:val="28"/>
        </w:rPr>
        <w:t xml:space="preserve">
      2) победителю - в случае его отказа от заключения договора имущественного найма (аренды) на условиях, отвечающих предложениям победителя тендера. </w:t>
      </w:r>
      <w:r>
        <w:br/>
      </w:r>
      <w:r>
        <w:rPr>
          <w:rFonts w:ascii="Times New Roman"/>
          <w:b w:val="false"/>
          <w:i w:val="false"/>
          <w:color w:val="000000"/>
          <w:sz w:val="28"/>
        </w:rPr>
        <w:t xml:space="preserve">
      Во всех остальных случаях гарантийные взносы возвращаются в срок не позднее 10 банковских дней со дня окончания тендера. Гарантийный взнос, перечисленный до проведения тендера, но не поступивший на день его проведения на депозитный счет Наймодателя, возвращается в течение 10 банковских дней со дня их поступления. </w:t>
      </w:r>
      <w:r>
        <w:br/>
      </w:r>
      <w:r>
        <w:rPr>
          <w:rFonts w:ascii="Times New Roman"/>
          <w:b w:val="false"/>
          <w:i w:val="false"/>
          <w:color w:val="000000"/>
          <w:sz w:val="28"/>
        </w:rPr>
        <w:t>
</w:t>
      </w:r>
      <w:r>
        <w:rPr>
          <w:rFonts w:ascii="Times New Roman"/>
          <w:b w:val="false"/>
          <w:i w:val="false"/>
          <w:color w:val="000000"/>
          <w:sz w:val="28"/>
        </w:rPr>
        <w:t xml:space="preserve">
      26. Участники тендера вправе внести любое количество гарантийных взносов, при этом один гарантийный взнос дает право участия в тендере на один объект. </w:t>
      </w:r>
      <w:r>
        <w:br/>
      </w:r>
      <w:r>
        <w:rPr>
          <w:rFonts w:ascii="Times New Roman"/>
          <w:b w:val="false"/>
          <w:i w:val="false"/>
          <w:color w:val="000000"/>
          <w:sz w:val="28"/>
        </w:rPr>
        <w:t>
</w:t>
      </w:r>
      <w:r>
        <w:rPr>
          <w:rFonts w:ascii="Times New Roman"/>
          <w:b w:val="false"/>
          <w:i w:val="false"/>
          <w:color w:val="000000"/>
          <w:sz w:val="28"/>
        </w:rPr>
        <w:t xml:space="preserve">
      27. Прием заявок и регистрация лиц, желающих принять участие в тендере производится при наличии полного пакета требуемых документов. </w:t>
      </w:r>
      <w:r>
        <w:br/>
      </w:r>
      <w:r>
        <w:rPr>
          <w:rFonts w:ascii="Times New Roman"/>
          <w:b w:val="false"/>
          <w:i w:val="false"/>
          <w:color w:val="000000"/>
          <w:sz w:val="28"/>
        </w:rPr>
        <w:t>
</w:t>
      </w:r>
      <w:r>
        <w:rPr>
          <w:rFonts w:ascii="Times New Roman"/>
          <w:b w:val="false"/>
          <w:i w:val="false"/>
          <w:color w:val="000000"/>
          <w:sz w:val="28"/>
        </w:rPr>
        <w:t xml:space="preserve">
      28. Участник тендера имеет право: </w:t>
      </w:r>
      <w:r>
        <w:br/>
      </w:r>
      <w:r>
        <w:rPr>
          <w:rFonts w:ascii="Times New Roman"/>
          <w:b w:val="false"/>
          <w:i w:val="false"/>
          <w:color w:val="000000"/>
          <w:sz w:val="28"/>
        </w:rPr>
        <w:t>
</w:t>
      </w:r>
      <w:r>
        <w:rPr>
          <w:rFonts w:ascii="Times New Roman"/>
          <w:b w:val="false"/>
          <w:i w:val="false"/>
          <w:color w:val="000000"/>
          <w:sz w:val="28"/>
        </w:rPr>
        <w:t xml:space="preserve">
      1) участвовать на тендере лично или через своих представителей на основании соответствующим образом оформленной доверенности; </w:t>
      </w:r>
      <w:r>
        <w:br/>
      </w:r>
      <w:r>
        <w:rPr>
          <w:rFonts w:ascii="Times New Roman"/>
          <w:b w:val="false"/>
          <w:i w:val="false"/>
          <w:color w:val="000000"/>
          <w:sz w:val="28"/>
        </w:rPr>
        <w:t>
</w:t>
      </w:r>
      <w:r>
        <w:rPr>
          <w:rFonts w:ascii="Times New Roman"/>
          <w:b w:val="false"/>
          <w:i w:val="false"/>
          <w:color w:val="000000"/>
          <w:sz w:val="28"/>
        </w:rPr>
        <w:t xml:space="preserve">
      2) бесплатно получать дополнительные сведения, уточнения по выставляемому на тендер объекту; </w:t>
      </w:r>
      <w:r>
        <w:br/>
      </w:r>
      <w:r>
        <w:rPr>
          <w:rFonts w:ascii="Times New Roman"/>
          <w:b w:val="false"/>
          <w:i w:val="false"/>
          <w:color w:val="000000"/>
          <w:sz w:val="28"/>
        </w:rPr>
        <w:t>
</w:t>
      </w:r>
      <w:r>
        <w:rPr>
          <w:rFonts w:ascii="Times New Roman"/>
          <w:b w:val="false"/>
          <w:i w:val="false"/>
          <w:color w:val="000000"/>
          <w:sz w:val="28"/>
        </w:rPr>
        <w:t xml:space="preserve">
      3) предварительно осматривать объект; </w:t>
      </w:r>
      <w:r>
        <w:br/>
      </w:r>
      <w:r>
        <w:rPr>
          <w:rFonts w:ascii="Times New Roman"/>
          <w:b w:val="false"/>
          <w:i w:val="false"/>
          <w:color w:val="000000"/>
          <w:sz w:val="28"/>
        </w:rPr>
        <w:t>
</w:t>
      </w:r>
      <w:r>
        <w:rPr>
          <w:rFonts w:ascii="Times New Roman"/>
          <w:b w:val="false"/>
          <w:i w:val="false"/>
          <w:color w:val="000000"/>
          <w:sz w:val="28"/>
        </w:rPr>
        <w:t xml:space="preserve">
      4) обращаться в суд при нарушении своих прав; </w:t>
      </w:r>
      <w:r>
        <w:br/>
      </w:r>
      <w:r>
        <w:rPr>
          <w:rFonts w:ascii="Times New Roman"/>
          <w:b w:val="false"/>
          <w:i w:val="false"/>
          <w:color w:val="000000"/>
          <w:sz w:val="28"/>
        </w:rPr>
        <w:t>
</w:t>
      </w:r>
      <w:r>
        <w:rPr>
          <w:rFonts w:ascii="Times New Roman"/>
          <w:b w:val="false"/>
          <w:i w:val="false"/>
          <w:color w:val="000000"/>
          <w:sz w:val="28"/>
        </w:rPr>
        <w:t xml:space="preserve">
      5) отозвать свою заявку на участие за сутки до начала тендера, сообщив об этом письменно Наймодателю. </w:t>
      </w:r>
      <w:r>
        <w:br/>
      </w:r>
      <w:r>
        <w:rPr>
          <w:rFonts w:ascii="Times New Roman"/>
          <w:b w:val="false"/>
          <w:i w:val="false"/>
          <w:color w:val="000000"/>
          <w:sz w:val="28"/>
        </w:rPr>
        <w:t>
</w:t>
      </w:r>
      <w:r>
        <w:rPr>
          <w:rFonts w:ascii="Times New Roman"/>
          <w:b w:val="false"/>
          <w:i w:val="false"/>
          <w:color w:val="000000"/>
          <w:sz w:val="28"/>
        </w:rPr>
        <w:t xml:space="preserve">
      29. Если на момент окончания срока приема заявок (за исключением третьего и последующих тендеров) зарегистрировано менее двух заявок, тендер признается не состоявшимся. </w:t>
      </w:r>
      <w:r>
        <w:br/>
      </w:r>
      <w:r>
        <w:rPr>
          <w:rFonts w:ascii="Times New Roman"/>
          <w:b w:val="false"/>
          <w:i w:val="false"/>
          <w:color w:val="000000"/>
          <w:sz w:val="28"/>
        </w:rPr>
        <w:t>
</w:t>
      </w:r>
      <w:r>
        <w:rPr>
          <w:rFonts w:ascii="Times New Roman"/>
          <w:b w:val="false"/>
          <w:i w:val="false"/>
          <w:color w:val="000000"/>
          <w:sz w:val="28"/>
        </w:rPr>
        <w:t xml:space="preserve">
      30. В день проведения тендера, на заседании, Комиссия вскрывает конверты с предложениями участников тендера и оглашает их содержание.Перед вскрытием конвертов Комиссия в присутствии участников тендера или их надлежащим образом уполномоченных представителей проверяет их целостность, что фиксируется в протоколе заседания Комиссии. </w:t>
      </w:r>
      <w:r>
        <w:br/>
      </w:r>
      <w:r>
        <w:rPr>
          <w:rFonts w:ascii="Times New Roman"/>
          <w:b w:val="false"/>
          <w:i w:val="false"/>
          <w:color w:val="000000"/>
          <w:sz w:val="28"/>
        </w:rPr>
        <w:t>
</w:t>
      </w:r>
      <w:r>
        <w:rPr>
          <w:rFonts w:ascii="Times New Roman"/>
          <w:b w:val="false"/>
          <w:i w:val="false"/>
          <w:color w:val="000000"/>
          <w:sz w:val="28"/>
        </w:rPr>
        <w:t xml:space="preserve">
      31.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данным требованиям,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Комиссии. </w:t>
      </w:r>
      <w:r>
        <w:br/>
      </w:r>
      <w:r>
        <w:rPr>
          <w:rFonts w:ascii="Times New Roman"/>
          <w:b w:val="false"/>
          <w:i w:val="false"/>
          <w:color w:val="000000"/>
          <w:sz w:val="28"/>
        </w:rPr>
        <w:t>
</w:t>
      </w:r>
      <w:r>
        <w:rPr>
          <w:rFonts w:ascii="Times New Roman"/>
          <w:b w:val="false"/>
          <w:i w:val="false"/>
          <w:color w:val="000000"/>
          <w:sz w:val="28"/>
        </w:rPr>
        <w:t xml:space="preserve">
      32. После вскрытия конвертов и оглашения предложений Комиссия удаляется на совещание для обсуждения и оценки этих предложений. </w:t>
      </w:r>
      <w:r>
        <w:br/>
      </w:r>
      <w:r>
        <w:rPr>
          <w:rFonts w:ascii="Times New Roman"/>
          <w:b w:val="false"/>
          <w:i w:val="false"/>
          <w:color w:val="000000"/>
          <w:sz w:val="28"/>
        </w:rPr>
        <w:t>
      Участники тендера (или их представители) не имеют права присутствовать при обсуждении и оценке предложений.</w:t>
      </w:r>
      <w:r>
        <w:br/>
      </w:r>
      <w:r>
        <w:rPr>
          <w:rFonts w:ascii="Times New Roman"/>
          <w:b w:val="false"/>
          <w:i w:val="false"/>
          <w:color w:val="000000"/>
          <w:sz w:val="28"/>
        </w:rPr>
        <w:t>
</w:t>
      </w:r>
      <w:r>
        <w:rPr>
          <w:rFonts w:ascii="Times New Roman"/>
          <w:b w:val="false"/>
          <w:i w:val="false"/>
          <w:color w:val="000000"/>
          <w:sz w:val="28"/>
        </w:rPr>
        <w:t>
      33. 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председателя.</w:t>
      </w:r>
      <w:r>
        <w:br/>
      </w:r>
      <w:r>
        <w:rPr>
          <w:rFonts w:ascii="Times New Roman"/>
          <w:b w:val="false"/>
          <w:i w:val="false"/>
          <w:color w:val="000000"/>
          <w:sz w:val="28"/>
        </w:rPr>
        <w:t>
</w:t>
      </w:r>
      <w:r>
        <w:rPr>
          <w:rFonts w:ascii="Times New Roman"/>
          <w:b w:val="false"/>
          <w:i w:val="false"/>
          <w:color w:val="000000"/>
          <w:sz w:val="28"/>
        </w:rPr>
        <w:t>
      34. Заседания Комиссии являются правомочными, если на них присутствует не менее 2/3 членов Комиссии.</w:t>
      </w:r>
      <w:r>
        <w:br/>
      </w:r>
      <w:r>
        <w:rPr>
          <w:rFonts w:ascii="Times New Roman"/>
          <w:b w:val="false"/>
          <w:i w:val="false"/>
          <w:color w:val="000000"/>
          <w:sz w:val="28"/>
        </w:rPr>
        <w:t>
</w:t>
      </w:r>
      <w:r>
        <w:rPr>
          <w:rFonts w:ascii="Times New Roman"/>
          <w:b w:val="false"/>
          <w:i w:val="false"/>
          <w:color w:val="000000"/>
          <w:sz w:val="28"/>
        </w:rPr>
        <w:t>
      35. Победителем тендера признается участник, предложения которого отвечает всем требованиям, содержащимся в тендерной документации и предложивший, по решению Комиссии, наибольшую сумму арендной платы за объект.</w:t>
      </w:r>
    </w:p>
    <w:bookmarkEnd w:id="7"/>
    <w:bookmarkStart w:name="z10" w:id="8"/>
    <w:p>
      <w:pPr>
        <w:spacing w:after="0"/>
        <w:ind w:left="0"/>
        <w:jc w:val="left"/>
      </w:pPr>
      <w:r>
        <w:rPr>
          <w:rFonts w:ascii="Times New Roman"/>
          <w:b/>
          <w:i w:val="false"/>
          <w:color w:val="000000"/>
        </w:rPr>
        <w:t xml:space="preserve"> 
5. Оформление результатов тендера</w:t>
      </w:r>
    </w:p>
    <w:bookmarkEnd w:id="8"/>
    <w:bookmarkStart w:name="z106" w:id="9"/>
    <w:p>
      <w:pPr>
        <w:spacing w:after="0"/>
        <w:ind w:left="0"/>
        <w:jc w:val="both"/>
      </w:pPr>
      <w:r>
        <w:rPr>
          <w:rFonts w:ascii="Times New Roman"/>
          <w:b w:val="false"/>
          <w:i w:val="false"/>
          <w:color w:val="000000"/>
          <w:sz w:val="28"/>
        </w:rPr>
        <w:t>      36. Заключение Комиссии, определяющее победителя тендера, или иное решение по итогам тендера, оформляется протоколом, подписываемым всеми членами Комиссии, и утверждается Наймодателем.</w:t>
      </w:r>
      <w:r>
        <w:br/>
      </w:r>
      <w:r>
        <w:rPr>
          <w:rFonts w:ascii="Times New Roman"/>
          <w:b w:val="false"/>
          <w:i w:val="false"/>
          <w:color w:val="000000"/>
          <w:sz w:val="28"/>
        </w:rPr>
        <w:t>
      Протокол, определяющий победителя тендера, подписывается также лицом, выигравшим тендер.</w:t>
      </w:r>
      <w:r>
        <w:br/>
      </w:r>
      <w:r>
        <w:rPr>
          <w:rFonts w:ascii="Times New Roman"/>
          <w:b w:val="false"/>
          <w:i w:val="false"/>
          <w:color w:val="000000"/>
          <w:sz w:val="28"/>
        </w:rPr>
        <w:t>
      37. В протоколе должны содержаться следующие данные:</w:t>
      </w:r>
      <w:r>
        <w:br/>
      </w:r>
      <w:r>
        <w:rPr>
          <w:rFonts w:ascii="Times New Roman"/>
          <w:b w:val="false"/>
          <w:i w:val="false"/>
          <w:color w:val="000000"/>
          <w:sz w:val="28"/>
        </w:rPr>
        <w:t>
</w:t>
      </w:r>
      <w:r>
        <w:rPr>
          <w:rFonts w:ascii="Times New Roman"/>
          <w:b w:val="false"/>
          <w:i w:val="false"/>
          <w:color w:val="000000"/>
          <w:sz w:val="28"/>
        </w:rPr>
        <w:t>
      1) состав Комиссии;</w:t>
      </w:r>
      <w:r>
        <w:br/>
      </w:r>
      <w:r>
        <w:rPr>
          <w:rFonts w:ascii="Times New Roman"/>
          <w:b w:val="false"/>
          <w:i w:val="false"/>
          <w:color w:val="000000"/>
          <w:sz w:val="28"/>
        </w:rPr>
        <w:t>
</w:t>
      </w:r>
      <w:r>
        <w:rPr>
          <w:rFonts w:ascii="Times New Roman"/>
          <w:b w:val="false"/>
          <w:i w:val="false"/>
          <w:color w:val="000000"/>
          <w:sz w:val="28"/>
        </w:rPr>
        <w:t>
      2) наименование объекта;</w:t>
      </w:r>
      <w:r>
        <w:br/>
      </w:r>
      <w:r>
        <w:rPr>
          <w:rFonts w:ascii="Times New Roman"/>
          <w:b w:val="false"/>
          <w:i w:val="false"/>
          <w:color w:val="000000"/>
          <w:sz w:val="28"/>
        </w:rPr>
        <w:t>
</w:t>
      </w:r>
      <w:r>
        <w:rPr>
          <w:rFonts w:ascii="Times New Roman"/>
          <w:b w:val="false"/>
          <w:i w:val="false"/>
          <w:color w:val="000000"/>
          <w:sz w:val="28"/>
        </w:rPr>
        <w:t>
      3) техническая характеристика объекта;</w:t>
      </w:r>
      <w:r>
        <w:br/>
      </w:r>
      <w:r>
        <w:rPr>
          <w:rFonts w:ascii="Times New Roman"/>
          <w:b w:val="false"/>
          <w:i w:val="false"/>
          <w:color w:val="000000"/>
          <w:sz w:val="28"/>
        </w:rPr>
        <w:t>
</w:t>
      </w:r>
      <w:r>
        <w:rPr>
          <w:rFonts w:ascii="Times New Roman"/>
          <w:b w:val="false"/>
          <w:i w:val="false"/>
          <w:color w:val="000000"/>
          <w:sz w:val="28"/>
        </w:rPr>
        <w:t>
      4) условия тендера;</w:t>
      </w:r>
      <w:r>
        <w:br/>
      </w:r>
      <w:r>
        <w:rPr>
          <w:rFonts w:ascii="Times New Roman"/>
          <w:b w:val="false"/>
          <w:i w:val="false"/>
          <w:color w:val="000000"/>
          <w:sz w:val="28"/>
        </w:rPr>
        <w:t>
</w:t>
      </w:r>
      <w:r>
        <w:rPr>
          <w:rFonts w:ascii="Times New Roman"/>
          <w:b w:val="false"/>
          <w:i w:val="false"/>
          <w:color w:val="000000"/>
          <w:sz w:val="28"/>
        </w:rPr>
        <w:t>
      5) список участников тендера;</w:t>
      </w:r>
      <w:r>
        <w:br/>
      </w:r>
      <w:r>
        <w:rPr>
          <w:rFonts w:ascii="Times New Roman"/>
          <w:b w:val="false"/>
          <w:i w:val="false"/>
          <w:color w:val="000000"/>
          <w:sz w:val="28"/>
        </w:rPr>
        <w:t>
</w:t>
      </w:r>
      <w:r>
        <w:rPr>
          <w:rFonts w:ascii="Times New Roman"/>
          <w:b w:val="false"/>
          <w:i w:val="false"/>
          <w:color w:val="000000"/>
          <w:sz w:val="28"/>
        </w:rPr>
        <w:t>
      6) сведения об участниках тендера и их предложения;</w:t>
      </w:r>
      <w:r>
        <w:br/>
      </w:r>
      <w:r>
        <w:rPr>
          <w:rFonts w:ascii="Times New Roman"/>
          <w:b w:val="false"/>
          <w:i w:val="false"/>
          <w:color w:val="000000"/>
          <w:sz w:val="28"/>
        </w:rPr>
        <w:t>
</w:t>
      </w:r>
      <w:r>
        <w:rPr>
          <w:rFonts w:ascii="Times New Roman"/>
          <w:b w:val="false"/>
          <w:i w:val="false"/>
          <w:color w:val="000000"/>
          <w:sz w:val="28"/>
        </w:rPr>
        <w:t>
      7) предлагаемые ставки арендной платы;</w:t>
      </w:r>
      <w:r>
        <w:br/>
      </w:r>
      <w:r>
        <w:rPr>
          <w:rFonts w:ascii="Times New Roman"/>
          <w:b w:val="false"/>
          <w:i w:val="false"/>
          <w:color w:val="000000"/>
          <w:sz w:val="28"/>
        </w:rPr>
        <w:t>
</w:t>
      </w:r>
      <w:r>
        <w:rPr>
          <w:rFonts w:ascii="Times New Roman"/>
          <w:b w:val="false"/>
          <w:i w:val="false"/>
          <w:color w:val="000000"/>
          <w:sz w:val="28"/>
        </w:rPr>
        <w:t>
      8) победитель тендера.</w:t>
      </w:r>
      <w:r>
        <w:br/>
      </w:r>
      <w:r>
        <w:rPr>
          <w:rFonts w:ascii="Times New Roman"/>
          <w:b w:val="false"/>
          <w:i w:val="false"/>
          <w:color w:val="000000"/>
          <w:sz w:val="28"/>
        </w:rPr>
        <w:t>
</w:t>
      </w:r>
      <w:r>
        <w:rPr>
          <w:rFonts w:ascii="Times New Roman"/>
          <w:b w:val="false"/>
          <w:i w:val="false"/>
          <w:color w:val="000000"/>
          <w:sz w:val="28"/>
        </w:rPr>
        <w:t>
      38.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w:t>
      </w:r>
      <w:r>
        <w:br/>
      </w:r>
      <w:r>
        <w:rPr>
          <w:rFonts w:ascii="Times New Roman"/>
          <w:b w:val="false"/>
          <w:i w:val="false"/>
          <w:color w:val="000000"/>
          <w:sz w:val="28"/>
        </w:rPr>
        <w:t>
</w:t>
      </w:r>
      <w:r>
        <w:rPr>
          <w:rFonts w:ascii="Times New Roman"/>
          <w:b w:val="false"/>
          <w:i w:val="false"/>
          <w:color w:val="000000"/>
          <w:sz w:val="28"/>
        </w:rPr>
        <w:t>
      39. На основании протокола о результатах тендера с победителем заключается договор имущественного найма (аренды) на условиях, отвечающих предложениям победителя тендера.</w:t>
      </w:r>
    </w:p>
    <w:bookmarkEnd w:id="9"/>
    <w:bookmarkStart w:name="z11" w:id="10"/>
    <w:p>
      <w:pPr>
        <w:spacing w:after="0"/>
        <w:ind w:left="0"/>
        <w:jc w:val="left"/>
      </w:pPr>
      <w:r>
        <w:rPr>
          <w:rFonts w:ascii="Times New Roman"/>
          <w:b/>
          <w:i w:val="false"/>
          <w:color w:val="000000"/>
        </w:rPr>
        <w:t xml:space="preserve"> 
6. Порядок оформления и условия договора имущественного найма (аренды)</w:t>
      </w:r>
    </w:p>
    <w:bookmarkEnd w:id="10"/>
    <w:bookmarkStart w:name="z117" w:id="11"/>
    <w:p>
      <w:pPr>
        <w:spacing w:after="0"/>
        <w:ind w:left="0"/>
        <w:jc w:val="both"/>
      </w:pPr>
      <w:r>
        <w:rPr>
          <w:rFonts w:ascii="Times New Roman"/>
          <w:b w:val="false"/>
          <w:i w:val="false"/>
          <w:color w:val="000000"/>
          <w:sz w:val="28"/>
        </w:rPr>
        <w:t>      40. По результатам конкурса или после принятия решения о предоставлении объекта в имущественный наем (аренду) Наймодатель с Нанимателем в течение 10 календарных дней заключают договор аренды. Передача объекта осуществляется на основании акта приема-передачи, который подписывается представителями Нанимателя, балансодержателя и утверждается Наймодателем.</w:t>
      </w:r>
      <w:r>
        <w:br/>
      </w:r>
      <w:r>
        <w:rPr>
          <w:rFonts w:ascii="Times New Roman"/>
          <w:b w:val="false"/>
          <w:i w:val="false"/>
          <w:color w:val="000000"/>
          <w:sz w:val="28"/>
        </w:rPr>
        <w:t>
      В случае отказа победителя заключать договор имущественного найма (аренды) объекта тендера на условиях, отвечающих предложениям победителя тендера, Наймодатель может определить победителя из числа оставшихся участников тендера (если число оставшихся не менее двух) либо принять решение о проведении нового тендера.</w:t>
      </w:r>
      <w:r>
        <w:br/>
      </w:r>
      <w:r>
        <w:rPr>
          <w:rFonts w:ascii="Times New Roman"/>
          <w:b w:val="false"/>
          <w:i w:val="false"/>
          <w:color w:val="000000"/>
          <w:sz w:val="28"/>
        </w:rPr>
        <w:t xml:space="preserve">
      41. Договор имущественного найма (аренды) обязательно должен содержать: </w:t>
      </w:r>
      <w:r>
        <w:br/>
      </w:r>
      <w:r>
        <w:rPr>
          <w:rFonts w:ascii="Times New Roman"/>
          <w:b w:val="false"/>
          <w:i w:val="false"/>
          <w:color w:val="000000"/>
          <w:sz w:val="28"/>
        </w:rPr>
        <w:t>
</w:t>
      </w:r>
      <w:r>
        <w:rPr>
          <w:rFonts w:ascii="Times New Roman"/>
          <w:b w:val="false"/>
          <w:i w:val="false"/>
          <w:color w:val="000000"/>
          <w:sz w:val="28"/>
        </w:rPr>
        <w:t>
      1) техническую характеристику Объекта;</w:t>
      </w:r>
      <w:r>
        <w:br/>
      </w:r>
      <w:r>
        <w:rPr>
          <w:rFonts w:ascii="Times New Roman"/>
          <w:b w:val="false"/>
          <w:i w:val="false"/>
          <w:color w:val="000000"/>
          <w:sz w:val="28"/>
        </w:rPr>
        <w:t>
</w:t>
      </w:r>
      <w:r>
        <w:rPr>
          <w:rFonts w:ascii="Times New Roman"/>
          <w:b w:val="false"/>
          <w:i w:val="false"/>
          <w:color w:val="000000"/>
          <w:sz w:val="28"/>
        </w:rPr>
        <w:t xml:space="preserve">
      2) сроки предоставления Нанимателю сданного в наем имущества и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3) порядок, размер и сроки внесения платы за пользование нанятым имуществом; </w:t>
      </w:r>
      <w:r>
        <w:br/>
      </w:r>
      <w:r>
        <w:rPr>
          <w:rFonts w:ascii="Times New Roman"/>
          <w:b w:val="false"/>
          <w:i w:val="false"/>
          <w:color w:val="000000"/>
          <w:sz w:val="28"/>
        </w:rPr>
        <w:t>
</w:t>
      </w:r>
      <w:r>
        <w:rPr>
          <w:rFonts w:ascii="Times New Roman"/>
          <w:b w:val="false"/>
          <w:i w:val="false"/>
          <w:color w:val="000000"/>
          <w:sz w:val="28"/>
        </w:rPr>
        <w:t xml:space="preserve">
      4) права и обязанности Наймодателя и Нанимателя; </w:t>
      </w:r>
      <w:r>
        <w:br/>
      </w:r>
      <w:r>
        <w:rPr>
          <w:rFonts w:ascii="Times New Roman"/>
          <w:b w:val="false"/>
          <w:i w:val="false"/>
          <w:color w:val="000000"/>
          <w:sz w:val="28"/>
        </w:rPr>
        <w:t>
</w:t>
      </w:r>
      <w:r>
        <w:rPr>
          <w:rFonts w:ascii="Times New Roman"/>
          <w:b w:val="false"/>
          <w:i w:val="false"/>
          <w:color w:val="000000"/>
          <w:sz w:val="28"/>
        </w:rPr>
        <w:t xml:space="preserve">
      5) ответственность сторон по договор; </w:t>
      </w:r>
      <w:r>
        <w:br/>
      </w:r>
      <w:r>
        <w:rPr>
          <w:rFonts w:ascii="Times New Roman"/>
          <w:b w:val="false"/>
          <w:i w:val="false"/>
          <w:color w:val="000000"/>
          <w:sz w:val="28"/>
        </w:rPr>
        <w:t>
</w:t>
      </w:r>
      <w:r>
        <w:rPr>
          <w:rFonts w:ascii="Times New Roman"/>
          <w:b w:val="false"/>
          <w:i w:val="false"/>
          <w:color w:val="000000"/>
          <w:sz w:val="28"/>
        </w:rPr>
        <w:t xml:space="preserve">
      6) порядок разрешения споров; </w:t>
      </w:r>
      <w:r>
        <w:br/>
      </w:r>
      <w:r>
        <w:rPr>
          <w:rFonts w:ascii="Times New Roman"/>
          <w:b w:val="false"/>
          <w:i w:val="false"/>
          <w:color w:val="000000"/>
          <w:sz w:val="28"/>
        </w:rPr>
        <w:t>
</w:t>
      </w:r>
      <w:r>
        <w:rPr>
          <w:rFonts w:ascii="Times New Roman"/>
          <w:b w:val="false"/>
          <w:i w:val="false"/>
          <w:color w:val="000000"/>
          <w:sz w:val="28"/>
        </w:rPr>
        <w:t xml:space="preserve">
      7) условия досрочного расторжения договора. </w:t>
      </w:r>
      <w:r>
        <w:br/>
      </w:r>
      <w:r>
        <w:rPr>
          <w:rFonts w:ascii="Times New Roman"/>
          <w:b w:val="false"/>
          <w:i w:val="false"/>
          <w:color w:val="000000"/>
          <w:sz w:val="28"/>
        </w:rPr>
        <w:t>
</w:t>
      </w:r>
      <w:r>
        <w:rPr>
          <w:rFonts w:ascii="Times New Roman"/>
          <w:b w:val="false"/>
          <w:i w:val="false"/>
          <w:color w:val="000000"/>
          <w:sz w:val="28"/>
        </w:rPr>
        <w:t xml:space="preserve">
      42. Наличие договора имущественного найма (аренды) имущества является основанием для заключения договора аренды на соответствующий земельный участок на основании решения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43. При предоставлении в имущественный наем (аренду) памятников архитектуры, истории и культуры в договор имущественного найма (аренды) дополнительно включаются положения, направленные на сохранность объекта как памятника архитектуры, истории и культуры. </w:t>
      </w:r>
      <w:r>
        <w:br/>
      </w:r>
      <w:r>
        <w:rPr>
          <w:rFonts w:ascii="Times New Roman"/>
          <w:b w:val="false"/>
          <w:i w:val="false"/>
          <w:color w:val="000000"/>
          <w:sz w:val="28"/>
        </w:rPr>
        <w:t>
</w:t>
      </w:r>
      <w:r>
        <w:rPr>
          <w:rFonts w:ascii="Times New Roman"/>
          <w:b w:val="false"/>
          <w:i w:val="false"/>
          <w:color w:val="000000"/>
          <w:sz w:val="28"/>
        </w:rPr>
        <w:t xml:space="preserve">
      44. При предоставлении в имущественный наем (аренду) по целевому назначению памятников истории, архитектуры и культуры находящихся в коммунальной собственности, ставки арендной платы устанавливаются постановлением областного акимата. </w:t>
      </w:r>
      <w:r>
        <w:br/>
      </w:r>
      <w:r>
        <w:rPr>
          <w:rFonts w:ascii="Times New Roman"/>
          <w:b w:val="false"/>
          <w:i w:val="false"/>
          <w:color w:val="000000"/>
          <w:sz w:val="28"/>
        </w:rPr>
        <w:t>
</w:t>
      </w:r>
      <w:r>
        <w:rPr>
          <w:rFonts w:ascii="Times New Roman"/>
          <w:b w:val="false"/>
          <w:i w:val="false"/>
          <w:color w:val="000000"/>
          <w:sz w:val="28"/>
        </w:rPr>
        <w:t xml:space="preserve">
      45.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что оговаривается в договоре имущественного найма (аренды). </w:t>
      </w:r>
      <w:r>
        <w:br/>
      </w:r>
      <w:r>
        <w:rPr>
          <w:rFonts w:ascii="Times New Roman"/>
          <w:b w:val="false"/>
          <w:i w:val="false"/>
          <w:color w:val="000000"/>
          <w:sz w:val="28"/>
        </w:rPr>
        <w:t xml:space="preserve">
      При расчете платы за наем части помещения в здании необходимо учитывать доступ к местам общего пользования пропорционально долевому использованию Нанимателем этих площадей. </w:t>
      </w:r>
      <w:r>
        <w:br/>
      </w:r>
      <w:r>
        <w:rPr>
          <w:rFonts w:ascii="Times New Roman"/>
          <w:b w:val="false"/>
          <w:i w:val="false"/>
          <w:color w:val="000000"/>
          <w:sz w:val="28"/>
        </w:rPr>
        <w:t>
</w:t>
      </w:r>
      <w:r>
        <w:rPr>
          <w:rFonts w:ascii="Times New Roman"/>
          <w:b w:val="false"/>
          <w:i w:val="false"/>
          <w:color w:val="000000"/>
          <w:sz w:val="28"/>
        </w:rPr>
        <w:t xml:space="preserve">
      46. В плату за имущественный наем (аренду) не включаются платежи за коммунальные услуги, отчисления за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и другим службам. </w:t>
      </w:r>
      <w:r>
        <w:br/>
      </w:r>
      <w:r>
        <w:rPr>
          <w:rFonts w:ascii="Times New Roman"/>
          <w:b w:val="false"/>
          <w:i w:val="false"/>
          <w:color w:val="000000"/>
          <w:sz w:val="28"/>
        </w:rPr>
        <w:t>
</w:t>
      </w:r>
      <w:r>
        <w:rPr>
          <w:rFonts w:ascii="Times New Roman"/>
          <w:b w:val="false"/>
          <w:i w:val="false"/>
          <w:color w:val="000000"/>
          <w:sz w:val="28"/>
        </w:rPr>
        <w:t xml:space="preserve">
      47. Ставки арендной платы за пользование имуществом могут изменяться не чаще одного раза в год, если иное не предусмотрено договором имущественного найма. </w:t>
      </w:r>
      <w:r>
        <w:br/>
      </w:r>
      <w:r>
        <w:rPr>
          <w:rFonts w:ascii="Times New Roman"/>
          <w:b w:val="false"/>
          <w:i w:val="false"/>
          <w:color w:val="000000"/>
          <w:sz w:val="28"/>
        </w:rPr>
        <w:t>
</w:t>
      </w:r>
      <w:r>
        <w:rPr>
          <w:rFonts w:ascii="Times New Roman"/>
          <w:b w:val="false"/>
          <w:i w:val="false"/>
          <w:color w:val="000000"/>
          <w:sz w:val="28"/>
        </w:rPr>
        <w:t xml:space="preserve">
      48. В случае если Наниматель произвел за счет собственных средств и с согласия Наймодателя улучшения, не отделимые без вреда для Объекта, Наниматель имеет право после прекращения договора на возмещение стоимости этих улучшений, если иное не предусмотрено договором. </w:t>
      </w:r>
      <w:r>
        <w:br/>
      </w:r>
      <w:r>
        <w:rPr>
          <w:rFonts w:ascii="Times New Roman"/>
          <w:b w:val="false"/>
          <w:i w:val="false"/>
          <w:color w:val="000000"/>
          <w:sz w:val="28"/>
        </w:rPr>
        <w:t xml:space="preserve">
      Отделимые улучшения Объектов, произведенные Нанимателем, являются его собственностью, если иное не предусмотрено договором. </w:t>
      </w:r>
      <w:r>
        <w:br/>
      </w:r>
      <w:r>
        <w:rPr>
          <w:rFonts w:ascii="Times New Roman"/>
          <w:b w:val="false"/>
          <w:i w:val="false"/>
          <w:color w:val="000000"/>
          <w:sz w:val="28"/>
        </w:rPr>
        <w:t xml:space="preserve">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r>
        <w:br/>
      </w:r>
      <w:r>
        <w:rPr>
          <w:rFonts w:ascii="Times New Roman"/>
          <w:b w:val="false"/>
          <w:i w:val="false"/>
          <w:color w:val="000000"/>
          <w:sz w:val="28"/>
        </w:rPr>
        <w:t>
</w:t>
      </w:r>
      <w:r>
        <w:rPr>
          <w:rFonts w:ascii="Times New Roman"/>
          <w:b w:val="false"/>
          <w:i w:val="false"/>
          <w:color w:val="000000"/>
          <w:sz w:val="28"/>
        </w:rPr>
        <w:t xml:space="preserve">
      49. Прием-передача Объекта в аренду производится между балансодержателем Нанимателю, с участием Наймодателя по акту приема - передачи (по форме согласно Приложению 4), в котором указываются: </w:t>
      </w:r>
      <w:r>
        <w:br/>
      </w:r>
      <w:r>
        <w:rPr>
          <w:rFonts w:ascii="Times New Roman"/>
          <w:b w:val="false"/>
          <w:i w:val="false"/>
          <w:color w:val="000000"/>
          <w:sz w:val="28"/>
        </w:rPr>
        <w:t>
</w:t>
      </w:r>
      <w:r>
        <w:rPr>
          <w:rFonts w:ascii="Times New Roman"/>
          <w:b w:val="false"/>
          <w:i w:val="false"/>
          <w:color w:val="000000"/>
          <w:sz w:val="28"/>
        </w:rPr>
        <w:t xml:space="preserve">
      1) место и дата составления акта; </w:t>
      </w:r>
      <w:r>
        <w:br/>
      </w:r>
      <w:r>
        <w:rPr>
          <w:rFonts w:ascii="Times New Roman"/>
          <w:b w:val="false"/>
          <w:i w:val="false"/>
          <w:color w:val="000000"/>
          <w:sz w:val="28"/>
        </w:rPr>
        <w:t>
</w:t>
      </w: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w:t>
      </w:r>
      <w:r>
        <w:rPr>
          <w:rFonts w:ascii="Times New Roman"/>
          <w:b w:val="false"/>
          <w:i w:val="false"/>
          <w:color w:val="000000"/>
          <w:sz w:val="28"/>
        </w:rPr>
        <w:t xml:space="preserve">
      3) номер и дата подписания договора имущественного найма (аренды), в соответствии с которым производится передача Объекта; </w:t>
      </w:r>
      <w:r>
        <w:br/>
      </w:r>
      <w:r>
        <w:rPr>
          <w:rFonts w:ascii="Times New Roman"/>
          <w:b w:val="false"/>
          <w:i w:val="false"/>
          <w:color w:val="000000"/>
          <w:sz w:val="28"/>
        </w:rPr>
        <w:t>
</w:t>
      </w:r>
      <w:r>
        <w:rPr>
          <w:rFonts w:ascii="Times New Roman"/>
          <w:b w:val="false"/>
          <w:i w:val="false"/>
          <w:color w:val="000000"/>
          <w:sz w:val="28"/>
        </w:rPr>
        <w:t xml:space="preserve">
      4) техническое состояние передаваемого Объекта, с перечнем выявленных неисправностей. </w:t>
      </w:r>
      <w:r>
        <w:br/>
      </w:r>
      <w:r>
        <w:rPr>
          <w:rFonts w:ascii="Times New Roman"/>
          <w:b w:val="false"/>
          <w:i w:val="false"/>
          <w:color w:val="000000"/>
          <w:sz w:val="28"/>
        </w:rPr>
        <w:t>
</w:t>
      </w:r>
      <w:r>
        <w:rPr>
          <w:rFonts w:ascii="Times New Roman"/>
          <w:b w:val="false"/>
          <w:i w:val="false"/>
          <w:color w:val="000000"/>
          <w:sz w:val="28"/>
        </w:rPr>
        <w:t xml:space="preserve">
      5) подписи представителей, заверенные печатями сторон. </w:t>
      </w:r>
      <w:r>
        <w:br/>
      </w:r>
      <w:r>
        <w:rPr>
          <w:rFonts w:ascii="Times New Roman"/>
          <w:b w:val="false"/>
          <w:i w:val="false"/>
          <w:color w:val="000000"/>
          <w:sz w:val="28"/>
        </w:rPr>
        <w:t>
</w:t>
      </w:r>
      <w:r>
        <w:rPr>
          <w:rFonts w:ascii="Times New Roman"/>
          <w:b w:val="false"/>
          <w:i w:val="false"/>
          <w:color w:val="000000"/>
          <w:sz w:val="28"/>
        </w:rPr>
        <w:t xml:space="preserve">
      50. Акт приема - передачи составляется в трех экземплярах на государственном и русском языках, один из которых хранится у Наймодателя, один - у балансодержателя, и один передается Нанимателю. </w:t>
      </w:r>
    </w:p>
    <w:bookmarkEnd w:id="11"/>
    <w:bookmarkStart w:name="z12" w:id="12"/>
    <w:p>
      <w:pPr>
        <w:spacing w:after="0"/>
        <w:ind w:left="0"/>
        <w:jc w:val="left"/>
      </w:pPr>
      <w:r>
        <w:rPr>
          <w:rFonts w:ascii="Times New Roman"/>
          <w:b/>
          <w:i w:val="false"/>
          <w:color w:val="000000"/>
        </w:rPr>
        <w:t xml:space="preserve"> 
7. Расчет ставок арендной платы </w:t>
      </w:r>
    </w:p>
    <w:bookmarkEnd w:id="12"/>
    <w:p>
      <w:pPr>
        <w:spacing w:after="0"/>
        <w:ind w:left="0"/>
        <w:jc w:val="both"/>
      </w:pPr>
      <w:r>
        <w:rPr>
          <w:rFonts w:ascii="Times New Roman"/>
          <w:b w:val="false"/>
          <w:i w:val="false"/>
          <w:color w:val="000000"/>
          <w:sz w:val="28"/>
        </w:rPr>
        <w:t xml:space="preserve">      51. При сдаче объекта в имущественный наем (аренду) Наймодателем применяются расчетные ставки арендной платы и размеры повышающих (понижающих) коэффициентов, учитывающих месторасположение, тип, состояние, а также назначение Объектов. От арендной платы освобождаются государственные учреждения и государственные коммунальные казенные предприятия, финансируемые за счет средств местных бюджетов. </w:t>
      </w:r>
      <w:r>
        <w:br/>
      </w:r>
      <w:r>
        <w:rPr>
          <w:rFonts w:ascii="Times New Roman"/>
          <w:b w:val="false"/>
          <w:i w:val="false"/>
          <w:color w:val="000000"/>
          <w:sz w:val="28"/>
        </w:rPr>
        <w:t xml:space="preserve">
      Порядок расчета арендной платы в месяц и размеры применяемых коэффициентов определяются  согласно Таблице 1 </w:t>
      </w:r>
      <w:r>
        <w:br/>
      </w:r>
      <w:r>
        <w:rPr>
          <w:rFonts w:ascii="Times New Roman"/>
          <w:b w:val="false"/>
          <w:i w:val="false"/>
          <w:color w:val="000000"/>
          <w:sz w:val="28"/>
        </w:rPr>
        <w:t>
</w:t>
      </w:r>
      <w:r>
        <w:rPr>
          <w:rFonts w:ascii="Times New Roman"/>
          <w:b w:val="false"/>
          <w:i w:val="false"/>
          <w:color w:val="ff0000"/>
          <w:sz w:val="28"/>
        </w:rPr>
        <w:t xml:space="preserve">      Сноска. Пункт 51 главы 7 с изменениями и дополнениями, внесенными постановлением акимата Мангистауской области от 23.06.2008  </w:t>
      </w:r>
      <w:r>
        <w:rPr>
          <w:rFonts w:ascii="Times New Roman"/>
          <w:b w:val="false"/>
          <w:i w:val="false"/>
          <w:color w:val="000000"/>
          <w:sz w:val="28"/>
        </w:rPr>
        <w:t xml:space="preserve">N 447 </w:t>
      </w:r>
      <w:r>
        <w:rPr>
          <w:rFonts w:ascii="Times New Roman"/>
          <w:b w:val="false"/>
          <w:i w:val="false"/>
          <w:color w:val="ff0000"/>
          <w:sz w:val="28"/>
        </w:rPr>
        <w:t xml:space="preserve">(вводится в действие со дня опубликования),24.04.2009 </w:t>
      </w:r>
      <w:r>
        <w:rPr>
          <w:rFonts w:ascii="Times New Roman"/>
          <w:b w:val="false"/>
          <w:i w:val="false"/>
          <w:color w:val="000000"/>
          <w:sz w:val="28"/>
        </w:rPr>
        <w:t xml:space="preserve">N 1291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от 20.09.2010 </w:t>
      </w:r>
      <w:r>
        <w:rPr>
          <w:rFonts w:ascii="Times New Roman"/>
          <w:b w:val="false"/>
          <w:i w:val="false"/>
          <w:color w:val="000000"/>
          <w:sz w:val="28"/>
        </w:rPr>
        <w:t>№ 339</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8963"/>
        <w:gridCol w:w="187"/>
        <w:gridCol w:w="2621"/>
      </w:tblGrid>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Расчетные ставки арендной платы государственного </w:t>
            </w:r>
            <w:r>
              <w:br/>
            </w:r>
            <w:r>
              <w:rPr>
                <w:rFonts w:ascii="Times New Roman"/>
                <w:b w:val="false"/>
                <w:i w:val="false"/>
                <w:color w:val="000000"/>
                <w:sz w:val="20"/>
              </w:rPr>
              <w:t xml:space="preserve">
нежилого фонда и размеры применяемых коэффициентов </w:t>
            </w:r>
          </w:p>
        </w:tc>
      </w:tr>
      <w:tr>
        <w:trPr>
          <w:trHeight w:val="57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коэффициентов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коэффициента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7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Расчетная ставка арендной платы </w:t>
            </w:r>
            <w:r>
              <w:br/>
            </w:r>
            <w:r>
              <w:rPr>
                <w:rFonts w:ascii="Times New Roman"/>
                <w:b w:val="false"/>
                <w:i w:val="false"/>
                <w:color w:val="000000"/>
                <w:sz w:val="20"/>
              </w:rPr>
              <w:t>
</w:t>
            </w:r>
            <w:r>
              <w:rPr>
                <w:rFonts w:ascii="Times New Roman"/>
                <w:b/>
                <w:i w:val="false"/>
                <w:color w:val="000000"/>
                <w:sz w:val="20"/>
              </w:rPr>
              <w:t xml:space="preserve">за 1 кв. м. в месяц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Коэффициенты, учитывающие: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территориальное расположение: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областном центре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городе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районном центре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селе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место расположение: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фасадами на центральные улицы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 микрорайонов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промышленной зоне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 </w:t>
            </w:r>
            <w:r>
              <w:rPr>
                <w:rFonts w:ascii="Times New Roman"/>
                <w:b/>
                <w:i w:val="false"/>
                <w:color w:val="000000"/>
                <w:sz w:val="20"/>
              </w:rPr>
              <w:t xml:space="preserve">ип помещения </w:t>
            </w:r>
            <w:r>
              <w:rPr>
                <w:rFonts w:ascii="Times New Roman"/>
                <w:b/>
                <w:i w:val="false"/>
                <w:color w:val="000000"/>
                <w:sz w:val="20"/>
              </w:rPr>
              <w:t xml:space="preserve">: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отдельно стоящее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встроенное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подвальное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аренда в здании государственного </w:t>
            </w:r>
            <w:r>
              <w:br/>
            </w:r>
            <w:r>
              <w:rPr>
                <w:rFonts w:ascii="Times New Roman"/>
                <w:b w:val="false"/>
                <w:i w:val="false"/>
                <w:color w:val="000000"/>
                <w:sz w:val="20"/>
              </w:rPr>
              <w:t>
</w:t>
            </w:r>
            <w:r>
              <w:rPr>
                <w:rFonts w:ascii="Times New Roman"/>
                <w:b/>
                <w:i w:val="false"/>
                <w:color w:val="000000"/>
                <w:sz w:val="20"/>
              </w:rPr>
              <w:t xml:space="preserve">коммунального предприятия на праве </w:t>
            </w:r>
            <w:r>
              <w:br/>
            </w:r>
            <w:r>
              <w:rPr>
                <w:rFonts w:ascii="Times New Roman"/>
                <w:b w:val="false"/>
                <w:i w:val="false"/>
                <w:color w:val="000000"/>
                <w:sz w:val="20"/>
              </w:rPr>
              <w:t>
</w:t>
            </w:r>
            <w:r>
              <w:rPr>
                <w:rFonts w:ascii="Times New Roman"/>
                <w:b/>
                <w:i w:val="false"/>
                <w:color w:val="000000"/>
                <w:sz w:val="20"/>
              </w:rPr>
              <w:t xml:space="preserve">хозяйственного ведения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w:t>
            </w:r>
            <w:r>
              <w:rPr>
                <w:rFonts w:ascii="Times New Roman"/>
                <w:b/>
                <w:i w:val="false"/>
                <w:color w:val="000000"/>
                <w:sz w:val="20"/>
              </w:rPr>
              <w:t xml:space="preserve">ид деятельности нанимателя </w:t>
            </w:r>
            <w:r>
              <w:rPr>
                <w:rFonts w:ascii="Times New Roman"/>
                <w:b/>
                <w:i w:val="false"/>
                <w:color w:val="000000"/>
                <w:sz w:val="20"/>
              </w:rPr>
              <w:t xml:space="preserve">: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организации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общественные объединения и общественные фонды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постановлением акимата Мангистауской области от 20.09.2010 </w:t>
            </w:r>
            <w:r>
              <w:rPr>
                <w:rFonts w:ascii="Times New Roman"/>
                <w:b w:val="false"/>
                <w:i w:val="false"/>
                <w:color w:val="ff0000"/>
                <w:sz w:val="20"/>
              </w:rPr>
              <w:t>№ 339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образовательная деятельность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деятельность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9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непроизводственная деятельность в областном центре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9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непроизводственная деятельность в городе, районном центре, селе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рестораны, бани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торговли и общественного питания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питания в общеобразовательных </w:t>
            </w:r>
            <w:r>
              <w:br/>
            </w:r>
            <w:r>
              <w:rPr>
                <w:rFonts w:ascii="Times New Roman"/>
                <w:b w:val="false"/>
                <w:i w:val="false"/>
                <w:color w:val="000000"/>
                <w:sz w:val="20"/>
              </w:rPr>
              <w:t xml:space="preserve">
школах, в средне специальных учебных </w:t>
            </w:r>
            <w:r>
              <w:br/>
            </w:r>
            <w:r>
              <w:rPr>
                <w:rFonts w:ascii="Times New Roman"/>
                <w:b w:val="false"/>
                <w:i w:val="false"/>
                <w:color w:val="000000"/>
                <w:sz w:val="20"/>
              </w:rPr>
              <w:t xml:space="preserve">
заведениях и в государственных лечебных </w:t>
            </w:r>
            <w:r>
              <w:br/>
            </w:r>
            <w:r>
              <w:rPr>
                <w:rFonts w:ascii="Times New Roman"/>
                <w:b w:val="false"/>
                <w:i w:val="false"/>
                <w:color w:val="000000"/>
                <w:sz w:val="20"/>
              </w:rPr>
              <w:t xml:space="preserve">
организациях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хлеба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складское помещение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Накопительно -пенсионные фонды, отделения почтовой связи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микрокредитов для среднего </w:t>
            </w:r>
            <w:r>
              <w:br/>
            </w:r>
            <w:r>
              <w:rPr>
                <w:rFonts w:ascii="Times New Roman"/>
                <w:b w:val="false"/>
                <w:i w:val="false"/>
                <w:color w:val="000000"/>
                <w:sz w:val="20"/>
              </w:rPr>
              <w:t xml:space="preserve">
малого предпринимательства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оборудования в помещении </w:t>
            </w:r>
            <w:r>
              <w:rPr>
                <w:rFonts w:ascii="Times New Roman"/>
                <w:b/>
                <w:i w:val="false"/>
                <w:color w:val="000000"/>
                <w:sz w:val="20"/>
              </w:rPr>
              <w:t xml:space="preserv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понижающий коэффициент применяемый </w:t>
            </w:r>
            <w:r>
              <w:br/>
            </w:r>
            <w:r>
              <w:rPr>
                <w:rFonts w:ascii="Times New Roman"/>
                <w:b w:val="false"/>
                <w:i w:val="false"/>
                <w:color w:val="000000"/>
                <w:sz w:val="20"/>
              </w:rPr>
              <w:t>
</w:t>
            </w:r>
            <w:r>
              <w:rPr>
                <w:rFonts w:ascii="Times New Roman"/>
                <w:b/>
                <w:i w:val="false"/>
                <w:color w:val="000000"/>
                <w:sz w:val="20"/>
              </w:rPr>
              <w:t xml:space="preserve">при расчете платы за аренду помещения: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свыше 2000 кв.м.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акционерных обществ и товариществ </w:t>
            </w:r>
            <w:r>
              <w:br/>
            </w:r>
            <w:r>
              <w:rPr>
                <w:rFonts w:ascii="Times New Roman"/>
                <w:b w:val="false"/>
                <w:i w:val="false"/>
                <w:color w:val="000000"/>
                <w:sz w:val="20"/>
              </w:rPr>
              <w:t xml:space="preserve">
с ограниченной ответственностью с </w:t>
            </w:r>
            <w:r>
              <w:br/>
            </w:r>
            <w:r>
              <w:rPr>
                <w:rFonts w:ascii="Times New Roman"/>
                <w:b w:val="false"/>
                <w:i w:val="false"/>
                <w:color w:val="000000"/>
                <w:sz w:val="20"/>
              </w:rPr>
              <w:t xml:space="preserve">
государственным пакетом акций (долей участия)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bookmarkStart w:name="z139" w:id="13"/>
    <w:p>
      <w:pPr>
        <w:spacing w:after="0"/>
        <w:ind w:left="0"/>
        <w:jc w:val="both"/>
      </w:pPr>
      <w:r>
        <w:rPr>
          <w:rFonts w:ascii="Times New Roman"/>
          <w:b w:val="false"/>
          <w:i w:val="false"/>
          <w:color w:val="000000"/>
          <w:sz w:val="28"/>
        </w:rPr>
        <w:t>       
52. Ежемесячно арендная плата за имущественный наем иного имущества (сооружения, оборудования, автотранспортное средство и иное оборудование) определяется на основании данных первоначальной балансовой стоимости активов и размеров применяемых коэффициентов, согласно Таблице 2.</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постановления акимата Мангистауской области от 20.09.2010 </w:t>
      </w:r>
      <w:r>
        <w:rPr>
          <w:rFonts w:ascii="Times New Roman"/>
          <w:b w:val="false"/>
          <w:i w:val="false"/>
          <w:color w:val="000000"/>
          <w:sz w:val="28"/>
        </w:rPr>
        <w:t>№ 339</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3"/>
    <w:p>
      <w:pPr>
        <w:spacing w:after="0"/>
        <w:ind w:left="0"/>
        <w:jc w:val="both"/>
      </w:pPr>
      <w:r>
        <w:rPr>
          <w:rFonts w:ascii="Times New Roman"/>
          <w:b/>
          <w:i w:val="false"/>
          <w:color w:val="000000"/>
          <w:sz w:val="28"/>
        </w:rPr>
        <w:t xml:space="preserve">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513"/>
        <w:gridCol w:w="3133"/>
      </w:tblGrid>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Расчетные ставки арендной платы имущества </w:t>
            </w:r>
            <w:r>
              <w:br/>
            </w:r>
            <w:r>
              <w:rPr>
                <w:rFonts w:ascii="Times New Roman"/>
                <w:b w:val="false"/>
                <w:i w:val="false"/>
                <w:color w:val="000000"/>
                <w:sz w:val="20"/>
              </w:rPr>
              <w:t xml:space="preserve">
и  размеры применяемых коэффициентов </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коэффициентов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коэффициента, % </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Коэффициент, учитывающий износ </w:t>
            </w:r>
            <w:r>
              <w:br/>
            </w:r>
            <w:r>
              <w:rPr>
                <w:rFonts w:ascii="Times New Roman"/>
                <w:b w:val="false"/>
                <w:i w:val="false"/>
                <w:color w:val="000000"/>
                <w:sz w:val="20"/>
              </w:rPr>
              <w:t>
</w:t>
            </w:r>
            <w:r>
              <w:rPr>
                <w:rFonts w:ascii="Times New Roman"/>
                <w:b/>
                <w:i w:val="false"/>
                <w:color w:val="000000"/>
                <w:sz w:val="20"/>
              </w:rPr>
              <w:t xml:space="preserve">имущества (%):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Сооружения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Компьютерное оборудование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оборудование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Офисная и другая мебель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Автотранспортное средство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оборудование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Коэффициент, учитывающий срок </w:t>
            </w:r>
            <w:r>
              <w:br/>
            </w:r>
            <w:r>
              <w:rPr>
                <w:rFonts w:ascii="Times New Roman"/>
                <w:b w:val="false"/>
                <w:i w:val="false"/>
                <w:color w:val="000000"/>
                <w:sz w:val="20"/>
              </w:rPr>
              <w:t>
</w:t>
            </w:r>
            <w:r>
              <w:rPr>
                <w:rFonts w:ascii="Times New Roman"/>
                <w:b/>
                <w:i w:val="false"/>
                <w:color w:val="000000"/>
                <w:sz w:val="20"/>
              </w:rPr>
              <w:t xml:space="preserve">эксплуатации имущества: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лет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лет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8 лет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8 лет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7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Коэффициент, учитывающий организационно-правовую форму нанимателя: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государственных организации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негосударственных юридических </w:t>
            </w:r>
            <w:r>
              <w:br/>
            </w:r>
            <w:r>
              <w:rPr>
                <w:rFonts w:ascii="Times New Roman"/>
                <w:b w:val="false"/>
                <w:i w:val="false"/>
                <w:color w:val="000000"/>
                <w:sz w:val="20"/>
              </w:rPr>
              <w:t xml:space="preserve">
и физических лиц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4"/>
    <w:p>
      <w:pPr>
        <w:spacing w:after="0"/>
        <w:ind w:left="0"/>
        <w:jc w:val="both"/>
      </w:pPr>
      <w:r>
        <w:rPr>
          <w:rFonts w:ascii="Times New Roman"/>
          <w:b w:val="false"/>
          <w:i w:val="false"/>
          <w:color w:val="ff0000"/>
          <w:sz w:val="28"/>
        </w:rPr>
        <w:t xml:space="preserve">      Сноска. Глава 7 в таблице 2 с изменениями внесенными постановлением акимата Мангистауской области от 20.09.2010 </w:t>
      </w:r>
      <w:r>
        <w:rPr>
          <w:rFonts w:ascii="Times New Roman"/>
          <w:b w:val="false"/>
          <w:i w:val="false"/>
          <w:color w:val="000000"/>
          <w:sz w:val="28"/>
        </w:rPr>
        <w:t>№ 339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 Ставка арендной платы за наем иного имущества, с учетом применяемых коэффициентов на период срока аренды не может быть ниже 5-ти кратного месячного расчетного показателя, ежегодно утверждаемого в соответствии с законодательством Республики Казахстан. Перечисление суммы арендной платы в размере 5-ти кратного месячного расчетного показателя, производится единым платежом за срок аренды имущества, в течение 10 дней с момента заключения договора имущественного найма.</w:t>
      </w:r>
      <w:r>
        <w:br/>
      </w:r>
      <w:r>
        <w:rPr>
          <w:rFonts w:ascii="Times New Roman"/>
          <w:b w:val="false"/>
          <w:i w:val="false"/>
          <w:color w:val="000000"/>
          <w:sz w:val="28"/>
        </w:rPr>
        <w:t>
</w:t>
      </w:r>
      <w:r>
        <w:rPr>
          <w:rFonts w:ascii="Times New Roman"/>
          <w:b w:val="false"/>
          <w:i w:val="false"/>
          <w:color w:val="000000"/>
          <w:sz w:val="28"/>
        </w:rPr>
        <w:t>
      53-1. Ставка оплаты по имущественному найму (аренде) (учебных аудиторий, спортивного, концертного, актового и выставочного залов) для разовых мероприятий взимается в размере 10 - кратного месячного расчетного показателя, ежегодно утверждаемого в соответствии с законодательством Республики Казахстан, за один проведенный день мероприятия. Средства от имущественного найма (аренды) объектов коммунальной собственности, перечисляются в соответствующий местный бюджет.</w:t>
      </w:r>
      <w:r>
        <w:br/>
      </w:r>
      <w:r>
        <w:rPr>
          <w:rFonts w:ascii="Times New Roman"/>
          <w:b w:val="false"/>
          <w:i w:val="false"/>
          <w:color w:val="000000"/>
          <w:sz w:val="28"/>
        </w:rPr>
        <w:t>
      Договор имущественного найма (аренды) коммунальной площади, сдаваемой на проведение разовых мероприятий, заключается с балансодержателем Объекта.</w:t>
      </w:r>
      <w:r>
        <w:br/>
      </w:r>
      <w:r>
        <w:rPr>
          <w:rFonts w:ascii="Times New Roman"/>
          <w:b w:val="false"/>
          <w:i w:val="false"/>
          <w:color w:val="000000"/>
          <w:sz w:val="28"/>
        </w:rPr>
        <w:t>
      Балансодержатель представляет ежемесячно информацию о количестве сдаваемой площади по разовым мероприятиям в государственный орган, уполномоченный на управление коммунальной собственностью.</w:t>
      </w:r>
      <w:r>
        <w:br/>
      </w:r>
      <w:r>
        <w:rPr>
          <w:rFonts w:ascii="Times New Roman"/>
          <w:b w:val="false"/>
          <w:i w:val="false"/>
          <w:color w:val="000000"/>
          <w:sz w:val="28"/>
        </w:rPr>
        <w:t>
      </w:t>
      </w:r>
      <w:r>
        <w:rPr>
          <w:rFonts w:ascii="Times New Roman"/>
          <w:b w:val="false"/>
          <w:i w:val="false"/>
          <w:color w:val="ff0000"/>
          <w:sz w:val="28"/>
        </w:rPr>
        <w:t xml:space="preserve">Сноска. Глава 7 дополнено пунктом 53-1 в соответствие с постановлением акимата Мангистауской области от 20.09.2010 </w:t>
      </w:r>
      <w:r>
        <w:rPr>
          <w:rFonts w:ascii="Times New Roman"/>
          <w:b w:val="false"/>
          <w:i w:val="false"/>
          <w:color w:val="000000"/>
          <w:sz w:val="28"/>
        </w:rPr>
        <w:t>№ 339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4"/>
    <w:bookmarkStart w:name="z13" w:id="15"/>
    <w:p>
      <w:pPr>
        <w:spacing w:after="0"/>
        <w:ind w:left="0"/>
        <w:jc w:val="left"/>
      </w:pPr>
      <w:r>
        <w:rPr>
          <w:rFonts w:ascii="Times New Roman"/>
          <w:b/>
          <w:i w:val="false"/>
          <w:color w:val="000000"/>
        </w:rPr>
        <w:t xml:space="preserve"> 
8. Разрешение споров</w:t>
      </w:r>
    </w:p>
    <w:bookmarkEnd w:id="15"/>
    <w:bookmarkStart w:name="z140" w:id="16"/>
    <w:p>
      <w:pPr>
        <w:spacing w:after="0"/>
        <w:ind w:left="0"/>
        <w:jc w:val="both"/>
      </w:pPr>
      <w:r>
        <w:rPr>
          <w:rFonts w:ascii="Times New Roman"/>
          <w:b w:val="false"/>
          <w:i w:val="false"/>
          <w:color w:val="000000"/>
          <w:sz w:val="28"/>
        </w:rPr>
        <w:t xml:space="preserve">      54. По всем неурегулированным настоящей Инструкцией вопросам стороны договора аренды руководствуются нормами действующего законодательства Республики Казахстан. </w:t>
      </w:r>
      <w:r>
        <w:br/>
      </w:r>
      <w:r>
        <w:rPr>
          <w:rFonts w:ascii="Times New Roman"/>
          <w:b w:val="false"/>
          <w:i w:val="false"/>
          <w:color w:val="000000"/>
          <w:sz w:val="28"/>
        </w:rPr>
        <w:t xml:space="preserve">
      55. Споры, возникающие при передаче объекта в имущественный наем (аренду) по договору, рассматриваются по взаимному согласию сторон или в судебном порядке. </w:t>
      </w:r>
    </w:p>
    <w:bookmarkEnd w:id="16"/>
    <w:bookmarkStart w:name="z14" w:id="1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"___" __________ 2008г</w:t>
      </w:r>
      <w:r>
        <w:br/>
      </w:r>
      <w:r>
        <w:rPr>
          <w:rFonts w:ascii="Times New Roman"/>
          <w:b w:val="false"/>
          <w:i w:val="false"/>
          <w:color w:val="000000"/>
          <w:sz w:val="28"/>
        </w:rPr>
        <w:t xml:space="preserve">
N _____________________ </w:t>
      </w:r>
    </w:p>
    <w:bookmarkEnd w:id="17"/>
    <w:p>
      <w:pPr>
        <w:spacing w:after="0"/>
        <w:ind w:left="0"/>
        <w:jc w:val="left"/>
      </w:pPr>
      <w:r>
        <w:rPr>
          <w:rFonts w:ascii="Times New Roman"/>
          <w:b/>
          <w:i w:val="false"/>
          <w:color w:val="000000"/>
        </w:rPr>
        <w:t xml:space="preserve"> Сведения по имущественному найму нежилого государственного </w:t>
      </w:r>
      <w:r>
        <w:br/>
      </w:r>
      <w:r>
        <w:rPr>
          <w:rFonts w:ascii="Times New Roman"/>
          <w:b/>
          <w:i w:val="false"/>
          <w:color w:val="000000"/>
        </w:rPr>
        <w:t xml:space="preserve">
фонда объектов коммунальной собственности (Город, район) </w:t>
      </w:r>
      <w:r>
        <w:br/>
      </w:r>
      <w:r>
        <w:rPr>
          <w:rFonts w:ascii="Times New Roman"/>
          <w:b/>
          <w:i w:val="false"/>
          <w:color w:val="000000"/>
        </w:rPr>
        <w:t xml:space="preserve">
на "___" ______________________ 200_г.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635"/>
        <w:gridCol w:w="635"/>
        <w:gridCol w:w="635"/>
        <w:gridCol w:w="635"/>
        <w:gridCol w:w="386"/>
        <w:gridCol w:w="883"/>
        <w:gridCol w:w="635"/>
        <w:gridCol w:w="884"/>
        <w:gridCol w:w="884"/>
        <w:gridCol w:w="1133"/>
        <w:gridCol w:w="635"/>
        <w:gridCol w:w="680"/>
        <w:gridCol w:w="635"/>
        <w:gridCol w:w="896"/>
        <w:gridCol w:w="1238"/>
      </w:tblGrid>
      <w:tr>
        <w:trPr>
          <w:trHeight w:val="12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Нанимаемое помещение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Наниматель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Цель использования помещения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 деятельности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РНН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договора, дата заключения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Срок договора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Общая площадь помещения, м2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Месячная арендная плата, тенге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Долг (+), переплата (-) на начало года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Начисление с начала года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Пеня 0,1%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Поступление с начала года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Долг (+), переплата (-) на начало отчетного периода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Примечание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РНН бюджета 
</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 </w:t>
            </w:r>
          </w:p>
        </w:tc>
      </w:tr>
    </w:tbl>
    <w:bookmarkStart w:name="z15"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от "___" __________ 2008г. </w:t>
      </w:r>
      <w:r>
        <w:br/>
      </w:r>
      <w:r>
        <w:rPr>
          <w:rFonts w:ascii="Times New Roman"/>
          <w:b w:val="false"/>
          <w:i w:val="false"/>
          <w:color w:val="000000"/>
          <w:sz w:val="28"/>
        </w:rPr>
        <w:t xml:space="preserve">
N _____________________ </w:t>
      </w:r>
    </w:p>
    <w:bookmarkEnd w:id="18"/>
    <w:p>
      <w:pPr>
        <w:spacing w:after="0"/>
        <w:ind w:left="0"/>
        <w:jc w:val="both"/>
      </w:pPr>
      <w:r>
        <w:rPr>
          <w:rFonts w:ascii="Times New Roman"/>
          <w:b/>
          <w:i w:val="false"/>
          <w:color w:val="000000"/>
          <w:sz w:val="28"/>
        </w:rPr>
        <w:t xml:space="preserve">"Согласовано"                  Кому </w:t>
      </w:r>
      <w:r>
        <w:rPr>
          <w:rFonts w:ascii="Times New Roman"/>
          <w:b w:val="false"/>
          <w:i w:val="false"/>
          <w:color w:val="000000"/>
          <w:sz w:val="28"/>
        </w:rPr>
        <w:t xml:space="preserve">________________________ </w:t>
      </w:r>
      <w:r>
        <w:br/>
      </w:r>
      <w:r>
        <w:rPr>
          <w:rFonts w:ascii="Times New Roman"/>
          <w:b w:val="false"/>
          <w:i w:val="false"/>
          <w:color w:val="000000"/>
          <w:sz w:val="28"/>
        </w:rPr>
        <w:t xml:space="preserve">
Балансодержатель объекта </w:t>
      </w:r>
      <w:r>
        <w:br/>
      </w:r>
      <w:r>
        <w:rPr>
          <w:rFonts w:ascii="Times New Roman"/>
          <w:b w:val="false"/>
          <w:i w:val="false"/>
          <w:color w:val="000000"/>
          <w:sz w:val="28"/>
        </w:rPr>
        <w:t xml:space="preserve">
________________________________  ______________________________ </w:t>
      </w:r>
      <w:r>
        <w:br/>
      </w:r>
      <w:r>
        <w:rPr>
          <w:rFonts w:ascii="Times New Roman"/>
          <w:b w:val="false"/>
          <w:i w:val="false"/>
          <w:color w:val="000000"/>
          <w:sz w:val="28"/>
        </w:rPr>
        <w:t xml:space="preserve">
(полное наименование Наймодателя,(полное наименование организации) </w:t>
      </w:r>
      <w:r>
        <w:br/>
      </w:r>
      <w:r>
        <w:rPr>
          <w:rFonts w:ascii="Times New Roman"/>
          <w:b w:val="false"/>
          <w:i w:val="false"/>
          <w:color w:val="000000"/>
          <w:sz w:val="28"/>
        </w:rPr>
        <w:t xml:space="preserve">
                                  должность и Ф.И.О. руководителя) </w:t>
      </w:r>
      <w:r>
        <w:br/>
      </w:r>
      <w:r>
        <w:rPr>
          <w:rFonts w:ascii="Times New Roman"/>
          <w:b w:val="false"/>
          <w:i w:val="false"/>
          <w:color w:val="000000"/>
          <w:sz w:val="28"/>
        </w:rPr>
        <w:t xml:space="preserve">
______________________________    </w:t>
      </w:r>
      <w:r>
        <w:rPr>
          <w:rFonts w:ascii="Times New Roman"/>
          <w:b/>
          <w:i w:val="false"/>
          <w:color w:val="000000"/>
          <w:sz w:val="28"/>
        </w:rPr>
        <w:t xml:space="preserve">От кого </w:t>
      </w:r>
      <w:r>
        <w:rPr>
          <w:rFonts w:ascii="Times New Roman"/>
          <w:b w:val="false"/>
          <w:i w:val="false"/>
          <w:color w:val="000000"/>
          <w:sz w:val="28"/>
        </w:rPr>
        <w:t xml:space="preserve">_____________________ (Ф.И.О. руководителя)             ______________________________ </w:t>
      </w:r>
      <w:r>
        <w:br/>
      </w:r>
      <w:r>
        <w:rPr>
          <w:rFonts w:ascii="Times New Roman"/>
          <w:b w:val="false"/>
          <w:i w:val="false"/>
          <w:color w:val="000000"/>
          <w:sz w:val="28"/>
        </w:rPr>
        <w:t xml:space="preserve">
______________________________    ______________________________ </w:t>
      </w:r>
      <w:r>
        <w:br/>
      </w:r>
      <w:r>
        <w:rPr>
          <w:rFonts w:ascii="Times New Roman"/>
          <w:b w:val="false"/>
          <w:i w:val="false"/>
          <w:color w:val="000000"/>
          <w:sz w:val="28"/>
        </w:rPr>
        <w:t xml:space="preserve">
(подпись,  печать)                 (указать полное наименование </w:t>
      </w:r>
      <w:r>
        <w:br/>
      </w:r>
      <w:r>
        <w:rPr>
          <w:rFonts w:ascii="Times New Roman"/>
          <w:b w:val="false"/>
          <w:i w:val="false"/>
          <w:color w:val="000000"/>
          <w:sz w:val="28"/>
        </w:rPr>
        <w:t xml:space="preserve">
                                           Заявителя) </w:t>
      </w:r>
      <w:r>
        <w:br/>
      </w:r>
      <w:r>
        <w:rPr>
          <w:rFonts w:ascii="Times New Roman"/>
          <w:b w:val="false"/>
          <w:i w:val="false"/>
          <w:color w:val="000000"/>
          <w:sz w:val="28"/>
        </w:rPr>
        <w:t xml:space="preserve">
"___" _______________ 200__г.      адрес: __________________ </w:t>
      </w:r>
      <w:r>
        <w:br/>
      </w:r>
      <w:r>
        <w:rPr>
          <w:rFonts w:ascii="Times New Roman"/>
          <w:b w:val="false"/>
          <w:i w:val="false"/>
          <w:color w:val="000000"/>
          <w:sz w:val="28"/>
        </w:rPr>
        <w:t xml:space="preserve">
                                    тел: ___________________ </w:t>
      </w:r>
    </w:p>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на аренду помещения </w:t>
      </w:r>
    </w:p>
    <w:p>
      <w:pPr>
        <w:spacing w:after="0"/>
        <w:ind w:left="0"/>
        <w:jc w:val="both"/>
      </w:pPr>
      <w:r>
        <w:rPr>
          <w:rFonts w:ascii="Times New Roman"/>
          <w:b w:val="false"/>
          <w:i w:val="false"/>
          <w:color w:val="000000"/>
          <w:sz w:val="28"/>
        </w:rPr>
        <w:t xml:space="preserve">      Прошу Вас рассмотреть прилагаемые к настоящей заявке документы и принять </w:t>
      </w:r>
      <w:r>
        <w:br/>
      </w:r>
      <w:r>
        <w:rPr>
          <w:rFonts w:ascii="Times New Roman"/>
          <w:b w:val="false"/>
          <w:i w:val="false"/>
          <w:color w:val="000000"/>
          <w:sz w:val="28"/>
        </w:rPr>
        <w:t xml:space="preserve">
решение о сдаче в аренду помещения нежилого государственного фонда коммунальной </w:t>
      </w:r>
      <w:r>
        <w:br/>
      </w:r>
      <w:r>
        <w:rPr>
          <w:rFonts w:ascii="Times New Roman"/>
          <w:b w:val="false"/>
          <w:i w:val="false"/>
          <w:color w:val="000000"/>
          <w:sz w:val="28"/>
        </w:rPr>
        <w:t xml:space="preserve">
собственности, находящегося по адресу:___________________________________________, общей площадью ________________кв.м.,для ________________________________, </w:t>
      </w:r>
      <w:r>
        <w:br/>
      </w:r>
      <w:r>
        <w:rPr>
          <w:rFonts w:ascii="Times New Roman"/>
          <w:b w:val="false"/>
          <w:i w:val="false"/>
          <w:color w:val="000000"/>
          <w:sz w:val="28"/>
        </w:rPr>
        <w:t xml:space="preserve">
                                  (указать цель использования) на срок с "____" _______________ 200__г. по "____" ___________ 200__г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     "____" _______________200__г. </w:t>
      </w:r>
      <w:r>
        <w:br/>
      </w:r>
      <w:r>
        <w:rPr>
          <w:rFonts w:ascii="Times New Roman"/>
          <w:b w:val="false"/>
          <w:i w:val="false"/>
          <w:color w:val="000000"/>
          <w:sz w:val="28"/>
        </w:rPr>
        <w:t xml:space="preserve">
(подпись, печать  заявителя)      (дата  подачи  заявки) </w:t>
      </w:r>
    </w:p>
    <w:bookmarkStart w:name="z16"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от "___" __________ 2008г. </w:t>
      </w:r>
      <w:r>
        <w:br/>
      </w:r>
      <w:r>
        <w:rPr>
          <w:rFonts w:ascii="Times New Roman"/>
          <w:b w:val="false"/>
          <w:i w:val="false"/>
          <w:color w:val="000000"/>
          <w:sz w:val="28"/>
        </w:rPr>
        <w:t xml:space="preserve">
N _____________________ </w:t>
      </w:r>
    </w:p>
    <w:bookmarkEnd w:id="19"/>
    <w:p>
      <w:pPr>
        <w:spacing w:after="0"/>
        <w:ind w:left="0"/>
        <w:jc w:val="both"/>
      </w:pPr>
      <w:r>
        <w:rPr>
          <w:rFonts w:ascii="Times New Roman"/>
          <w:b/>
          <w:i w:val="false"/>
          <w:color w:val="000000"/>
          <w:sz w:val="28"/>
        </w:rPr>
        <w:t xml:space="preserve">"Согласовано"                  Кому </w:t>
      </w: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Балансодержатель объекта          _______________________________ </w:t>
      </w:r>
      <w:r>
        <w:br/>
      </w:r>
      <w:r>
        <w:rPr>
          <w:rFonts w:ascii="Times New Roman"/>
          <w:b w:val="false"/>
          <w:i w:val="false"/>
          <w:color w:val="000000"/>
          <w:sz w:val="28"/>
        </w:rPr>
        <w:t xml:space="preserve">
______________________________    _____________________________ </w:t>
      </w:r>
      <w:r>
        <w:br/>
      </w:r>
      <w:r>
        <w:rPr>
          <w:rFonts w:ascii="Times New Roman"/>
          <w:b w:val="false"/>
          <w:i w:val="false"/>
          <w:color w:val="000000"/>
          <w:sz w:val="28"/>
        </w:rPr>
        <w:t xml:space="preserve">
(полное наименование организации) (полное наименование Наймодателя, </w:t>
      </w:r>
      <w:r>
        <w:br/>
      </w:r>
      <w:r>
        <w:rPr>
          <w:rFonts w:ascii="Times New Roman"/>
          <w:b w:val="false"/>
          <w:i w:val="false"/>
          <w:color w:val="000000"/>
          <w:sz w:val="28"/>
        </w:rPr>
        <w:t xml:space="preserve">
_____________________________      должность и Ф.И.О. руководителя) </w:t>
      </w:r>
      <w:r>
        <w:br/>
      </w:r>
      <w:r>
        <w:rPr>
          <w:rFonts w:ascii="Times New Roman"/>
          <w:b w:val="false"/>
          <w:i w:val="false"/>
          <w:color w:val="000000"/>
          <w:sz w:val="28"/>
        </w:rPr>
        <w:t xml:space="preserve">
(Ф.И.О. руководителя)             </w:t>
      </w:r>
      <w:r>
        <w:rPr>
          <w:rFonts w:ascii="Times New Roman"/>
          <w:b/>
          <w:i w:val="false"/>
          <w:color w:val="000000"/>
          <w:sz w:val="28"/>
        </w:rPr>
        <w:t xml:space="preserve">От кого </w:t>
      </w:r>
      <w:r>
        <w:rPr>
          <w:rFonts w:ascii="Times New Roman"/>
          <w:b w:val="false"/>
          <w:i w:val="false"/>
          <w:color w:val="000000"/>
          <w:sz w:val="28"/>
        </w:rPr>
        <w:t xml:space="preserve">________________________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(подпись,  печать)                 (указать полное наименование </w:t>
      </w:r>
      <w:r>
        <w:br/>
      </w:r>
      <w:r>
        <w:rPr>
          <w:rFonts w:ascii="Times New Roman"/>
          <w:b w:val="false"/>
          <w:i w:val="false"/>
          <w:color w:val="000000"/>
          <w:sz w:val="28"/>
        </w:rPr>
        <w:t xml:space="preserve">
                                    Заявителя) </w:t>
      </w:r>
      <w:r>
        <w:br/>
      </w:r>
      <w:r>
        <w:rPr>
          <w:rFonts w:ascii="Times New Roman"/>
          <w:b w:val="false"/>
          <w:i w:val="false"/>
          <w:color w:val="000000"/>
          <w:sz w:val="28"/>
        </w:rPr>
        <w:t xml:space="preserve">
"___" _______________ 200__г.     адрес: _______________________ </w:t>
      </w:r>
      <w:r>
        <w:br/>
      </w:r>
      <w:r>
        <w:rPr>
          <w:rFonts w:ascii="Times New Roman"/>
          <w:b w:val="false"/>
          <w:i w:val="false"/>
          <w:color w:val="000000"/>
          <w:sz w:val="28"/>
        </w:rPr>
        <w:t xml:space="preserve">
                                  тел: _________________________ </w:t>
      </w:r>
    </w:p>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на аренду иного имущества </w:t>
      </w:r>
    </w:p>
    <w:p>
      <w:pPr>
        <w:spacing w:after="0"/>
        <w:ind w:left="0"/>
        <w:jc w:val="both"/>
      </w:pPr>
      <w:r>
        <w:rPr>
          <w:rFonts w:ascii="Times New Roman"/>
          <w:b w:val="false"/>
          <w:i w:val="false"/>
          <w:color w:val="000000"/>
          <w:sz w:val="28"/>
        </w:rPr>
        <w:t xml:space="preserve">     Прошу Вас рассмотреть прилагаемые к настоящей заявке документы и принять </w:t>
      </w:r>
      <w:r>
        <w:br/>
      </w:r>
      <w:r>
        <w:rPr>
          <w:rFonts w:ascii="Times New Roman"/>
          <w:b w:val="false"/>
          <w:i w:val="false"/>
          <w:color w:val="000000"/>
          <w:sz w:val="28"/>
        </w:rPr>
        <w:t xml:space="preserve">
решение о сдаче в аренду ___________________________________________________, </w:t>
      </w:r>
      <w:r>
        <w:br/>
      </w:r>
      <w:r>
        <w:rPr>
          <w:rFonts w:ascii="Times New Roman"/>
          <w:b w:val="false"/>
          <w:i w:val="false"/>
          <w:color w:val="000000"/>
          <w:sz w:val="28"/>
        </w:rPr>
        <w:t xml:space="preserve">
(полное наименование имущества)________________ года выпуска, для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(указать цель использования) </w:t>
      </w:r>
      <w:r>
        <w:br/>
      </w:r>
      <w:r>
        <w:rPr>
          <w:rFonts w:ascii="Times New Roman"/>
          <w:b w:val="false"/>
          <w:i w:val="false"/>
          <w:color w:val="000000"/>
          <w:sz w:val="28"/>
        </w:rPr>
        <w:t xml:space="preserve">
на срок с "____" _________ 200__г.  по "____" _____________ 200__г. </w:t>
      </w:r>
    </w:p>
    <w:p>
      <w:pPr>
        <w:spacing w:after="0"/>
        <w:ind w:left="0"/>
        <w:jc w:val="both"/>
      </w:pPr>
      <w:r>
        <w:rPr>
          <w:rFonts w:ascii="Times New Roman"/>
          <w:b w:val="false"/>
          <w:i w:val="false"/>
          <w:color w:val="000000"/>
          <w:sz w:val="28"/>
        </w:rPr>
        <w:t xml:space="preserve">___________________________        "____" _______________ 200__г. </w:t>
      </w:r>
      <w:r>
        <w:br/>
      </w:r>
      <w:r>
        <w:rPr>
          <w:rFonts w:ascii="Times New Roman"/>
          <w:b w:val="false"/>
          <w:i w:val="false"/>
          <w:color w:val="000000"/>
          <w:sz w:val="28"/>
        </w:rPr>
        <w:t xml:space="preserve">
(подпись, печать  заявителя)        (дата  подачи  заявки) </w:t>
      </w:r>
    </w:p>
    <w:bookmarkStart w:name="z17" w:id="2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от "___" ____________ 2008 г </w:t>
      </w:r>
      <w:r>
        <w:br/>
      </w:r>
      <w:r>
        <w:rPr>
          <w:rFonts w:ascii="Times New Roman"/>
          <w:b w:val="false"/>
          <w:i w:val="false"/>
          <w:color w:val="000000"/>
          <w:sz w:val="28"/>
        </w:rPr>
        <w:t xml:space="preserve">
N__________________ </w:t>
      </w:r>
    </w:p>
    <w:bookmarkEnd w:id="20"/>
    <w:p>
      <w:pPr>
        <w:spacing w:after="0"/>
        <w:ind w:left="0"/>
        <w:jc w:val="both"/>
      </w:pPr>
      <w:r>
        <w:rPr>
          <w:rFonts w:ascii="Times New Roman"/>
          <w:b/>
          <w:i w:val="false"/>
          <w:color w:val="000000"/>
          <w:sz w:val="28"/>
        </w:rPr>
        <w:t xml:space="preserve">"УТВЕРЖДАЮ" </w:t>
      </w:r>
      <w:r>
        <w:br/>
      </w:r>
      <w:r>
        <w:rPr>
          <w:rFonts w:ascii="Times New Roman"/>
          <w:b w:val="false"/>
          <w:i w:val="false"/>
          <w:color w:val="000000"/>
          <w:sz w:val="28"/>
        </w:rPr>
        <w:t>
</w:t>
      </w:r>
      <w:r>
        <w:rPr>
          <w:rFonts w:ascii="Times New Roman"/>
          <w:b/>
          <w:i w:val="false"/>
          <w:color w:val="000000"/>
          <w:sz w:val="28"/>
        </w:rPr>
        <w:t xml:space="preserve">уполномоченный орган </w:t>
      </w:r>
      <w:r>
        <w:br/>
      </w:r>
      <w:r>
        <w:rPr>
          <w:rFonts w:ascii="Times New Roman"/>
          <w:b w:val="false"/>
          <w:i w:val="false"/>
          <w:color w:val="000000"/>
          <w:sz w:val="28"/>
        </w:rPr>
        <w:t xml:space="preserve">
(Ф.И.О. руководителя) </w:t>
      </w:r>
      <w:r>
        <w:br/>
      </w:r>
      <w:r>
        <w:rPr>
          <w:rFonts w:ascii="Times New Roman"/>
          <w:b w:val="false"/>
          <w:i w:val="false"/>
          <w:color w:val="000000"/>
          <w:sz w:val="28"/>
        </w:rPr>
        <w:t>
</w:t>
      </w:r>
      <w:r>
        <w:rPr>
          <w:rFonts w:ascii="Times New Roman"/>
          <w:b/>
          <w:i w:val="false"/>
          <w:color w:val="000000"/>
          <w:sz w:val="28"/>
        </w:rPr>
        <w:t xml:space="preserve">______________________ </w:t>
      </w:r>
      <w:r>
        <w:br/>
      </w:r>
      <w:r>
        <w:rPr>
          <w:rFonts w:ascii="Times New Roman"/>
          <w:b w:val="false"/>
          <w:i w:val="false"/>
          <w:color w:val="000000"/>
          <w:sz w:val="28"/>
        </w:rPr>
        <w:t xml:space="preserve">
      (подпись,  печать) </w:t>
      </w:r>
      <w:r>
        <w:br/>
      </w:r>
      <w:r>
        <w:rPr>
          <w:rFonts w:ascii="Times New Roman"/>
          <w:b w:val="false"/>
          <w:i w:val="false"/>
          <w:color w:val="000000"/>
          <w:sz w:val="28"/>
        </w:rPr>
        <w:t>
</w:t>
      </w:r>
      <w:r>
        <w:rPr>
          <w:rFonts w:ascii="Times New Roman"/>
          <w:b/>
          <w:i w:val="false"/>
          <w:color w:val="000000"/>
          <w:sz w:val="28"/>
        </w:rPr>
        <w:t xml:space="preserve">"_ " ________ 200__ год </w:t>
      </w:r>
    </w:p>
    <w:p>
      <w:pPr>
        <w:spacing w:after="0"/>
        <w:ind w:left="0"/>
        <w:jc w:val="left"/>
      </w:pPr>
      <w:r>
        <w:rPr>
          <w:rFonts w:ascii="Times New Roman"/>
          <w:b/>
          <w:i w:val="false"/>
          <w:color w:val="000000"/>
        </w:rPr>
        <w:t xml:space="preserve"> АКТ сдачи и приемки </w:t>
      </w:r>
      <w:r>
        <w:br/>
      </w:r>
      <w:r>
        <w:rPr>
          <w:rFonts w:ascii="Times New Roman"/>
          <w:b/>
          <w:i w:val="false"/>
          <w:color w:val="000000"/>
        </w:rPr>
        <w:t xml:space="preserve">
объекта коммунальной собственности </w:t>
      </w:r>
    </w:p>
    <w:p>
      <w:pPr>
        <w:spacing w:after="0"/>
        <w:ind w:left="0"/>
        <w:jc w:val="both"/>
      </w:pPr>
      <w:r>
        <w:rPr>
          <w:rFonts w:ascii="Times New Roman"/>
          <w:b w:val="false"/>
          <w:i w:val="false"/>
          <w:color w:val="000000"/>
          <w:sz w:val="28"/>
        </w:rPr>
        <w:t xml:space="preserve">    Мы, нижеподписавшиеся, в лице специалистов отдела </w:t>
      </w:r>
      <w:r>
        <w:br/>
      </w:r>
      <w:r>
        <w:rPr>
          <w:rFonts w:ascii="Times New Roman"/>
          <w:b w:val="false"/>
          <w:i w:val="false"/>
          <w:color w:val="000000"/>
          <w:sz w:val="28"/>
        </w:rPr>
        <w:t xml:space="preserve">
______________________________________________________ , </w:t>
      </w:r>
      <w:r>
        <w:br/>
      </w:r>
      <w:r>
        <w:rPr>
          <w:rFonts w:ascii="Times New Roman"/>
          <w:b w:val="false"/>
          <w:i w:val="false"/>
          <w:color w:val="000000"/>
          <w:sz w:val="28"/>
        </w:rPr>
        <w:t xml:space="preserve">
с одной стороны </w:t>
      </w:r>
      <w:r>
        <w:br/>
      </w:r>
      <w:r>
        <w:rPr>
          <w:rFonts w:ascii="Times New Roman"/>
          <w:b w:val="false"/>
          <w:i w:val="false"/>
          <w:color w:val="000000"/>
          <w:sz w:val="28"/>
        </w:rPr>
        <w:t xml:space="preserve">
и Наниматель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с другой стороны составили настоящий акт о том, что  Наймодатель принял, </w:t>
      </w:r>
      <w:r>
        <w:br/>
      </w:r>
      <w:r>
        <w:rPr>
          <w:rFonts w:ascii="Times New Roman"/>
          <w:b w:val="false"/>
          <w:i w:val="false"/>
          <w:color w:val="000000"/>
          <w:sz w:val="28"/>
        </w:rPr>
        <w:t xml:space="preserve">
Наниматель передал после временного владения и пользования объект </w:t>
      </w:r>
      <w:r>
        <w:br/>
      </w:r>
      <w:r>
        <w:rPr>
          <w:rFonts w:ascii="Times New Roman"/>
          <w:b w:val="false"/>
          <w:i w:val="false"/>
          <w:color w:val="000000"/>
          <w:sz w:val="28"/>
        </w:rPr>
        <w:t xml:space="preserve">
коммунальной собственности по адресу: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на условиях договора аренды N ____ от  " ____ " ______200__ года. </w:t>
      </w:r>
    </w:p>
    <w:p>
      <w:pPr>
        <w:spacing w:after="0"/>
        <w:ind w:left="0"/>
        <w:jc w:val="both"/>
      </w:pPr>
      <w:r>
        <w:rPr>
          <w:rFonts w:ascii="Times New Roman"/>
          <w:b w:val="false"/>
          <w:i w:val="false"/>
          <w:color w:val="000000"/>
          <w:sz w:val="28"/>
        </w:rPr>
        <w:t xml:space="preserve">Дополнительные сведения об объекте: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Настоящий акт подтверждает отсутствие претензий Наймодателя </w:t>
      </w:r>
      <w:r>
        <w:br/>
      </w:r>
      <w:r>
        <w:rPr>
          <w:rFonts w:ascii="Times New Roman"/>
          <w:b w:val="false"/>
          <w:i w:val="false"/>
          <w:color w:val="000000"/>
          <w:sz w:val="28"/>
        </w:rPr>
        <w:t xml:space="preserve">
к Нанимателю в отношении принимаемого им Объекта. </w:t>
      </w:r>
    </w:p>
    <w:p>
      <w:pPr>
        <w:spacing w:after="0"/>
        <w:ind w:left="0"/>
        <w:jc w:val="both"/>
      </w:pPr>
      <w:r>
        <w:rPr>
          <w:rFonts w:ascii="Times New Roman"/>
          <w:b/>
          <w:i w:val="false"/>
          <w:color w:val="000000"/>
          <w:sz w:val="28"/>
        </w:rPr>
        <w:t xml:space="preserve">Балансодержатель:      Наниматель:       Наймодатель: </w:t>
      </w:r>
      <w:r>
        <w:br/>
      </w:r>
      <w:r>
        <w:rPr>
          <w:rFonts w:ascii="Times New Roman"/>
          <w:b w:val="false"/>
          <w:i w:val="false"/>
          <w:color w:val="000000"/>
          <w:sz w:val="28"/>
        </w:rPr>
        <w:t>
</w:t>
      </w:r>
      <w:r>
        <w:rPr>
          <w:rFonts w:ascii="Times New Roman"/>
          <w:b/>
          <w:i w:val="false"/>
          <w:color w:val="000000"/>
          <w:sz w:val="28"/>
        </w:rPr>
        <w:t xml:space="preserve">__________________    ________________   _________________ </w:t>
      </w:r>
      <w:r>
        <w:br/>
      </w:r>
      <w:r>
        <w:rPr>
          <w:rFonts w:ascii="Times New Roman"/>
          <w:b w:val="false"/>
          <w:i w:val="false"/>
          <w:color w:val="000000"/>
          <w:sz w:val="28"/>
        </w:rPr>
        <w:t>
</w:t>
      </w:r>
      <w:r>
        <w:rPr>
          <w:rFonts w:ascii="Times New Roman"/>
          <w:b/>
          <w:i w:val="false"/>
          <w:color w:val="000000"/>
          <w:sz w:val="28"/>
        </w:rPr>
        <w:t xml:space="preserve">__________________    ________________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