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3d8a" w14:textId="4d4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Карой Нуринского района Карагандинской области от 13 мая 2008 года N 1. Зарегистрировано управлением юстиции Нуринского района Карагандинской области 23 мая 2008 года N 8-14-72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Постановлением Правительства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рассмотрев заявление жителей улиц Парижская Коммуна, Целинная, Олимпийская, Антоновка села Карой: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Карой: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Парижская Коммуна в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Целинная в улицу С. Сейфуллина;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Олимпийская в улицу Ы.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Антоновка в улицу Б.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С. Туйтебеков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