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5197" w14:textId="72a5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третьей сессии Каркаралинского районного Маслихата от 22 октября 2007 года N 3/24 "Об утверждении Правил предоставления малообеспеченным гражданам, проживающим в многоэтажных, многоквартирных домах,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16 октября 2008 года N 9/99. Зарегистрировано Управлением юстиции Каркаралинского района Карагандинской области 31 октября 2008 года N 8-13-53. Утратило силу - решением Каркаралинского районного маслихата Карагандинской области от 23 декабря 2010 года N 28/281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23.12.2010 N 28/281.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третьей сессии Каркаралинского районного Маслихата от 22 октября 2007 года N 3/24 "Об утверждении Правил предоставления малообеспеченным гражданам, проживающим в многоэтажных, многоквартирных домах,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за N 8-13-35, опубликовано в газете "Қарқаралы" от 10 ноября 2007 года N 89-90)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октября 2007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предоставления малообеспеченным гражданам, проживающим в многоэтажных, многоквартирных домах,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телекоммуникаций,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32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"помощь в денежном или натуральном выражении, оказываемая малообеспеченным гражданам в связи с ростом цен на продукты питания.".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социальной сфере (Смагулов 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Ахметчин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