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ec5c" w14:textId="c23e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городского маслихата от 1 февраля 2006 года N 30/276 "Об оказании социальной помощи отдельным категориям граждан на проезд на внутригородском общественном транспорте (кроме такси)"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30 июня 2008 года N 10/93. Зарегистрировано Управлением юстиции города Балхаша Карагандинской области 14 июля 2008 года N 8-4-113. Утратило силу - решением Балхашского городского маслихата Карагандинской области от 24 февраля 2010 года N 28/217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Балхашского городского маслихата Карагандинской области от 24.02.2010 N 28/217.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1 февраля 2006 года </w:t>
      </w:r>
      <w:r>
        <w:rPr>
          <w:rFonts w:ascii="Times New Roman"/>
          <w:b w:val="false"/>
          <w:i w:val="false"/>
          <w:color w:val="000000"/>
          <w:sz w:val="28"/>
        </w:rPr>
        <w:t>N 30/276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оказании социальной помощи отдельным категориям граждан на проезд на внутригородском общественном транспорте (кроме такси)" (регистрационный номер в Реестре государственной регистрации нормативных правовых актов – 8-4-26, опубликовано в газете "Балқаш өңірі" от 17 марта 2006 года N 23), внесены изменения и дополнения решением городского маслихата от 21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>N 40/390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городского маслихата от 1 февраля 2006 года N 30/276 "Об оказании социальной помощи отдельным категориям граждан на проезд на внутригородском общественном транспорте (кроме такси)" (регистрационный номер в Реестре государственной регистрации нормативных правовых актов – 8-4-66, опубликовано в газетах "Балқаш өңірі" от 9 марта 2007 года N 21, "Северное Прибалхашье" от 9 марта 2007 года N 25-26), внесены изменения и дополнения решением городского маслихата от 12 марта 2008 года </w:t>
      </w:r>
      <w:r>
        <w:rPr>
          <w:rFonts w:ascii="Times New Roman"/>
          <w:b w:val="false"/>
          <w:i w:val="false"/>
          <w:color w:val="000000"/>
          <w:sz w:val="28"/>
        </w:rPr>
        <w:t>N 7/61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городского маслихата от 1 февраля 2006 года N 30/276 "Об оказании социальной помощи отдельным категориям граждан на проезд на внутригородском общественном транспорте (кроме такси)" (регистрационный номер в Реестре государственной регистрации нормативных правовых актов – 8-4-105, опубликовано в газетах "Балқаш өңірі" от 11 апреля 2008 года N 29, "Северное Прибалхашье" от 9 апреля 2008 года N 42)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цифру "12110" заменить цифрой "13310".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Решение Балхашского городского маслихата от 01.02.2006 N 30/276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бюджету, экономике, законности и правам граждан, по социально-культурному развитию и социальной защите населения (Баймаганбетов Е.К.).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                               Нысангалиев Ж.А.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июня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                        Адамова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июня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финансов                            Томпиева Ж.К.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июня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Шлыкова З.С.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июня 2008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