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6dad" w14:textId="6f56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21 от 24 октября 2007 года ІІ сессии Карагандинского городского маслихата IV созыва "Об оказании ежемесячной социальной помощи отдельным категориям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IV созыва Карагандинского городского маслихата от 26 ноября 2008 года N 157. Зарегистрировано управлением юстиции города Караганды Карагандинской области 04 декабря 2008 года N 8-1-79. Утратило силу - решением Карагандинского городского маслихата от 12 декабря 2011 года N 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12.12.2011 N 611 (вводится в действие после официального опубликования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Республики Казахстан", в целях социальной поддержки малообеспеченных слоев населения Карагандинской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II сессии Карагандинского городского маслихата IV созыва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ежемесячной социальной помощи отдельным категориям нуждающихся граждан города Караганды" (зарегистрировано в реестре государственной регистрации нормативно-правовых актов N 8-1-61 от 09 ноября 2007 года, опубликовано в газете "Взгляд на событие" в N 127 (315) от 12 ноября 2006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"получателям государственной адресной социальной помощи" знак ";" исключить и дополнить словами ", а также получателям минимального размера пенсии и государственного социального пособия по возрасту.".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Аймагамбетов Асхат Канатович).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Б. Жакишева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города Караганды"                 М. Кусаинова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