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f74c" w14:textId="1aaf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Каргалинского района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22 декабря 2008 года № 96. Зарегистрировано управлением юстиции Каргалинского района Актюбинской области 16 января 2009 года за № 3-6-76. Утратило силу решением маслихата Каргалинского района Актюбинской области от 21 апреля 2010 года № 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маслихата Каргалинского района Актюбинской области от 21.04.2010 № 211.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95-IV, подпункт 1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в Республике Казахстан" и в целях реализации решения двенадцатой очередной сессии областного маслихата от 10 декабря 2008 года № 125 "Об областном бюджете на 2009 год"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- 1 632 388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250 275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15 708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29 517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1 336 888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1 637 472,1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6 510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6 510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-11 594,1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бюджета – 11 594,1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Каргалинского района Актюбинской области от 18.02.2009 года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24.04.2009 года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22.07.2009 года </w:t>
      </w:r>
      <w:r>
        <w:rPr>
          <w:rFonts w:ascii="Times New Roman"/>
          <w:b w:val="false"/>
          <w:i w:val="false"/>
          <w:color w:val="ff0000"/>
          <w:sz w:val="28"/>
        </w:rPr>
        <w:t>№ 147,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22.10.2009 </w:t>
      </w:r>
      <w:r>
        <w:rPr>
          <w:rFonts w:ascii="Times New Roman"/>
          <w:b w:val="false"/>
          <w:i w:val="false"/>
          <w:color w:val="ff0000"/>
          <w:sz w:val="28"/>
        </w:rPr>
        <w:t>N 160,</w:t>
      </w:r>
      <w:r>
        <w:rPr>
          <w:rFonts w:ascii="Times New Roman"/>
          <w:b w:val="false"/>
          <w:i w:val="false"/>
          <w:color w:val="ff0000"/>
          <w:sz w:val="28"/>
        </w:rPr>
        <w:t xml:space="preserve">2009.11.26 </w:t>
      </w:r>
      <w:r>
        <w:rPr>
          <w:rFonts w:ascii="Times New Roman"/>
          <w:b w:val="false"/>
          <w:i w:val="false"/>
          <w:color w:val="ff0000"/>
          <w:sz w:val="28"/>
        </w:rPr>
        <w:t>N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аренды имущества, находящиеся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реализации товаров (работ, услуг)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штрафы, пени, санкций, взыскания, налагаемые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неналоговые поступления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государственного имущества, закрепленного за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2009-2011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2009-2011 годы" установлено с 1 января 2009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минимальный размер заработной платы – 13 470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1 273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величину прожиточного минимума для исчисления размеров базовых социальных выплат - 13 470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1 июля 2009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минимальный размер заработной платы – 13 717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месячный расчетный показатель для исчисления пособий и иных социальных выплат, а также, для применения штрафных санкций, налогов и других платежей в соответствии с законодательством Республики Казахстан – 1 296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величина прожиточного минимума для исчисления размеров базовых выплат – 13 717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внесены дополнения в соответствии с решением маслихата Каргалинского района Актюбинской области от 24.04.2009 года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2009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областного маслихата "Об областном бюджете на 2009 год" предусмотрена на 2009 год субвенция, передаваемая из областного бюджета в районный бюджет в сумме 897 522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изменением, внесенным решением маслихата Каргалинского района Актюбинской области от 24.04.2009 года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2009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 в районном бюджете на 2009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государственной адресной социальной помощи –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государственных пособий на детей до 18 лет из малообеспеченных семей – 3 300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 решением маслихата Каргалинского района Актюбинской области от 24.04.2009 года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2009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6.1 Учесть в районном бюджете на 2009 год поступление целевых трансфертов из республиканского бюджета на реализацию стратегии региональной занятости и переподготовки кадров в сумме 108978,0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занятости населения – 96 400,0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расширение программы социальных рабочих мест и молодежной практики – 12 578,0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трансфертов осуществляется на основании постановления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дополнен пунктом 6-1 в соответствии с решением маслихата Каргалинского района Актюбинской области от 24.04.2009 года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2009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 в районном бюджете на 2009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на 2005-2010 годы в сумме 20 092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– 8 194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создание лингафонных и мультимедийных кабинетов в государственных учреждениях начального, основного среднего и общего среднего образования – 5 541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внедрение системы интерактивного обучения в государственной системе начального, основного среднего и общего среднего образования – 6 357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 решением Маслихата Каргалинского района Актюбинской области от 18 февраля 2009 года № </w:t>
      </w:r>
      <w:r>
        <w:rPr>
          <w:rFonts w:ascii="Times New Roman"/>
          <w:b w:val="false"/>
          <w:i w:val="false"/>
          <w:color w:val="ff0000"/>
          <w:sz w:val="28"/>
        </w:rPr>
        <w:t>115,</w:t>
      </w:r>
      <w:r>
        <w:rPr>
          <w:rFonts w:ascii="Times New Roman"/>
          <w:b w:val="false"/>
          <w:i w:val="false"/>
          <w:color w:val="ff0000"/>
          <w:sz w:val="28"/>
        </w:rPr>
        <w:t xml:space="preserve"> 2009.11.26 </w:t>
      </w:r>
      <w:r>
        <w:rPr>
          <w:rFonts w:ascii="Times New Roman"/>
          <w:b w:val="false"/>
          <w:i w:val="false"/>
          <w:color w:val="ff0000"/>
          <w:sz w:val="28"/>
        </w:rPr>
        <w:t>N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2009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мер социальной поддержки специалистов социальной сферы сельских населенных пунктов – 4 354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изменением, внесенным решением маслихата Каргалинского района Актюбинской области от 24.04.2009 года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22.07.2009 года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2009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районном бюджете на 2009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развитие и укрепление социальной инфраструктуры села в рамках реализации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сельских территорий на 2004-2010 годы в сумме 228 753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объектов водоснабжения аульных (сельских) населенных пунктов – 228 753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 решением Маслихата Каргалинского района Актюбинской области от 24.04.2009 года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2009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 в районном бюджете на 2009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реализации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на 2008-2010 годы в сумме 19 781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 (или) приобретение жилья государственного коммунального жилищного фонда - 19 781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исключен решением Маслихата Каргалинского района Актюбинской области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1 января 2009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решениями маслихата Каргалинского района Актюбинской области от 18 февраля 2009 года № </w:t>
      </w:r>
      <w:r>
        <w:rPr>
          <w:rFonts w:ascii="Times New Roman"/>
          <w:b w:val="false"/>
          <w:i w:val="false"/>
          <w:color w:val="ff0000"/>
          <w:sz w:val="28"/>
        </w:rPr>
        <w:t>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года), от 24.04.2009 года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Утвердить резерв местного исполнительного органа района на 2009 год в сумме 1 118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с изменениями, внесенным решением Маслихата Каргалинского района Актюбинской области от 24.04.2009 года </w:t>
      </w:r>
      <w:r>
        <w:rPr>
          <w:rFonts w:ascii="Times New Roman"/>
          <w:b w:val="false"/>
          <w:i w:val="false"/>
          <w:color w:val="ff0000"/>
          <w:sz w:val="28"/>
        </w:rPr>
        <w:t>№ 128,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22.10.2009 </w:t>
      </w:r>
      <w:r>
        <w:rPr>
          <w:rFonts w:ascii="Times New Roman"/>
          <w:b w:val="false"/>
          <w:i w:val="false"/>
          <w:color w:val="ff0000"/>
          <w:sz w:val="28"/>
        </w:rPr>
        <w:t>N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11-1. Учесть в районном бюджете на 2009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приобретение автобусов для школ района – 11 511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ремонт административного здания – 20 000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системы канализации с.Бадамша –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организацию горячего питания для учащихся 1-4 классов в общеобразовательных школах района – 3 635,0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жилья государственного коммунального жилищного фонда – 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 сметной документации для строительства административного здания районного акимата – 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дополнен пунктом 11-1 решением Маслихата Каргалинского района Актюбинской области от 18 февраля 2009 года № </w:t>
      </w:r>
      <w:r>
        <w:rPr>
          <w:rFonts w:ascii="Times New Roman"/>
          <w:b w:val="false"/>
          <w:i w:val="false"/>
          <w:color w:val="ff0000"/>
          <w:sz w:val="28"/>
        </w:rPr>
        <w:t>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11-1 внесены изменения и дополнения в соответствии с решением маслихата Каргалинского района Актюбинской области от 24.04.2009 года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22.07.2009 года </w:t>
      </w:r>
      <w:r>
        <w:rPr>
          <w:rFonts w:ascii="Times New Roman"/>
          <w:b w:val="false"/>
          <w:i w:val="false"/>
          <w:color w:val="ff0000"/>
          <w:sz w:val="28"/>
        </w:rPr>
        <w:t>№ 147,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22.10.2009 </w:t>
      </w:r>
      <w:r>
        <w:rPr>
          <w:rFonts w:ascii="Times New Roman"/>
          <w:b w:val="false"/>
          <w:i w:val="false"/>
          <w:color w:val="ff0000"/>
          <w:sz w:val="28"/>
        </w:rPr>
        <w:t>N 160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1 января 2009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11-2. Учесть, что в районном бюджете на 2009 год предусмотрены поступления трансфертов из областного бюджета на реализацию стратегии региональной занятости и переподготовки кадров в сумме 5 759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занятости населения в сумме 5 759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трансфертов осуществляется на основании постановления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дополнен пунктом 11-2 в соответствии с решением маслихата Каргалинского района Актюбинской области от 24.04.2009 года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11-3 Учесть, что в районном бюджете на 2009 год предусмотрены средства на реализацию стратегии региональной занятости и переподготовки кадров в сумме 7 541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занятости населения в сумме 7 541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трансфертов осуществляется на основании постановления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дополнен пунктом 11-3 в соответствии с решением маслихата Каргалинского района Актюбинской области от 24.04.2009 года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перечень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перечень бюджетных программ районного бюджета, не подлежащих секвестру в процессе исполнения районного бюджета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Утвердить перечень бюджетных программ аульных (сельских) округов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Настоящее решение вступает в силу со дня государственной регистрации в управлении юстиции Каргалинского района и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Қ.Ізтілеу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Ж.Кульманов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2008 года 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маслихата Каргалинского района Актюбинской области 2009.11.26 </w:t>
      </w:r>
      <w:r>
        <w:rPr>
          <w:rFonts w:ascii="Times New Roman"/>
          <w:b w:val="false"/>
          <w:i w:val="false"/>
          <w:color w:val="ff0000"/>
          <w:sz w:val="28"/>
        </w:rPr>
        <w:t>N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372"/>
        <w:gridCol w:w="736"/>
        <w:gridCol w:w="20"/>
        <w:gridCol w:w="1029"/>
        <w:gridCol w:w="6"/>
        <w:gridCol w:w="1213"/>
        <w:gridCol w:w="5096"/>
        <w:gridCol w:w="4"/>
        <w:gridCol w:w="2"/>
        <w:gridCol w:w="307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1 637 472,1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901 772,7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727 367,7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691 680,7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 ,аулах (селах), аульных (сельских) округах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2008 года 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Каргалинского районного бюджета на 2009 год с разделением на бюджетные программы, направленные на реализацию бюджетных инвестиционных проект (программ) и формирование или увеличение уставного капитала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в редакции решения маслихата Каргалинского района Актюбинской области от 22.07.2009 года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1280"/>
        <w:gridCol w:w="1816"/>
        <w:gridCol w:w="1816"/>
        <w:gridCol w:w="61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2008 года 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программ, не подлежащих секвестру в процессе исполнения Каргалинского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328"/>
        <w:gridCol w:w="1884"/>
        <w:gridCol w:w="1884"/>
        <w:gridCol w:w="6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2008 года 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аульных (сельских) округов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в редакции решения маслихата Каргалинского района Актюбинской области 22.10.2009 года </w:t>
      </w:r>
      <w:r>
        <w:rPr>
          <w:rFonts w:ascii="Times New Roman"/>
          <w:b w:val="false"/>
          <w:i w:val="false"/>
          <w:color w:val="ff0000"/>
          <w:sz w:val="28"/>
        </w:rPr>
        <w:t>N 160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3624"/>
        <w:gridCol w:w="2425"/>
        <w:gridCol w:w="1603"/>
        <w:gridCol w:w="2369"/>
        <w:gridCol w:w="1604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селького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Функционирование аппарата акима райрна в городе, города районного значения,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 сельских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1786"/>
        <w:gridCol w:w="1786"/>
        <w:gridCol w:w="4039"/>
        <w:gridCol w:w="1787"/>
        <w:gridCol w:w="2150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 сельских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 с/округ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