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eeae" w14:textId="616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области от 15 мая 2008 года N 172 "Об определении основных условий кредитования субъектов малого и среднего предпринимательства за счет средств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сентября 2008 года N 332. Зарегистрировано в Департаменте юстиции Актюбинской области 29 сентября 2008 года за N 3268. Утратило силу постановлением акимата Актюбинской области от 30 апреля 2009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30 апреля 2009 года N 158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15 мая 2008 года N 172 "Об определении основных условий кредитования субъектов малого предпринимательства за счет средств местного бюджета", зарегистрированного в департаменте юстиции Актюбинской области от 26 мая 2008 года N 3253, опубликованного в газетах "Актобе" и "Актюбинский вестник" от 10 июня 2008 года N 69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постановления "Об определении основных условий кредитования субъектов малого предпринимательства за счет средств местного бюджета" после слова "малого" дополнить словом "и среднего";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120 000 заменить цифрой 200 000;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строки: "Кредитор-администратор программы - ГУ "Департамент предпринимательства и промышленности Актюбинской области" изложить соответственно в следующей редакции: "Кредитор программы ГУ "Управление финансов Актюбинской области", "Администратор программы ГУ "Управление предпринимательства и промышленности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слова АО "Фонд развития малого предпринимательства (далее ФРМП)" заменить словами "АО "Фонд развития предпринимательства "Даму" (далее - ФРП "Даму");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"Конечные заемщики" после слова "малого" дополнить словом "и среднего";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 слов "получатели бюджетного кредита"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рефинансировать займы субъектов малого и среднего бизнеса имеющие положительную кредитную историю в пределах 30% от объема средств ранее выданных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по истечению 10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Е. Сагиндиков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