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90fd" w14:textId="8679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Акмолинской
области от 11 августа 2008 года № а-6/341 "Об утверждении стандарта оказания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декабря 2008 года № А-9/574. Зарегистрировано Департаментом юстиции Акмолинской области 2 февраля 2009 года № 3305. Утратило силу - постановлением акимата Акмолинской области от 10 марта 2011 года № А-6/358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постановлением акимата Акмолинской области от 10.03.2011 № А-6/358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«Об утверждении стандарта оказания государственной услуги «Оформление документов для материального обеспечения детей-инвалидов, обучающихся и воспитывающихся на дому» от 11 августа 2008 года № а-6/341 (зарегистрировано в Региональном Реестре государственной регистрации нормативных правовых актов № 3272, опубликовано 30 сентября 2008 года в газете «Акмолинская правда», 30 сентября 2008 года в газете «Арқа ажары»)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Стандарте оказания государственной услуги «Оформление документов для материального обеспечения детей-инвалидов, обучающихся и воспитывающихся на дому»,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на русском языке слово «обслуживающихся» заменить словом «обучающихся»;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книга регистрации граждан;»;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«Документы, необходимые для получения государственной услуги предоставляются в копиях и подлинниках для сверки, после чего подлинники документов возвращаются заявителю.».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Акмолинской области                    А. Рау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