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93e9" w14:textId="2989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28 марта 2002 года № 3-1-516п "Предоставление в найм и взимание платы за пользование жилищем из государственного коммунального жилищного фонда, находящегося на праве хозяйственного ведения государственного коммунального предприятия"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ноября 2008 года N 17-1277п. Зарегистрировано в Департаменте юстиции города Астаны 3 декабря 2008 года N 552.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2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№ 711 "Об утверждении Правил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марта 2002 года № 3-1-516п "Предоставление в найм и взимание платы за пользование жилищем из государственного коммунального жилищного фонда, находящегося на праве хозяйственного ведения государственного коммунального предприятия" (зарегистрировано в Департаменте юстиции города Астаны 11 апреля 2002 года за № 186)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найм и взимания платы за пользование жилищем из государственного коммунального жилищного фонда, находящегося на праве хозяйственного ведения государственного коммунального предприятия" после слов "найм", "наниматель", "наймодатель" дополнить словами "(аренда)", "(арендатор)", "(арендодатель)";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раздела 1 и пункт 19 раздела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раздела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Плата за пользование жилищем из государственного жилищного фонда, находящегося в ведении государственного коммунального предприятия, включает арендную плату, устанавливаемую уполномоченным органом, а также затраты государственного коммунального предприятия.".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Астаны Хорошуна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