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2786" w14:textId="8752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социальной помощи нуждающимся гражданам, больным активным туберкулезом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июля 2008 года N 114/18-IV. Зарегистрировано Департаментом юстиции города Астаны 15 августа 2008 года N 540.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 нуждающимся гражданам, больным активным туберкулезом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опубликования, за исключением подпункта 2) пункта 6 Правил, который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маслихата города Астаны от 18.09.2009 </w:t>
      </w:r>
      <w:r>
        <w:rPr>
          <w:rFonts w:ascii="Times New Roman"/>
          <w:b w:val="false"/>
          <w:i w:val="false"/>
          <w:color w:val="000000"/>
          <w:sz w:val="28"/>
        </w:rPr>
        <w:t>N 249/38-IV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             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города Астаны                                    В. Редкокашин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июля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114/18-IV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нуждающимся гражданам,</w:t>
      </w:r>
      <w:r>
        <w:br/>
      </w:r>
      <w:r>
        <w:rPr>
          <w:rFonts w:ascii="Times New Roman"/>
          <w:b/>
          <w:i w:val="false"/>
          <w:color w:val="000000"/>
        </w:rPr>
        <w:t>
больным активным туберкулезом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оказания социальной помощи нуждающимся гражданам, больным активным туберкулезом, являются одной из форм социальной поддержки граждан, больных туберкулезом.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нуждающимся гражданам, больным активным туберкулезом (далее - Социальная помощь), предоставляется зарегистрированным и постоянно проживающим в городе Астане гражданам, состоящим на диспансерном учете в Государственном учреждении "Противотуберкулезный диспансер города Астаны (далее - Противотуберкулезный диспансер).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и виды Социальной помощи устанавливаются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  с изменениями, внесенными решением маслихата города Астаны от 13.12.2010 </w:t>
      </w:r>
      <w:r>
        <w:rPr>
          <w:rFonts w:ascii="Times New Roman"/>
          <w:b w:val="false"/>
          <w:i w:val="false"/>
          <w:color w:val="000000"/>
          <w:sz w:val="28"/>
        </w:rPr>
        <w:t>№ 411/54-IV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1 января 2011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"Социальная помощь отдельным категориям нуждающихся граждан по решениям местных представительных органов" (далее - Программа), администратором которой является Государственное учреждение "Управление занятости и социальных программ города Астаны" (далее - Администратор), и в пределах средств, предусмотренных в бюджете города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Программы Администратор в соответствии с законодательством о государственных закупках определяет поставщиков услуг по оказанию Социальной помощи по видам (далее - Поставщики), заключает договоры о государственных закупках, в которых оговариваются обязательства сторон и условия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снятия с регистрации в городе Астане или смерти получателя Социальной помощи предоставление Социальной помощи прекращается с месяца установления такового факта.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Социальной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оказывается в виде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ежемесячными проездными билетами установленного образца для проезда в городском пассажирском транспорте (далее - проездные билеты);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продуктовыми наборами.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оказания Социальной помощи Противотуберкулезный диспансер ежемесячно составляет списки граждан, нуждающихся в оказании Социальной помощи (далее - Списки), с указанием вида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Нуждающимися в Социальной помощи признаются граждане, состоящие на диспансерном учете в Противотуберкулезном диспансере города Астаны и находящиеся на амбулаторном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города Астаны от 18.09.2009 </w:t>
      </w:r>
      <w:r>
        <w:rPr>
          <w:rFonts w:ascii="Times New Roman"/>
          <w:b w:val="false"/>
          <w:i w:val="false"/>
          <w:color w:val="000000"/>
          <w:sz w:val="28"/>
        </w:rPr>
        <w:t>N 249/38-IV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28.05.2010 </w:t>
      </w:r>
      <w:r>
        <w:rPr>
          <w:rFonts w:ascii="Times New Roman"/>
          <w:b w:val="false"/>
          <w:i w:val="false"/>
          <w:color w:val="000000"/>
          <w:sz w:val="28"/>
        </w:rPr>
        <w:t>N 357/48-IV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13.12.2010 </w:t>
      </w:r>
      <w:r>
        <w:rPr>
          <w:rFonts w:ascii="Times New Roman"/>
          <w:b w:val="false"/>
          <w:i w:val="false"/>
          <w:color w:val="000000"/>
          <w:sz w:val="28"/>
        </w:rPr>
        <w:t>№ 411/54-IV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1 января 2011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маслихата города Астаны от 18.09.2009 </w:t>
      </w:r>
      <w:r>
        <w:rPr>
          <w:rFonts w:ascii="Times New Roman"/>
          <w:b w:val="false"/>
          <w:i w:val="false"/>
          <w:color w:val="000000"/>
          <w:sz w:val="28"/>
        </w:rPr>
        <w:t>N 249/38-IV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совместно с Государственным учреждением "Управление здравоохранения города Астаны" (далее - Управление здравоохранения) и Противотуберкулезным диспансером ежегодно составляют перечень продуктовых наборов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Противотуберкулезный диспансер ежемесячно до 1 числа осуществляет прием проездных билетов и продуктовых наборов от Поставщиков.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Выдача проездных билетов и продуктовых наборов осуществляется Противотуберкулезным диспансером согласно Списку ежемесячно, не позднее 3 числа, лично получателям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получатель Социальной помощи, включенный в Список, по уважительным причинам не получил Социальную помощь в текущем месяце, Социальная помощь выдается в следующем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утере проездного билета получателем Социальной помощи Противотуберкулезным диспансером составляется соответствующий акт с представлением его копии Администратору.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Использованные проездные билеты хранятся в Противотуберкулезном диспансере в течение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Противотуберкулезный диспансер ежемесячно, до 3 числа месяца, следующего за отчетным, предоставляет Администратору Списки получателей Социальной помощи, согласованные с Управлением здравоохранения, с указанием фамилии, имени, отчества, номера удостоверения личности (паспорта), адреса регистрации и фактического проживания, контактного телефона, номера использованного проездного билета и отметки о получении Социальной помощи.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