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45cb" w14:textId="8d74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сделок с собственными облигациями банка и облигациями, выпущенными дочерними организациями данного банка, обязательства по которым гарантированы банком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№ 234. Зарегистрировано в Министерстве юстиции Республики Казахстан 9 февраля 2009 года № 5537. Утратило силу постановлением Правления Национального Банка Республики Казахстан от 24 февраля 2012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31 августа 1995 года «О банках и банковской деятельности в Республики Казахстан»,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совершения сделок с собственными облигациями банка и облигациями, выпущенными дочерними организациями данного банка, обязательства по которым гарантированы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  постановление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234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совершения сделок с собственными облигациями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облигациями, выпущенными дочерними организациями данного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банка, обязательства по которым гарантированы банком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августа 1995 года «О банках и банковской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2003 года «О государственном регулировании и надзоре финансового рынка и финансовых организаций» и определяют порядок совершения сделок с собственными облигациями банка и облигациями, выпущенными дочерними организациями данного банка, обязательства по которым гарантированы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совершении сделок с собственными облигациями банка и облигациями, выпущенными дочерними организациями данного банка, обязательства по которым гарантированы банком, принимается советом директоров банка в соответствии с внутренней политикой управления операциями по купле/продаже финансовых инструментов и ценового риска. В решении указывается цена и объем приобретения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совета директоров банка прилагается заключение подразделения по управлению рисками, в котором указывается оценка позиции банка по риску потери ликвидности и процентному риску после приобретения облигаций, а также соблюдение других требований внутренней политики и процедур, утвержденных советом директоров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 по приобретению облигаций осуществляются по справедливой рыночной цене, сложившейся на дату приобретения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 приобретенных собственных облигациях банка и облигациях дочерних организаций данного банка, обязательства по которым гарантированы банком (далее - отчет), составляется в двух экземплярах на бумажном носителе по форме, установленной внутренними документами банка, и подписывается первым руководителем банка или лицом, уполномоченным на подписание отчета, главным бухгалтером банка, и заверяются печатью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Один из составленных экземпляров отчета банк представляет в уполномоченный орган по регулированию и надзору финансового рынка и финансовых организаций, на бумажном носителе, в срок не более месяца со дня осуществления сделки по приобретению облигаций. Второй экземпляр отчета хранится в банке в течение 5 лет, со дня составления данного отчета.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