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0217" w14:textId="54d0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бюджетной отчетности уполномоченными органами по исполнению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30 декабря 2008 года № 644. Зарегистрирован в Министерстве юстиции Республики Казахстан 15 января 2009 года № 5489. Утратил силу приказом Заместителя Премьер-Министра Республики Казахстан - Министра финансов Республики Казахстан от 31 июля 2014 года № 324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финансов РК от 31.07.2014 </w:t>
      </w:r>
      <w:r>
        <w:rPr>
          <w:rFonts w:ascii="Times New Roman"/>
          <w:b w:val="false"/>
          <w:i w:val="false"/>
          <w:color w:val="ff0000"/>
          <w:sz w:val="28"/>
        </w:rPr>
        <w:t>№ 324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Республики Казахстан от 4 декабря 2008 года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бюджетной отчетности уполномоченными органами по исполнению бюджета. </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3. Департаменту отчетности и статистики (Парусимова Л.И.)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с 1 января 2009 года. </w:t>
      </w:r>
    </w:p>
    <w:bookmarkEnd w:id="0"/>
    <w:p>
      <w:pPr>
        <w:spacing w:after="0"/>
        <w:ind w:left="0"/>
        <w:jc w:val="both"/>
      </w:pPr>
      <w:r>
        <w:rPr>
          <w:rFonts w:ascii="Times New Roman"/>
          <w:b w:val="false"/>
          <w:i/>
          <w:color w:val="000000"/>
          <w:sz w:val="28"/>
        </w:rPr>
        <w:t xml:space="preserve">      Министр                                    Б. Жамишев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декабря 2008 года № 644 </w:t>
      </w:r>
    </w:p>
    <w:bookmarkStart w:name="z6" w:id="1"/>
    <w:p>
      <w:pPr>
        <w:spacing w:after="0"/>
        <w:ind w:left="0"/>
        <w:jc w:val="left"/>
      </w:pPr>
      <w:r>
        <w:rPr>
          <w:rFonts w:ascii="Times New Roman"/>
          <w:b/>
          <w:i w:val="false"/>
          <w:color w:val="000000"/>
        </w:rPr>
        <w:t xml:space="preserve"> 
Правила </w:t>
      </w:r>
      <w:r>
        <w:br/>
      </w:r>
      <w:r>
        <w:rPr>
          <w:rFonts w:ascii="Times New Roman"/>
          <w:b/>
          <w:i w:val="false"/>
          <w:color w:val="000000"/>
        </w:rPr>
        <w:t>
составления и представления бюджетной отчетности</w:t>
      </w:r>
      <w:r>
        <w:br/>
      </w:r>
      <w:r>
        <w:rPr>
          <w:rFonts w:ascii="Times New Roman"/>
          <w:b/>
          <w:i w:val="false"/>
          <w:color w:val="000000"/>
        </w:rPr>
        <w:t>
уполномоченными органами по исполнению бюджета</w:t>
      </w:r>
    </w:p>
    <w:bookmarkEnd w:id="1"/>
    <w:bookmarkStart w:name="z7" w:id="2"/>
    <w:p>
      <w:pPr>
        <w:spacing w:after="0"/>
        <w:ind w:left="0"/>
        <w:jc w:val="left"/>
      </w:pPr>
      <w:r>
        <w:rPr>
          <w:rFonts w:ascii="Times New Roman"/>
          <w:b/>
          <w:i w:val="false"/>
          <w:color w:val="000000"/>
        </w:rPr>
        <w:t xml:space="preserve"> 
Раздел 1. Общие положения </w:t>
      </w:r>
    </w:p>
    <w:bookmarkEnd w:id="2"/>
    <w:p>
      <w:pPr>
        <w:spacing w:after="0"/>
        <w:ind w:left="0"/>
        <w:jc w:val="both"/>
      </w:pPr>
      <w:r>
        <w:rPr>
          <w:rFonts w:ascii="Times New Roman"/>
          <w:b w:val="false"/>
          <w:i w:val="false"/>
          <w:color w:val="ff0000"/>
          <w:sz w:val="28"/>
        </w:rPr>
        <w:t xml:space="preserve">      Сноска. Наименование раздела 1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3"/>
    <w:p>
      <w:pPr>
        <w:spacing w:after="0"/>
        <w:ind w:left="0"/>
        <w:jc w:val="both"/>
      </w:pPr>
      <w:r>
        <w:rPr>
          <w:rFonts w:ascii="Times New Roman"/>
          <w:b w:val="false"/>
          <w:i w:val="false"/>
          <w:color w:val="000000"/>
          <w:sz w:val="28"/>
        </w:rPr>
        <w:t>
      1. Настоящие Правила определяют формы, периодичность, сроки, порядок составления и представления бюджетной отчетности уполномоченных органов по исполнению бюджета, включающей следующие виды отчетов:</w:t>
      </w:r>
      <w:r>
        <w:br/>
      </w:r>
      <w:r>
        <w:rPr>
          <w:rFonts w:ascii="Times New Roman"/>
          <w:b w:val="false"/>
          <w:i w:val="false"/>
          <w:color w:val="000000"/>
          <w:sz w:val="28"/>
        </w:rPr>
        <w:t>
      об исполнении республиканского, соответствующих местных бюджетов, государственного и консолидированного бюджетов (далее - отчеты об исполнении бюджета);</w:t>
      </w:r>
      <w:r>
        <w:br/>
      </w:r>
      <w:r>
        <w:rPr>
          <w:rFonts w:ascii="Times New Roman"/>
          <w:b w:val="false"/>
          <w:i w:val="false"/>
          <w:color w:val="000000"/>
          <w:sz w:val="28"/>
        </w:rPr>
        <w:t>
      о движении денег на контрольном счете наличности Национального фонда Республики Казахстан;</w:t>
      </w:r>
      <w:r>
        <w:br/>
      </w:r>
      <w:r>
        <w:rPr>
          <w:rFonts w:ascii="Times New Roman"/>
          <w:b w:val="false"/>
          <w:i w:val="false"/>
          <w:color w:val="000000"/>
          <w:sz w:val="28"/>
        </w:rPr>
        <w:t>
      об исполнении планов поступлений и расходов денег от реализации государственными учреждениями товаров (работ, услуг) по государственному, республиканскому и местным бюджетам;</w:t>
      </w:r>
      <w:r>
        <w:br/>
      </w:r>
      <w:r>
        <w:rPr>
          <w:rFonts w:ascii="Times New Roman"/>
          <w:b w:val="false"/>
          <w:i w:val="false"/>
          <w:color w:val="000000"/>
          <w:sz w:val="28"/>
        </w:rPr>
        <w:t>
      о поступлении и расходовании денег от спонсорской и благотворительной помощи по государственному, республиканскому и местным бюджетам;</w:t>
      </w:r>
      <w:r>
        <w:br/>
      </w:r>
      <w:r>
        <w:rPr>
          <w:rFonts w:ascii="Times New Roman"/>
          <w:b w:val="false"/>
          <w:i w:val="false"/>
          <w:color w:val="000000"/>
          <w:sz w:val="28"/>
        </w:rPr>
        <w:t>
      о движении средств в иностранной валюте;</w:t>
      </w:r>
      <w:r>
        <w:br/>
      </w:r>
      <w:r>
        <w:rPr>
          <w:rFonts w:ascii="Times New Roman"/>
          <w:b w:val="false"/>
          <w:i w:val="false"/>
          <w:color w:val="000000"/>
          <w:sz w:val="28"/>
        </w:rPr>
        <w:t>
      о кредиторской задолженности государственного, республиканского и местных бюджетов;</w:t>
      </w:r>
      <w:r>
        <w:br/>
      </w:r>
      <w:r>
        <w:rPr>
          <w:rFonts w:ascii="Times New Roman"/>
          <w:b w:val="false"/>
          <w:i w:val="false"/>
          <w:color w:val="000000"/>
          <w:sz w:val="28"/>
        </w:rPr>
        <w:t>
      о дебиторской задолженности государственного, республиканского и местных бюджетов.</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13.11.2013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Формирование отчетов осуществляется в тысячах тенге. Дробная часть показателей отчета показывается с точностью до одного десятичного знака и отделяется от целой части запятой. </w:t>
      </w:r>
    </w:p>
    <w:bookmarkEnd w:id="3"/>
    <w:bookmarkStart w:name="z16" w:id="4"/>
    <w:p>
      <w:pPr>
        <w:spacing w:after="0"/>
        <w:ind w:left="0"/>
        <w:jc w:val="left"/>
      </w:pPr>
      <w:r>
        <w:rPr>
          <w:rFonts w:ascii="Times New Roman"/>
          <w:b/>
          <w:i w:val="false"/>
          <w:color w:val="000000"/>
        </w:rPr>
        <w:t xml:space="preserve"> 
Раздел 2. Порядок составления и представления отчета</w:t>
      </w:r>
      <w:r>
        <w:br/>
      </w:r>
      <w:r>
        <w:rPr>
          <w:rFonts w:ascii="Times New Roman"/>
          <w:b/>
          <w:i w:val="false"/>
          <w:color w:val="000000"/>
        </w:rPr>
        <w:t>
об исполнении бюджета</w:t>
      </w:r>
    </w:p>
    <w:bookmarkEnd w:id="4"/>
    <w:p>
      <w:pPr>
        <w:spacing w:after="0"/>
        <w:ind w:left="0"/>
        <w:jc w:val="both"/>
      </w:pPr>
      <w:r>
        <w:rPr>
          <w:rFonts w:ascii="Times New Roman"/>
          <w:b w:val="false"/>
          <w:i w:val="false"/>
          <w:color w:val="ff0000"/>
          <w:sz w:val="28"/>
        </w:rPr>
        <w:t xml:space="preserve">      Сноска. Наименование раздела 2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5"/>
    <w:p>
      <w:pPr>
        <w:spacing w:after="0"/>
        <w:ind w:left="0"/>
        <w:jc w:val="left"/>
      </w:pPr>
      <w:r>
        <w:rPr>
          <w:rFonts w:ascii="Times New Roman"/>
          <w:b/>
          <w:i w:val="false"/>
          <w:color w:val="000000"/>
        </w:rPr>
        <w:t xml:space="preserve"> 
1. Порядок формирования отчета об исполнении бюджета </w:t>
      </w:r>
    </w:p>
    <w:bookmarkEnd w:id="5"/>
    <w:bookmarkStart w:name="z18" w:id="6"/>
    <w:p>
      <w:pPr>
        <w:spacing w:after="0"/>
        <w:ind w:left="0"/>
        <w:jc w:val="both"/>
      </w:pPr>
      <w:r>
        <w:rPr>
          <w:rFonts w:ascii="Times New Roman"/>
          <w:b w:val="false"/>
          <w:i w:val="false"/>
          <w:color w:val="000000"/>
          <w:sz w:val="28"/>
        </w:rPr>
        <w:t xml:space="preserve">
      3. Отчет об исполнении бюджета составляется центральным и местными уполномоченными органами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4. Отчет об исполнении бюджета отражает осуществляемые на кассовой основе все операции по поступлениям и расходам соответствующего бюджета за отчетный период. </w:t>
      </w:r>
      <w:r>
        <w:br/>
      </w:r>
      <w:r>
        <w:rPr>
          <w:rFonts w:ascii="Times New Roman"/>
          <w:b w:val="false"/>
          <w:i w:val="false"/>
          <w:color w:val="000000"/>
          <w:sz w:val="28"/>
        </w:rPr>
        <w:t>
</w:t>
      </w:r>
      <w:r>
        <w:rPr>
          <w:rFonts w:ascii="Times New Roman"/>
          <w:b w:val="false"/>
          <w:i w:val="false"/>
          <w:color w:val="000000"/>
          <w:sz w:val="28"/>
        </w:rPr>
        <w:t>
      5. Отчет об исполнении бюджета формируется по структуре бюджета, определенной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кодам классификации поступлений бюджета, функциональной, экономической классификации расходов бюджета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и составляется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или решением маслихата о местном бюджете на соответствующий финансовый год,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w:t>
      </w:r>
      <w:r>
        <w:br/>
      </w:r>
      <w:r>
        <w:rPr>
          <w:rFonts w:ascii="Times New Roman"/>
          <w:b w:val="false"/>
          <w:i w:val="false"/>
          <w:color w:val="000000"/>
          <w:sz w:val="28"/>
        </w:rPr>
        <w:t>
</w:t>
      </w:r>
      <w:r>
        <w:rPr>
          <w:rFonts w:ascii="Times New Roman"/>
          <w:b w:val="false"/>
          <w:i w:val="false"/>
          <w:color w:val="000000"/>
          <w:sz w:val="28"/>
        </w:rPr>
        <w:t xml:space="preserve">
      6. Отчет об исполнении бюджета по периодичности составляется ежемесячно и по итогам года. Месячный (годовой) отчет об исполнении бюджета формируется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7. Разделы отчета об исполнении бюджета, включающие поступления бюджета содержат данные по категориям, классам, подклассам и спецификам классификации поступлений бюджета. </w:t>
      </w:r>
      <w:r>
        <w:br/>
      </w:r>
      <w:r>
        <w:rPr>
          <w:rFonts w:ascii="Times New Roman"/>
          <w:b w:val="false"/>
          <w:i w:val="false"/>
          <w:color w:val="000000"/>
          <w:sz w:val="28"/>
        </w:rPr>
        <w:t>
</w:t>
      </w:r>
      <w:r>
        <w:rPr>
          <w:rFonts w:ascii="Times New Roman"/>
          <w:b w:val="false"/>
          <w:i w:val="false"/>
          <w:color w:val="000000"/>
          <w:sz w:val="28"/>
        </w:rPr>
        <w:t xml:space="preserve">
      8. Разделы отчета об исполнении республиканского бюджета,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классификации расходов бюджета. </w:t>
      </w:r>
      <w:r>
        <w:br/>
      </w:r>
      <w:r>
        <w:rPr>
          <w:rFonts w:ascii="Times New Roman"/>
          <w:b w:val="false"/>
          <w:i w:val="false"/>
          <w:color w:val="000000"/>
          <w:sz w:val="28"/>
        </w:rPr>
        <w:t>
</w:t>
      </w:r>
      <w:r>
        <w:rPr>
          <w:rFonts w:ascii="Times New Roman"/>
          <w:b w:val="false"/>
          <w:i w:val="false"/>
          <w:color w:val="000000"/>
          <w:sz w:val="28"/>
        </w:rPr>
        <w:t xml:space="preserve">
      Разделы отчета об исполнении местного бюджета,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подпрограммам классификации расходов бюджета. </w:t>
      </w:r>
      <w:r>
        <w:br/>
      </w:r>
      <w:r>
        <w:rPr>
          <w:rFonts w:ascii="Times New Roman"/>
          <w:b w:val="false"/>
          <w:i w:val="false"/>
          <w:color w:val="000000"/>
          <w:sz w:val="28"/>
        </w:rPr>
        <w:t>
</w:t>
      </w:r>
      <w:r>
        <w:rPr>
          <w:rFonts w:ascii="Times New Roman"/>
          <w:b w:val="false"/>
          <w:i w:val="false"/>
          <w:color w:val="000000"/>
          <w:sz w:val="28"/>
        </w:rPr>
        <w:t xml:space="preserve">
      9. Отчет об исполнении бюджета содержит промежуточные итоги по разделу, подразделу, категории, классу и подклассу поступлений, по разделу, подразделу, функциональной группе, функциональной подгруппе, администратору бюджетных программ, бюджетной программе, подпрограмме расходов бюджета. </w:t>
      </w:r>
    </w:p>
    <w:bookmarkEnd w:id="6"/>
    <w:bookmarkStart w:name="z26" w:id="7"/>
    <w:p>
      <w:pPr>
        <w:spacing w:after="0"/>
        <w:ind w:left="0"/>
        <w:jc w:val="left"/>
      </w:pPr>
      <w:r>
        <w:rPr>
          <w:rFonts w:ascii="Times New Roman"/>
          <w:b/>
          <w:i w:val="false"/>
          <w:color w:val="000000"/>
        </w:rPr>
        <w:t xml:space="preserve"> 
2. Структура отчета об исполнении бюджетов </w:t>
      </w:r>
    </w:p>
    <w:bookmarkEnd w:id="7"/>
    <w:bookmarkStart w:name="z27" w:id="8"/>
    <w:p>
      <w:pPr>
        <w:spacing w:after="0"/>
        <w:ind w:left="0"/>
        <w:jc w:val="both"/>
      </w:pPr>
      <w:r>
        <w:rPr>
          <w:rFonts w:ascii="Times New Roman"/>
          <w:b w:val="false"/>
          <w:i w:val="false"/>
          <w:color w:val="000000"/>
          <w:sz w:val="28"/>
        </w:rPr>
        <w:t xml:space="preserve">
      10. Отчет об исполнении бюджета включает в себя следующие разделы (подразделы): </w:t>
      </w:r>
      <w:r>
        <w:br/>
      </w:r>
      <w:r>
        <w:rPr>
          <w:rFonts w:ascii="Times New Roman"/>
          <w:b w:val="false"/>
          <w:i w:val="false"/>
          <w:color w:val="000000"/>
          <w:sz w:val="28"/>
        </w:rPr>
        <w:t>
</w:t>
      </w:r>
      <w:r>
        <w:rPr>
          <w:rFonts w:ascii="Times New Roman"/>
          <w:b w:val="false"/>
          <w:i w:val="false"/>
          <w:color w:val="000000"/>
          <w:sz w:val="28"/>
        </w:rPr>
        <w:t xml:space="preserve">
      1) доходы (I): </w:t>
      </w:r>
      <w:r>
        <w:br/>
      </w:r>
      <w:r>
        <w:rPr>
          <w:rFonts w:ascii="Times New Roman"/>
          <w:b w:val="false"/>
          <w:i w:val="false"/>
          <w:color w:val="000000"/>
          <w:sz w:val="28"/>
        </w:rPr>
        <w:t>
</w:t>
      </w:r>
      <w:r>
        <w:rPr>
          <w:rFonts w:ascii="Times New Roman"/>
          <w:b w:val="false"/>
          <w:i w:val="false"/>
          <w:color w:val="000000"/>
          <w:sz w:val="28"/>
        </w:rPr>
        <w:t xml:space="preserve">
      налоговые поступления; </w:t>
      </w:r>
      <w:r>
        <w:br/>
      </w:r>
      <w:r>
        <w:rPr>
          <w:rFonts w:ascii="Times New Roman"/>
          <w:b w:val="false"/>
          <w:i w:val="false"/>
          <w:color w:val="000000"/>
          <w:sz w:val="28"/>
        </w:rPr>
        <w:t>
</w:t>
      </w:r>
      <w:r>
        <w:rPr>
          <w:rFonts w:ascii="Times New Roman"/>
          <w:b w:val="false"/>
          <w:i w:val="false"/>
          <w:color w:val="000000"/>
          <w:sz w:val="28"/>
        </w:rPr>
        <w:t xml:space="preserve">
      неналоговые поступления; </w:t>
      </w:r>
      <w:r>
        <w:br/>
      </w:r>
      <w:r>
        <w:rPr>
          <w:rFonts w:ascii="Times New Roman"/>
          <w:b w:val="false"/>
          <w:i w:val="false"/>
          <w:color w:val="000000"/>
          <w:sz w:val="28"/>
        </w:rPr>
        <w:t>
</w:t>
      </w:r>
      <w:r>
        <w:rPr>
          <w:rFonts w:ascii="Times New Roman"/>
          <w:b w:val="false"/>
          <w:i w:val="false"/>
          <w:color w:val="000000"/>
          <w:sz w:val="28"/>
        </w:rPr>
        <w:t xml:space="preserve">
      поступления от продажи основного капитала; </w:t>
      </w:r>
      <w:r>
        <w:br/>
      </w:r>
      <w:r>
        <w:rPr>
          <w:rFonts w:ascii="Times New Roman"/>
          <w:b w:val="false"/>
          <w:i w:val="false"/>
          <w:color w:val="000000"/>
          <w:sz w:val="28"/>
        </w:rPr>
        <w:t>
</w:t>
      </w:r>
      <w:r>
        <w:rPr>
          <w:rFonts w:ascii="Times New Roman"/>
          <w:b w:val="false"/>
          <w:i w:val="false"/>
          <w:color w:val="000000"/>
          <w:sz w:val="28"/>
        </w:rPr>
        <w:t xml:space="preserve">
      поступления трансфертов; </w:t>
      </w:r>
      <w:r>
        <w:br/>
      </w:r>
      <w:r>
        <w:rPr>
          <w:rFonts w:ascii="Times New Roman"/>
          <w:b w:val="false"/>
          <w:i w:val="false"/>
          <w:color w:val="000000"/>
          <w:sz w:val="28"/>
        </w:rPr>
        <w:t>
</w:t>
      </w:r>
      <w:r>
        <w:rPr>
          <w:rFonts w:ascii="Times New Roman"/>
          <w:b w:val="false"/>
          <w:i w:val="false"/>
          <w:color w:val="000000"/>
          <w:sz w:val="28"/>
        </w:rPr>
        <w:t xml:space="preserve">
      2) затраты (II); </w:t>
      </w:r>
      <w:r>
        <w:br/>
      </w:r>
      <w:r>
        <w:rPr>
          <w:rFonts w:ascii="Times New Roman"/>
          <w:b w:val="false"/>
          <w:i w:val="false"/>
          <w:color w:val="000000"/>
          <w:sz w:val="28"/>
        </w:rPr>
        <w:t>
</w:t>
      </w:r>
      <w:r>
        <w:rPr>
          <w:rFonts w:ascii="Times New Roman"/>
          <w:b w:val="false"/>
          <w:i w:val="false"/>
          <w:color w:val="000000"/>
          <w:sz w:val="28"/>
        </w:rPr>
        <w:t xml:space="preserve">
      3) чистое бюджетное кредитование (III): </w:t>
      </w:r>
      <w:r>
        <w:br/>
      </w:r>
      <w:r>
        <w:rPr>
          <w:rFonts w:ascii="Times New Roman"/>
          <w:b w:val="false"/>
          <w:i w:val="false"/>
          <w:color w:val="000000"/>
          <w:sz w:val="28"/>
        </w:rPr>
        <w:t>
</w:t>
      </w:r>
      <w:r>
        <w:rPr>
          <w:rFonts w:ascii="Times New Roman"/>
          <w:b w:val="false"/>
          <w:i w:val="false"/>
          <w:color w:val="000000"/>
          <w:sz w:val="28"/>
        </w:rPr>
        <w:t xml:space="preserve">
      бюджетные кредиты; </w:t>
      </w:r>
      <w:r>
        <w:br/>
      </w:r>
      <w:r>
        <w:rPr>
          <w:rFonts w:ascii="Times New Roman"/>
          <w:b w:val="false"/>
          <w:i w:val="false"/>
          <w:color w:val="000000"/>
          <w:sz w:val="28"/>
        </w:rPr>
        <w:t>
</w:t>
      </w:r>
      <w:r>
        <w:rPr>
          <w:rFonts w:ascii="Times New Roman"/>
          <w:b w:val="false"/>
          <w:i w:val="false"/>
          <w:color w:val="000000"/>
          <w:sz w:val="28"/>
        </w:rPr>
        <w:t xml:space="preserve">
      погашение бюджетных кредитов; </w:t>
      </w:r>
      <w:r>
        <w:br/>
      </w:r>
      <w:r>
        <w:rPr>
          <w:rFonts w:ascii="Times New Roman"/>
          <w:b w:val="false"/>
          <w:i w:val="false"/>
          <w:color w:val="000000"/>
          <w:sz w:val="28"/>
        </w:rPr>
        <w:t>
</w:t>
      </w:r>
      <w:r>
        <w:rPr>
          <w:rFonts w:ascii="Times New Roman"/>
          <w:b w:val="false"/>
          <w:i w:val="false"/>
          <w:color w:val="000000"/>
          <w:sz w:val="28"/>
        </w:rPr>
        <w:t xml:space="preserve">
      4) сальдо по операциям с финансовыми активами (IV): </w:t>
      </w:r>
      <w:r>
        <w:br/>
      </w:r>
      <w:r>
        <w:rPr>
          <w:rFonts w:ascii="Times New Roman"/>
          <w:b w:val="false"/>
          <w:i w:val="false"/>
          <w:color w:val="000000"/>
          <w:sz w:val="28"/>
        </w:rPr>
        <w:t>
</w:t>
      </w:r>
      <w:r>
        <w:rPr>
          <w:rFonts w:ascii="Times New Roman"/>
          <w:b w:val="false"/>
          <w:i w:val="false"/>
          <w:color w:val="000000"/>
          <w:sz w:val="28"/>
        </w:rPr>
        <w:t xml:space="preserve">
      приобретение финансовых активов; </w:t>
      </w:r>
      <w:r>
        <w:br/>
      </w:r>
      <w:r>
        <w:rPr>
          <w:rFonts w:ascii="Times New Roman"/>
          <w:b w:val="false"/>
          <w:i w:val="false"/>
          <w:color w:val="000000"/>
          <w:sz w:val="28"/>
        </w:rPr>
        <w:t>
</w:t>
      </w:r>
      <w:r>
        <w:rPr>
          <w:rFonts w:ascii="Times New Roman"/>
          <w:b w:val="false"/>
          <w:i w:val="false"/>
          <w:color w:val="000000"/>
          <w:sz w:val="28"/>
        </w:rPr>
        <w:t xml:space="preserve">
      поступление от продажи финансовых активов государства; </w:t>
      </w:r>
      <w:r>
        <w:br/>
      </w:r>
      <w:r>
        <w:rPr>
          <w:rFonts w:ascii="Times New Roman"/>
          <w:b w:val="false"/>
          <w:i w:val="false"/>
          <w:color w:val="000000"/>
          <w:sz w:val="28"/>
        </w:rPr>
        <w:t>
</w:t>
      </w:r>
      <w:r>
        <w:rPr>
          <w:rFonts w:ascii="Times New Roman"/>
          <w:b w:val="false"/>
          <w:i w:val="false"/>
          <w:color w:val="000000"/>
          <w:sz w:val="28"/>
        </w:rPr>
        <w:t xml:space="preserve">
      5) дефицит (профицит) бюджета (V); </w:t>
      </w:r>
      <w:r>
        <w:br/>
      </w:r>
      <w:r>
        <w:rPr>
          <w:rFonts w:ascii="Times New Roman"/>
          <w:b w:val="false"/>
          <w:i w:val="false"/>
          <w:color w:val="000000"/>
          <w:sz w:val="28"/>
        </w:rPr>
        <w:t>
</w:t>
      </w:r>
      <w:r>
        <w:rPr>
          <w:rFonts w:ascii="Times New Roman"/>
          <w:b w:val="false"/>
          <w:i w:val="false"/>
          <w:color w:val="000000"/>
          <w:sz w:val="28"/>
        </w:rPr>
        <w:t xml:space="preserve">
      6) финансирование дефицита (использование профицита) бюджета (VI): </w:t>
      </w:r>
      <w:r>
        <w:br/>
      </w:r>
      <w:r>
        <w:rPr>
          <w:rFonts w:ascii="Times New Roman"/>
          <w:b w:val="false"/>
          <w:i w:val="false"/>
          <w:color w:val="000000"/>
          <w:sz w:val="28"/>
        </w:rPr>
        <w:t>
</w:t>
      </w:r>
      <w:r>
        <w:rPr>
          <w:rFonts w:ascii="Times New Roman"/>
          <w:b w:val="false"/>
          <w:i w:val="false"/>
          <w:color w:val="000000"/>
          <w:sz w:val="28"/>
        </w:rPr>
        <w:t xml:space="preserve">
      поступление займов; </w:t>
      </w:r>
      <w:r>
        <w:br/>
      </w:r>
      <w:r>
        <w:rPr>
          <w:rFonts w:ascii="Times New Roman"/>
          <w:b w:val="false"/>
          <w:i w:val="false"/>
          <w:color w:val="000000"/>
          <w:sz w:val="28"/>
        </w:rPr>
        <w:t>
</w:t>
      </w:r>
      <w:r>
        <w:rPr>
          <w:rFonts w:ascii="Times New Roman"/>
          <w:b w:val="false"/>
          <w:i w:val="false"/>
          <w:color w:val="000000"/>
          <w:sz w:val="28"/>
        </w:rPr>
        <w:t xml:space="preserve">
      погашение займов; </w:t>
      </w:r>
      <w:r>
        <w:br/>
      </w:r>
      <w:r>
        <w:rPr>
          <w:rFonts w:ascii="Times New Roman"/>
          <w:b w:val="false"/>
          <w:i w:val="false"/>
          <w:color w:val="000000"/>
          <w:sz w:val="28"/>
        </w:rPr>
        <w:t>
</w:t>
      </w:r>
      <w:r>
        <w:rPr>
          <w:rFonts w:ascii="Times New Roman"/>
          <w:b w:val="false"/>
          <w:i w:val="false"/>
          <w:color w:val="000000"/>
          <w:sz w:val="28"/>
        </w:rPr>
        <w:t xml:space="preserve">
      используемые остатки бюджетных средств; </w:t>
      </w:r>
      <w:r>
        <w:br/>
      </w:r>
      <w:r>
        <w:rPr>
          <w:rFonts w:ascii="Times New Roman"/>
          <w:b w:val="false"/>
          <w:i w:val="false"/>
          <w:color w:val="000000"/>
          <w:sz w:val="28"/>
        </w:rPr>
        <w:t>
</w:t>
      </w:r>
      <w:r>
        <w:rPr>
          <w:rFonts w:ascii="Times New Roman"/>
          <w:b w:val="false"/>
          <w:i w:val="false"/>
          <w:color w:val="000000"/>
          <w:sz w:val="28"/>
        </w:rPr>
        <w:t xml:space="preserve">
      7) справочный раздел "Остатки бюджетных средств": </w:t>
      </w:r>
      <w:r>
        <w:br/>
      </w:r>
      <w:r>
        <w:rPr>
          <w:rFonts w:ascii="Times New Roman"/>
          <w:b w:val="false"/>
          <w:i w:val="false"/>
          <w:color w:val="000000"/>
          <w:sz w:val="28"/>
        </w:rPr>
        <w:t>
</w:t>
      </w:r>
      <w:r>
        <w:rPr>
          <w:rFonts w:ascii="Times New Roman"/>
          <w:b w:val="false"/>
          <w:i w:val="false"/>
          <w:color w:val="000000"/>
          <w:sz w:val="28"/>
        </w:rPr>
        <w:t xml:space="preserve">
      остатки бюджетных средств на начало финансового года; </w:t>
      </w:r>
      <w:r>
        <w:br/>
      </w:r>
      <w:r>
        <w:rPr>
          <w:rFonts w:ascii="Times New Roman"/>
          <w:b w:val="false"/>
          <w:i w:val="false"/>
          <w:color w:val="000000"/>
          <w:sz w:val="28"/>
        </w:rPr>
        <w:t>
</w:t>
      </w:r>
      <w:r>
        <w:rPr>
          <w:rFonts w:ascii="Times New Roman"/>
          <w:b w:val="false"/>
          <w:i w:val="false"/>
          <w:color w:val="000000"/>
          <w:sz w:val="28"/>
        </w:rPr>
        <w:t xml:space="preserve">
      остатки бюджетных средств на конец отчетного периода. </w:t>
      </w:r>
      <w:r>
        <w:br/>
      </w:r>
      <w:r>
        <w:rPr>
          <w:rFonts w:ascii="Times New Roman"/>
          <w:b w:val="false"/>
          <w:i w:val="false"/>
          <w:color w:val="000000"/>
          <w:sz w:val="28"/>
        </w:rPr>
        <w:t>
</w:t>
      </w:r>
      <w:r>
        <w:rPr>
          <w:rFonts w:ascii="Times New Roman"/>
          <w:b w:val="false"/>
          <w:i w:val="false"/>
          <w:color w:val="000000"/>
          <w:sz w:val="28"/>
        </w:rPr>
        <w:t xml:space="preserve">
      11. Раздел I "Доходы" отражает поступления в бюджет и состоит из четырех подразделов: "Налоговые поступления", "Неналоговые поступления", "Поступления от продажи основного капитала", "Поступления трансфертов", включающих поступления в бюджет по первым четырем категориям классификации поступлений в бюджет. </w:t>
      </w:r>
      <w:r>
        <w:br/>
      </w:r>
      <w:r>
        <w:rPr>
          <w:rFonts w:ascii="Times New Roman"/>
          <w:b w:val="false"/>
          <w:i w:val="false"/>
          <w:color w:val="000000"/>
          <w:sz w:val="28"/>
        </w:rPr>
        <w:t>
</w:t>
      </w:r>
      <w:r>
        <w:rPr>
          <w:rFonts w:ascii="Times New Roman"/>
          <w:b w:val="false"/>
          <w:i w:val="false"/>
          <w:color w:val="000000"/>
          <w:sz w:val="28"/>
        </w:rPr>
        <w:t xml:space="preserve">
      12. Раздел II "Затраты" состоит из функциональных групп 1-15 функциональной классификации расходов, отражающих платежи из бюджета, осуществляемые на невозвратной основе. </w:t>
      </w:r>
      <w:r>
        <w:br/>
      </w:r>
      <w:r>
        <w:rPr>
          <w:rFonts w:ascii="Times New Roman"/>
          <w:b w:val="false"/>
          <w:i w:val="false"/>
          <w:color w:val="000000"/>
          <w:sz w:val="28"/>
        </w:rPr>
        <w:t>
</w:t>
      </w:r>
      <w:r>
        <w:rPr>
          <w:rFonts w:ascii="Times New Roman"/>
          <w:b w:val="false"/>
          <w:i w:val="false"/>
          <w:color w:val="000000"/>
          <w:sz w:val="28"/>
        </w:rPr>
        <w:t xml:space="preserve">
      13. Раздел III "Чистое бюджетное кредитование" отражает разницу между подразделами "Бюджетные кредиты" и "Погашение бюджетных кредитов", в которых соответственно показываются платежи из бюджета, осуществляемые на возвратной основе, и поступления в бюджет в счет погашения долга по ранее выданным кредитам. </w:t>
      </w:r>
      <w:r>
        <w:br/>
      </w:r>
      <w:r>
        <w:rPr>
          <w:rFonts w:ascii="Times New Roman"/>
          <w:b w:val="false"/>
          <w:i w:val="false"/>
          <w:color w:val="000000"/>
          <w:sz w:val="28"/>
        </w:rPr>
        <w:t>
</w:t>
      </w:r>
      <w:r>
        <w:rPr>
          <w:rFonts w:ascii="Times New Roman"/>
          <w:b w:val="false"/>
          <w:i w:val="false"/>
          <w:color w:val="000000"/>
          <w:sz w:val="28"/>
        </w:rPr>
        <w:t xml:space="preserve">
      Чистое бюджетное кредитование определяется по формуле </w:t>
      </w:r>
      <w:r>
        <w:br/>
      </w:r>
      <w:r>
        <w:rPr>
          <w:rFonts w:ascii="Times New Roman"/>
          <w:b w:val="false"/>
          <w:i w:val="false"/>
          <w:color w:val="000000"/>
          <w:sz w:val="28"/>
        </w:rPr>
        <w:t xml:space="preserve">
      К = (b </w:t>
      </w:r>
      <w:r>
        <w:rPr>
          <w:rFonts w:ascii="Times New Roman"/>
          <w:b w:val="false"/>
          <w:i w:val="false"/>
          <w:color w:val="000000"/>
          <w:vertAlign w:val="subscript"/>
        </w:rPr>
        <w:t xml:space="preserve">k </w:t>
      </w:r>
      <w:r>
        <w:rPr>
          <w:rFonts w:ascii="Times New Roman"/>
          <w:b w:val="false"/>
          <w:i w:val="false"/>
          <w:color w:val="000000"/>
          <w:sz w:val="28"/>
        </w:rPr>
        <w:t xml:space="preserve">- p </w:t>
      </w:r>
      <w:r>
        <w:rPr>
          <w:rFonts w:ascii="Times New Roman"/>
          <w:b w:val="false"/>
          <w:i w:val="false"/>
          <w:color w:val="000000"/>
          <w:vertAlign w:val="subscript"/>
        </w:rPr>
        <w:t xml:space="preserve">k </w:t>
      </w:r>
      <w:r>
        <w:rPr>
          <w:rFonts w:ascii="Times New Roman"/>
          <w:b w:val="false"/>
          <w:i w:val="false"/>
          <w:color w:val="000000"/>
          <w:sz w:val="28"/>
        </w:rPr>
        <w:t xml:space="preserve">), где </w:t>
      </w:r>
      <w:r>
        <w:br/>
      </w:r>
      <w:r>
        <w:rPr>
          <w:rFonts w:ascii="Times New Roman"/>
          <w:b w:val="false"/>
          <w:i w:val="false"/>
          <w:color w:val="000000"/>
          <w:sz w:val="28"/>
        </w:rPr>
        <w:t xml:space="preserve">
      К - чистое бюджетное кредитование; </w:t>
      </w:r>
      <w:r>
        <w:br/>
      </w:r>
      <w:r>
        <w:rPr>
          <w:rFonts w:ascii="Times New Roman"/>
          <w:b w:val="false"/>
          <w:i w:val="false"/>
          <w:color w:val="000000"/>
          <w:sz w:val="28"/>
        </w:rPr>
        <w:t xml:space="preserve">
      b </w:t>
      </w:r>
      <w:r>
        <w:rPr>
          <w:rFonts w:ascii="Times New Roman"/>
          <w:b w:val="false"/>
          <w:i w:val="false"/>
          <w:color w:val="000000"/>
          <w:vertAlign w:val="subscript"/>
        </w:rPr>
        <w:t xml:space="preserve">k </w:t>
      </w:r>
      <w:r>
        <w:rPr>
          <w:rFonts w:ascii="Times New Roman"/>
          <w:b w:val="false"/>
          <w:i w:val="false"/>
          <w:color w:val="000000"/>
          <w:sz w:val="28"/>
        </w:rPr>
        <w:t xml:space="preserve">- бюджетные кредиты; </w:t>
      </w:r>
      <w:r>
        <w:br/>
      </w:r>
      <w:r>
        <w:rPr>
          <w:rFonts w:ascii="Times New Roman"/>
          <w:b w:val="false"/>
          <w:i w:val="false"/>
          <w:color w:val="000000"/>
          <w:sz w:val="28"/>
        </w:rPr>
        <w:t xml:space="preserve">
      p </w:t>
      </w:r>
      <w:r>
        <w:rPr>
          <w:rFonts w:ascii="Times New Roman"/>
          <w:b w:val="false"/>
          <w:i w:val="false"/>
          <w:color w:val="000000"/>
          <w:vertAlign w:val="subscript"/>
        </w:rPr>
        <w:t xml:space="preserve">k </w:t>
      </w:r>
      <w:r>
        <w:rPr>
          <w:rFonts w:ascii="Times New Roman"/>
          <w:b w:val="false"/>
          <w:i w:val="false"/>
          <w:color w:val="000000"/>
          <w:sz w:val="28"/>
        </w:rPr>
        <w:t xml:space="preserve">- погашение бюджетных кредитов. </w:t>
      </w:r>
      <w:r>
        <w:br/>
      </w:r>
      <w:r>
        <w:rPr>
          <w:rFonts w:ascii="Times New Roman"/>
          <w:b w:val="false"/>
          <w:i w:val="false"/>
          <w:color w:val="000000"/>
          <w:sz w:val="28"/>
        </w:rPr>
        <w:t>
</w:t>
      </w:r>
      <w:r>
        <w:rPr>
          <w:rFonts w:ascii="Times New Roman"/>
          <w:b w:val="false"/>
          <w:i w:val="false"/>
          <w:color w:val="000000"/>
          <w:sz w:val="28"/>
        </w:rPr>
        <w:t xml:space="preserve">
      14. Раздел IV "Сальдо по операциям с финансовыми активами" отражает разницу между подразделами "Приобретение финансовых активов" и "Поступление от продажи финансовых активов государства", в которых соответственно отражаются расходы на приобретение финансовых активов и поступления в бюджет от продажи финансовых активов государства. </w:t>
      </w:r>
      <w:r>
        <w:br/>
      </w:r>
      <w:r>
        <w:rPr>
          <w:rFonts w:ascii="Times New Roman"/>
          <w:b w:val="false"/>
          <w:i w:val="false"/>
          <w:color w:val="000000"/>
          <w:sz w:val="28"/>
        </w:rPr>
        <w:t>
</w:t>
      </w:r>
      <w:r>
        <w:rPr>
          <w:rFonts w:ascii="Times New Roman"/>
          <w:b w:val="false"/>
          <w:i w:val="false"/>
          <w:color w:val="000000"/>
          <w:sz w:val="28"/>
        </w:rPr>
        <w:t xml:space="preserve">
      Сальдо по операциям с финансовыми активами определяется по формуле </w:t>
      </w:r>
      <w:r>
        <w:br/>
      </w:r>
      <w:r>
        <w:rPr>
          <w:rFonts w:ascii="Times New Roman"/>
          <w:b w:val="false"/>
          <w:i w:val="false"/>
          <w:color w:val="000000"/>
          <w:sz w:val="28"/>
        </w:rPr>
        <w:t xml:space="preserve">
      S = (n </w:t>
      </w:r>
      <w:r>
        <w:rPr>
          <w:rFonts w:ascii="Times New Roman"/>
          <w:b w:val="false"/>
          <w:i w:val="false"/>
          <w:color w:val="000000"/>
          <w:vertAlign w:val="subscript"/>
        </w:rPr>
        <w:t xml:space="preserve">f </w:t>
      </w:r>
      <w:r>
        <w:rPr>
          <w:rFonts w:ascii="Times New Roman"/>
          <w:b w:val="false"/>
          <w:i w:val="false"/>
          <w:color w:val="000000"/>
          <w:sz w:val="28"/>
        </w:rPr>
        <w:t xml:space="preserve">- p </w:t>
      </w:r>
      <w:r>
        <w:rPr>
          <w:rFonts w:ascii="Times New Roman"/>
          <w:b w:val="false"/>
          <w:i w:val="false"/>
          <w:color w:val="000000"/>
          <w:vertAlign w:val="subscript"/>
        </w:rPr>
        <w:t xml:space="preserve">f </w:t>
      </w:r>
      <w:r>
        <w:rPr>
          <w:rFonts w:ascii="Times New Roman"/>
          <w:b w:val="false"/>
          <w:i w:val="false"/>
          <w:color w:val="000000"/>
          <w:sz w:val="28"/>
        </w:rPr>
        <w:t xml:space="preserve">), где </w:t>
      </w:r>
      <w:r>
        <w:br/>
      </w:r>
      <w:r>
        <w:rPr>
          <w:rFonts w:ascii="Times New Roman"/>
          <w:b w:val="false"/>
          <w:i w:val="false"/>
          <w:color w:val="000000"/>
          <w:sz w:val="28"/>
        </w:rPr>
        <w:t xml:space="preserve">
      S - сальдо по операциям с финансовыми активами; </w:t>
      </w:r>
      <w:r>
        <w:br/>
      </w:r>
      <w:r>
        <w:rPr>
          <w:rFonts w:ascii="Times New Roman"/>
          <w:b w:val="false"/>
          <w:i w:val="false"/>
          <w:color w:val="000000"/>
          <w:sz w:val="28"/>
        </w:rPr>
        <w:t xml:space="preserve">
      n </w:t>
      </w:r>
      <w:r>
        <w:rPr>
          <w:rFonts w:ascii="Times New Roman"/>
          <w:b w:val="false"/>
          <w:i w:val="false"/>
          <w:color w:val="000000"/>
          <w:vertAlign w:val="subscript"/>
        </w:rPr>
        <w:t xml:space="preserve">f </w:t>
      </w:r>
      <w:r>
        <w:rPr>
          <w:rFonts w:ascii="Times New Roman"/>
          <w:b w:val="false"/>
          <w:i w:val="false"/>
          <w:color w:val="000000"/>
          <w:sz w:val="28"/>
        </w:rPr>
        <w:t xml:space="preserve">- приобретение финансовых активов; </w:t>
      </w:r>
      <w:r>
        <w:br/>
      </w:r>
      <w:r>
        <w:rPr>
          <w:rFonts w:ascii="Times New Roman"/>
          <w:b w:val="false"/>
          <w:i w:val="false"/>
          <w:color w:val="000000"/>
          <w:sz w:val="28"/>
        </w:rPr>
        <w:t xml:space="preserve">
      p </w:t>
      </w:r>
      <w:r>
        <w:rPr>
          <w:rFonts w:ascii="Times New Roman"/>
          <w:b w:val="false"/>
          <w:i w:val="false"/>
          <w:color w:val="000000"/>
          <w:vertAlign w:val="subscript"/>
        </w:rPr>
        <w:t xml:space="preserve">f </w:t>
      </w:r>
      <w:r>
        <w:rPr>
          <w:rFonts w:ascii="Times New Roman"/>
          <w:b w:val="false"/>
          <w:i w:val="false"/>
          <w:color w:val="000000"/>
          <w:sz w:val="28"/>
        </w:rPr>
        <w:t xml:space="preserve">- поступления от продажи финансовых активов. </w:t>
      </w:r>
      <w:r>
        <w:br/>
      </w:r>
      <w:r>
        <w:rPr>
          <w:rFonts w:ascii="Times New Roman"/>
          <w:b w:val="false"/>
          <w:i w:val="false"/>
          <w:color w:val="000000"/>
          <w:sz w:val="28"/>
        </w:rPr>
        <w:t>
</w:t>
      </w:r>
      <w:r>
        <w:rPr>
          <w:rFonts w:ascii="Times New Roman"/>
          <w:b w:val="false"/>
          <w:i w:val="false"/>
          <w:color w:val="000000"/>
          <w:sz w:val="28"/>
        </w:rPr>
        <w:t xml:space="preserve">
      15. Раздел V "Дефицит (профицит) бюджета" отражает дефицит (профицит) бюджета, равный разнице между доходами и затратами, чистым бюджетным кредитованием и сальдо по операциям с финансовыми активами. </w:t>
      </w:r>
      <w:r>
        <w:br/>
      </w:r>
      <w:r>
        <w:rPr>
          <w:rFonts w:ascii="Times New Roman"/>
          <w:b w:val="false"/>
          <w:i w:val="false"/>
          <w:color w:val="000000"/>
          <w:sz w:val="28"/>
        </w:rPr>
        <w:t>
</w:t>
      </w:r>
      <w:r>
        <w:rPr>
          <w:rFonts w:ascii="Times New Roman"/>
          <w:b w:val="false"/>
          <w:i w:val="false"/>
          <w:color w:val="000000"/>
          <w:sz w:val="28"/>
        </w:rPr>
        <w:t xml:space="preserve">
      Дефицит (профицит) бюджета определяется по формуле: </w:t>
      </w:r>
      <w:r>
        <w:br/>
      </w:r>
      <w:r>
        <w:rPr>
          <w:rFonts w:ascii="Times New Roman"/>
          <w:b w:val="false"/>
          <w:i w:val="false"/>
          <w:color w:val="000000"/>
          <w:sz w:val="28"/>
        </w:rPr>
        <w:t xml:space="preserve">
      Db(Pb) = D-Z-К-S, где </w:t>
      </w:r>
      <w:r>
        <w:br/>
      </w:r>
      <w:r>
        <w:rPr>
          <w:rFonts w:ascii="Times New Roman"/>
          <w:b w:val="false"/>
          <w:i w:val="false"/>
          <w:color w:val="000000"/>
          <w:sz w:val="28"/>
        </w:rPr>
        <w:t xml:space="preserve">
      Db - дефицит бюджета; </w:t>
      </w:r>
      <w:r>
        <w:br/>
      </w:r>
      <w:r>
        <w:rPr>
          <w:rFonts w:ascii="Times New Roman"/>
          <w:b w:val="false"/>
          <w:i w:val="false"/>
          <w:color w:val="000000"/>
          <w:sz w:val="28"/>
        </w:rPr>
        <w:t xml:space="preserve">
      Pb - профицит бюджета; </w:t>
      </w:r>
      <w:r>
        <w:br/>
      </w:r>
      <w:r>
        <w:rPr>
          <w:rFonts w:ascii="Times New Roman"/>
          <w:b w:val="false"/>
          <w:i w:val="false"/>
          <w:color w:val="000000"/>
          <w:sz w:val="28"/>
        </w:rPr>
        <w:t xml:space="preserve">
      D - доходы; </w:t>
      </w:r>
      <w:r>
        <w:br/>
      </w:r>
      <w:r>
        <w:rPr>
          <w:rFonts w:ascii="Times New Roman"/>
          <w:b w:val="false"/>
          <w:i w:val="false"/>
          <w:color w:val="000000"/>
          <w:sz w:val="28"/>
        </w:rPr>
        <w:t xml:space="preserve">
      Z - затраты; </w:t>
      </w:r>
      <w:r>
        <w:br/>
      </w:r>
      <w:r>
        <w:rPr>
          <w:rFonts w:ascii="Times New Roman"/>
          <w:b w:val="false"/>
          <w:i w:val="false"/>
          <w:color w:val="000000"/>
          <w:sz w:val="28"/>
        </w:rPr>
        <w:t xml:space="preserve">
      К - чистое бюджетное кредитование; </w:t>
      </w:r>
      <w:r>
        <w:br/>
      </w:r>
      <w:r>
        <w:rPr>
          <w:rFonts w:ascii="Times New Roman"/>
          <w:b w:val="false"/>
          <w:i w:val="false"/>
          <w:color w:val="000000"/>
          <w:sz w:val="28"/>
        </w:rPr>
        <w:t xml:space="preserve">
      S - сальдо по операциям с финансовыми активами. </w:t>
      </w:r>
      <w:r>
        <w:br/>
      </w:r>
      <w:r>
        <w:rPr>
          <w:rFonts w:ascii="Times New Roman"/>
          <w:b w:val="false"/>
          <w:i w:val="false"/>
          <w:color w:val="000000"/>
          <w:sz w:val="28"/>
        </w:rPr>
        <w:t>
</w:t>
      </w:r>
      <w:r>
        <w:rPr>
          <w:rFonts w:ascii="Times New Roman"/>
          <w:b w:val="false"/>
          <w:i w:val="false"/>
          <w:color w:val="000000"/>
          <w:sz w:val="28"/>
        </w:rPr>
        <w:t xml:space="preserve">
      Полученная величина с отрицательным знаком является дефицитом, с положительным знаком - профицитом бюджета. </w:t>
      </w:r>
      <w:r>
        <w:br/>
      </w:r>
      <w:r>
        <w:rPr>
          <w:rFonts w:ascii="Times New Roman"/>
          <w:b w:val="false"/>
          <w:i w:val="false"/>
          <w:color w:val="000000"/>
          <w:sz w:val="28"/>
        </w:rPr>
        <w:t>
</w:t>
      </w:r>
      <w:r>
        <w:rPr>
          <w:rFonts w:ascii="Times New Roman"/>
          <w:b w:val="false"/>
          <w:i w:val="false"/>
          <w:color w:val="000000"/>
          <w:sz w:val="28"/>
        </w:rPr>
        <w:t xml:space="preserve">
      16. Раздел VI "Финансирование дефицита (использование профицита) бюджета" состоит из подразделов: "Поступление займов", "Погашение займов", "Используемые остатки бюджетных средств" и отражает обеспечение покрытия дефицита бюджета за счет заимствования и используемых остатков бюджетных средств или расходование профицита бюджета, средств займов, используемых остатков бюджетных средств на погашение основного долга по займам. </w:t>
      </w:r>
      <w:r>
        <w:br/>
      </w:r>
      <w:r>
        <w:rPr>
          <w:rFonts w:ascii="Times New Roman"/>
          <w:b w:val="false"/>
          <w:i w:val="false"/>
          <w:color w:val="000000"/>
          <w:sz w:val="28"/>
        </w:rPr>
        <w:t>
</w:t>
      </w:r>
      <w:r>
        <w:rPr>
          <w:rFonts w:ascii="Times New Roman"/>
          <w:b w:val="false"/>
          <w:i w:val="false"/>
          <w:color w:val="000000"/>
          <w:sz w:val="28"/>
        </w:rPr>
        <w:t xml:space="preserve">
      Финансирование дефицита (использование профицита) определяется по следующим формулам: </w:t>
      </w:r>
      <w:r>
        <w:br/>
      </w:r>
      <w:r>
        <w:rPr>
          <w:rFonts w:ascii="Times New Roman"/>
          <w:b w:val="false"/>
          <w:i w:val="false"/>
          <w:color w:val="000000"/>
          <w:sz w:val="28"/>
        </w:rPr>
        <w:t xml:space="preserve">
      Fd (Fp) = N + O - R, где </w:t>
      </w:r>
      <w:r>
        <w:br/>
      </w:r>
      <w:r>
        <w:rPr>
          <w:rFonts w:ascii="Times New Roman"/>
          <w:b w:val="false"/>
          <w:i w:val="false"/>
          <w:color w:val="000000"/>
          <w:sz w:val="28"/>
        </w:rPr>
        <w:t xml:space="preserve">
      Fd - объем финансирования дефицита бюджета. Значение финансирования дефицита бюджета с положительным знаком соответствует величине его дефицита; </w:t>
      </w:r>
      <w:r>
        <w:br/>
      </w:r>
      <w:r>
        <w:rPr>
          <w:rFonts w:ascii="Times New Roman"/>
          <w:b w:val="false"/>
          <w:i w:val="false"/>
          <w:color w:val="000000"/>
          <w:sz w:val="28"/>
        </w:rPr>
        <w:t xml:space="preserve">
      Fp - объем использования профицита бюджета. Значение использования профицита бюджета с отрицательным знаком соответствует величине его профицита; </w:t>
      </w:r>
      <w:r>
        <w:br/>
      </w:r>
      <w:r>
        <w:rPr>
          <w:rFonts w:ascii="Times New Roman"/>
          <w:b w:val="false"/>
          <w:i w:val="false"/>
          <w:color w:val="000000"/>
          <w:sz w:val="28"/>
        </w:rPr>
        <w:t xml:space="preserve">
      N - сумма полученных займов; </w:t>
      </w:r>
      <w:r>
        <w:br/>
      </w:r>
      <w:r>
        <w:rPr>
          <w:rFonts w:ascii="Times New Roman"/>
          <w:b w:val="false"/>
          <w:i w:val="false"/>
          <w:color w:val="000000"/>
          <w:sz w:val="28"/>
        </w:rPr>
        <w:t xml:space="preserve">
      O - сумма используемых остатков бюджетных средств; </w:t>
      </w:r>
      <w:r>
        <w:br/>
      </w:r>
      <w:r>
        <w:rPr>
          <w:rFonts w:ascii="Times New Roman"/>
          <w:b w:val="false"/>
          <w:i w:val="false"/>
          <w:color w:val="000000"/>
          <w:sz w:val="28"/>
        </w:rPr>
        <w:t xml:space="preserve">
      R - сумма погашения основного долга по займам. </w:t>
      </w:r>
      <w:r>
        <w:br/>
      </w:r>
      <w:r>
        <w:rPr>
          <w:rFonts w:ascii="Times New Roman"/>
          <w:b w:val="false"/>
          <w:i w:val="false"/>
          <w:color w:val="000000"/>
          <w:sz w:val="28"/>
        </w:rPr>
        <w:t>
</w:t>
      </w:r>
      <w:r>
        <w:rPr>
          <w:rFonts w:ascii="Times New Roman"/>
          <w:b w:val="false"/>
          <w:i w:val="false"/>
          <w:color w:val="000000"/>
          <w:sz w:val="28"/>
        </w:rPr>
        <w:t xml:space="preserve">
      17. Сумма используемых остатков бюджетных средств определяется по формуле </w:t>
      </w:r>
      <w:r>
        <w:br/>
      </w:r>
      <w:r>
        <w:rPr>
          <w:rFonts w:ascii="Times New Roman"/>
          <w:b w:val="false"/>
          <w:i w:val="false"/>
          <w:color w:val="000000"/>
          <w:sz w:val="28"/>
        </w:rPr>
        <w:t xml:space="preserve">
      O = R - Db (Pb,) - N, где </w:t>
      </w:r>
      <w:r>
        <w:br/>
      </w:r>
      <w:r>
        <w:rPr>
          <w:rFonts w:ascii="Times New Roman"/>
          <w:b w:val="false"/>
          <w:i w:val="false"/>
          <w:color w:val="000000"/>
          <w:sz w:val="28"/>
        </w:rPr>
        <w:t xml:space="preserve">
      R, Db, Pb, N соответствуют составляющим формул пунктов 15, 16 настоящих Правил. </w:t>
      </w:r>
      <w:r>
        <w:br/>
      </w:r>
      <w:r>
        <w:rPr>
          <w:rFonts w:ascii="Times New Roman"/>
          <w:b w:val="false"/>
          <w:i w:val="false"/>
          <w:color w:val="000000"/>
          <w:sz w:val="28"/>
        </w:rPr>
        <w:t>
</w:t>
      </w:r>
      <w:r>
        <w:rPr>
          <w:rFonts w:ascii="Times New Roman"/>
          <w:b w:val="false"/>
          <w:i w:val="false"/>
          <w:color w:val="000000"/>
          <w:sz w:val="28"/>
        </w:rPr>
        <w:t xml:space="preserve">
      Сумма остатков бюджетных средств, используемая на покрытие дефицита (использование профицита), учитывается с положительным знаком, а не используемая - с отрицательным знаком. </w:t>
      </w:r>
      <w:r>
        <w:br/>
      </w:r>
      <w:r>
        <w:rPr>
          <w:rFonts w:ascii="Times New Roman"/>
          <w:b w:val="false"/>
          <w:i w:val="false"/>
          <w:color w:val="000000"/>
          <w:sz w:val="28"/>
        </w:rPr>
        <w:t>
</w:t>
      </w:r>
      <w:r>
        <w:rPr>
          <w:rFonts w:ascii="Times New Roman"/>
          <w:b w:val="false"/>
          <w:i w:val="false"/>
          <w:color w:val="000000"/>
          <w:sz w:val="28"/>
        </w:rPr>
        <w:t xml:space="preserve">
      18. Остатками бюджетных средств на конец периода являются средства, оставшиеся не использованными по состоянию на конец отчетного периода. </w:t>
      </w:r>
      <w:r>
        <w:br/>
      </w:r>
      <w:r>
        <w:rPr>
          <w:rFonts w:ascii="Times New Roman"/>
          <w:b w:val="false"/>
          <w:i w:val="false"/>
          <w:color w:val="000000"/>
          <w:sz w:val="28"/>
        </w:rPr>
        <w:t>
</w:t>
      </w:r>
      <w:r>
        <w:rPr>
          <w:rFonts w:ascii="Times New Roman"/>
          <w:b w:val="false"/>
          <w:i w:val="false"/>
          <w:color w:val="000000"/>
          <w:sz w:val="28"/>
        </w:rPr>
        <w:t xml:space="preserve">
      19. Свободные остатки бюджетных средств - это остатки бюджетных средств на начало года, оставшиеся после распределения на: </w:t>
      </w:r>
      <w:r>
        <w:br/>
      </w:r>
      <w:r>
        <w:rPr>
          <w:rFonts w:ascii="Times New Roman"/>
          <w:b w:val="false"/>
          <w:i w:val="false"/>
          <w:color w:val="000000"/>
          <w:sz w:val="28"/>
        </w:rPr>
        <w:t>
</w:t>
      </w:r>
      <w:r>
        <w:rPr>
          <w:rFonts w:ascii="Times New Roman"/>
          <w:b w:val="false"/>
          <w:i w:val="false"/>
          <w:color w:val="000000"/>
          <w:sz w:val="28"/>
        </w:rPr>
        <w:t xml:space="preserve">
      1) обслуживание и погашение основного долга по полученным займам;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приказом Министра финансов РК от 04.06.2010 </w:t>
      </w:r>
      <w:r>
        <w:rPr>
          <w:rFonts w:ascii="Times New Roman"/>
          <w:b w:val="false"/>
          <w:i w:val="false"/>
          <w:color w:val="000000"/>
          <w:sz w:val="28"/>
        </w:rPr>
        <w:t>№ 270</w:t>
      </w:r>
      <w:r>
        <w:rPr>
          <w:rFonts w:ascii="Times New Roman"/>
          <w:b w:val="false"/>
          <w:i w:val="false"/>
          <w:color w:val="ff0000"/>
          <w:sz w:val="28"/>
        </w:rPr>
        <w:t xml:space="preserve"> (вводится в действие с 17.06.2010);</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приказом Министра финансов РК от 11.06.2012 </w:t>
      </w:r>
      <w:r>
        <w:rPr>
          <w:rFonts w:ascii="Times New Roman"/>
          <w:b w:val="false"/>
          <w:i w:val="false"/>
          <w:color w:val="000000"/>
          <w:sz w:val="28"/>
        </w:rPr>
        <w:t>№ 295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финансирование неоплаченной части принятых обязательств прошедшего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w:t>
      </w:r>
      <w:r>
        <w:br/>
      </w:r>
      <w:r>
        <w:rPr>
          <w:rFonts w:ascii="Times New Roman"/>
          <w:b w:val="false"/>
          <w:i w:val="false"/>
          <w:color w:val="000000"/>
          <w:sz w:val="28"/>
        </w:rPr>
        <w:t>
</w:t>
      </w:r>
      <w:r>
        <w:rPr>
          <w:rFonts w:ascii="Times New Roman"/>
          <w:b w:val="false"/>
          <w:i w:val="false"/>
          <w:color w:val="000000"/>
          <w:sz w:val="28"/>
        </w:rPr>
        <w:t>
      5) возврат неиспользованных (недоиспользованных) в истекшем финансовом году сумм целевых трансфертов, выделенных из республиканского или областного бюджета, по которым Правительством Республики Казахстан или местным исполнительным органом не было принято решение о дальнейшем использовании (доиспользовании) в текущем финансовом году.</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изменениями, внесенными приказами Министра финансов РК от 04.06.2010 </w:t>
      </w:r>
      <w:r>
        <w:rPr>
          <w:rFonts w:ascii="Times New Roman"/>
          <w:b w:val="false"/>
          <w:i w:val="false"/>
          <w:color w:val="000000"/>
          <w:sz w:val="28"/>
        </w:rPr>
        <w:t>№ 270</w:t>
      </w:r>
      <w:r>
        <w:rPr>
          <w:rFonts w:ascii="Times New Roman"/>
          <w:b w:val="false"/>
          <w:i w:val="false"/>
          <w:color w:val="ff0000"/>
          <w:sz w:val="28"/>
        </w:rPr>
        <w:t xml:space="preserve"> (вводится в действие с 17.06.2010); от 11.06.2012 </w:t>
      </w:r>
      <w:r>
        <w:rPr>
          <w:rFonts w:ascii="Times New Roman"/>
          <w:b w:val="false"/>
          <w:i w:val="false"/>
          <w:color w:val="000000"/>
          <w:sz w:val="28"/>
        </w:rPr>
        <w:t>№ 295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 Сумма остатков бюджетных средств на начало финансового года вводится в отчет вручную, остается неизменной от начала и до конца текущего финансового года и отражается в справочном разделе отчета в графе «Исполнение поступлений бюджета и/или оплаченные обязательства по бюджетным программам (подпрограммам).</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приказа Министра финансов РК от 11.06.2012 </w:t>
      </w:r>
      <w:r>
        <w:rPr>
          <w:rFonts w:ascii="Times New Roman"/>
          <w:b w:val="false"/>
          <w:i w:val="false"/>
          <w:color w:val="000000"/>
          <w:sz w:val="28"/>
        </w:rPr>
        <w:t>№ 295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21. Сумма, указываемая в отчете по строке "Сумма используемых остатков бюджетных средств", с суммой остатков на начало финансового года должны составлять сумму остатков бюджетных средств по состоянию на конец отчетного периода, указываемую в справочном разделе. Если сумма используемых остатков бюджетных средств имеет отрицательный знак, то ее абсолютная величина складывается с суммой остатков на начало финансового года, если имеет положительный знак, то она вычитается из суммы остатков на начало финансового года. </w:t>
      </w:r>
      <w:r>
        <w:br/>
      </w:r>
      <w:r>
        <w:rPr>
          <w:rFonts w:ascii="Times New Roman"/>
          <w:b w:val="false"/>
          <w:i w:val="false"/>
          <w:color w:val="000000"/>
          <w:sz w:val="28"/>
        </w:rPr>
        <w:t>
</w:t>
      </w:r>
      <w:r>
        <w:rPr>
          <w:rFonts w:ascii="Times New Roman"/>
          <w:b w:val="false"/>
          <w:i w:val="false"/>
          <w:color w:val="000000"/>
          <w:sz w:val="28"/>
        </w:rPr>
        <w:t xml:space="preserve">
      В отчете суммы, указываемые по строке "Используемые остатки бюджетных средств", не должны превышать сумму, указываемую в справочном разделе "Остатки бюджетных средств" по строке "Остатки бюджетных средств на начало финансового года". </w:t>
      </w:r>
      <w:r>
        <w:br/>
      </w:r>
      <w:r>
        <w:rPr>
          <w:rFonts w:ascii="Times New Roman"/>
          <w:b w:val="false"/>
          <w:i w:val="false"/>
          <w:color w:val="000000"/>
          <w:sz w:val="28"/>
        </w:rPr>
        <w:t>
</w:t>
      </w:r>
      <w:r>
        <w:rPr>
          <w:rFonts w:ascii="Times New Roman"/>
          <w:b w:val="false"/>
          <w:i w:val="false"/>
          <w:color w:val="000000"/>
          <w:sz w:val="28"/>
        </w:rPr>
        <w:t xml:space="preserve">
      22. Остатки бюджетных средств на конец отчетного периода определяются следующим образом: </w:t>
      </w:r>
      <w:r>
        <w:br/>
      </w:r>
      <w:r>
        <w:rPr>
          <w:rFonts w:ascii="Times New Roman"/>
          <w:b w:val="false"/>
          <w:i w:val="false"/>
          <w:color w:val="000000"/>
          <w:sz w:val="28"/>
        </w:rPr>
        <w:t xml:space="preserve">
      О </w:t>
      </w:r>
      <w:r>
        <w:rPr>
          <w:rFonts w:ascii="Times New Roman"/>
          <w:b w:val="false"/>
          <w:i w:val="false"/>
          <w:color w:val="000000"/>
          <w:vertAlign w:val="subscript"/>
        </w:rPr>
        <w:t xml:space="preserve">к </w:t>
      </w:r>
      <w:r>
        <w:rPr>
          <w:rFonts w:ascii="Times New Roman"/>
          <w:b w:val="false"/>
          <w:i w:val="false"/>
          <w:color w:val="000000"/>
          <w:sz w:val="28"/>
        </w:rPr>
        <w:t xml:space="preserve">= О </w:t>
      </w:r>
      <w:r>
        <w:rPr>
          <w:rFonts w:ascii="Times New Roman"/>
          <w:b w:val="false"/>
          <w:i w:val="false"/>
          <w:color w:val="000000"/>
          <w:vertAlign w:val="subscript"/>
        </w:rPr>
        <w:t xml:space="preserve">н </w:t>
      </w:r>
      <w:r>
        <w:rPr>
          <w:rFonts w:ascii="Times New Roman"/>
          <w:b w:val="false"/>
          <w:i w:val="false"/>
          <w:color w:val="000000"/>
          <w:sz w:val="28"/>
        </w:rPr>
        <w:t xml:space="preserve">- O, где </w:t>
      </w:r>
      <w:r>
        <w:br/>
      </w:r>
      <w:r>
        <w:rPr>
          <w:rFonts w:ascii="Times New Roman"/>
          <w:b w:val="false"/>
          <w:i w:val="false"/>
          <w:color w:val="000000"/>
          <w:sz w:val="28"/>
        </w:rPr>
        <w:t xml:space="preserve">
      О </w:t>
      </w:r>
      <w:r>
        <w:rPr>
          <w:rFonts w:ascii="Times New Roman"/>
          <w:b w:val="false"/>
          <w:i w:val="false"/>
          <w:color w:val="000000"/>
          <w:vertAlign w:val="subscript"/>
        </w:rPr>
        <w:t xml:space="preserve">к </w:t>
      </w:r>
      <w:r>
        <w:rPr>
          <w:rFonts w:ascii="Times New Roman"/>
          <w:b w:val="false"/>
          <w:i w:val="false"/>
          <w:color w:val="000000"/>
          <w:sz w:val="28"/>
        </w:rPr>
        <w:t xml:space="preserve">- остатки бюджетных средств на конец отчетного периода; </w:t>
      </w:r>
      <w:r>
        <w:br/>
      </w:r>
      <w:r>
        <w:rPr>
          <w:rFonts w:ascii="Times New Roman"/>
          <w:b w:val="false"/>
          <w:i w:val="false"/>
          <w:color w:val="000000"/>
          <w:sz w:val="28"/>
        </w:rPr>
        <w:t xml:space="preserve">
      О </w:t>
      </w:r>
      <w:r>
        <w:rPr>
          <w:rFonts w:ascii="Times New Roman"/>
          <w:b w:val="false"/>
          <w:i w:val="false"/>
          <w:color w:val="000000"/>
          <w:vertAlign w:val="subscript"/>
        </w:rPr>
        <w:t xml:space="preserve">н </w:t>
      </w:r>
      <w:r>
        <w:rPr>
          <w:rFonts w:ascii="Times New Roman"/>
          <w:b w:val="false"/>
          <w:i w:val="false"/>
          <w:color w:val="000000"/>
          <w:sz w:val="28"/>
        </w:rPr>
        <w:t xml:space="preserve">- остатки бюджетных средств на начало финансового года; </w:t>
      </w:r>
      <w:r>
        <w:br/>
      </w:r>
      <w:r>
        <w:rPr>
          <w:rFonts w:ascii="Times New Roman"/>
          <w:b w:val="false"/>
          <w:i w:val="false"/>
          <w:color w:val="000000"/>
          <w:sz w:val="28"/>
        </w:rPr>
        <w:t xml:space="preserve">
      O - сумма использованных остатков бюджетных средств. </w:t>
      </w:r>
      <w:r>
        <w:br/>
      </w:r>
      <w:r>
        <w:rPr>
          <w:rFonts w:ascii="Times New Roman"/>
          <w:b w:val="false"/>
          <w:i w:val="false"/>
          <w:color w:val="000000"/>
          <w:sz w:val="28"/>
        </w:rPr>
        <w:t>
</w:t>
      </w:r>
      <w:r>
        <w:rPr>
          <w:rFonts w:ascii="Times New Roman"/>
          <w:b w:val="false"/>
          <w:i w:val="false"/>
          <w:color w:val="000000"/>
          <w:sz w:val="28"/>
        </w:rPr>
        <w:t xml:space="preserve">
      23. Справочный раздел "Остатки бюджетных средств" отражает остатки бюджетных средств на начало финансового года и конец отчетного периода. </w:t>
      </w:r>
    </w:p>
    <w:bookmarkEnd w:id="8"/>
    <w:bookmarkStart w:name="z72" w:id="9"/>
    <w:p>
      <w:pPr>
        <w:spacing w:after="0"/>
        <w:ind w:left="0"/>
        <w:jc w:val="left"/>
      </w:pPr>
      <w:r>
        <w:rPr>
          <w:rFonts w:ascii="Times New Roman"/>
          <w:b/>
          <w:i w:val="false"/>
          <w:color w:val="000000"/>
        </w:rPr>
        <w:t xml:space="preserve"> 
3. Порядок заполнения отчетов об исполнении бюджетов </w:t>
      </w:r>
    </w:p>
    <w:bookmarkEnd w:id="9"/>
    <w:bookmarkStart w:name="z73" w:id="10"/>
    <w:p>
      <w:pPr>
        <w:spacing w:after="0"/>
        <w:ind w:left="0"/>
        <w:jc w:val="both"/>
      </w:pPr>
      <w:r>
        <w:rPr>
          <w:rFonts w:ascii="Times New Roman"/>
          <w:b w:val="false"/>
          <w:i w:val="false"/>
          <w:color w:val="000000"/>
          <w:sz w:val="28"/>
        </w:rPr>
        <w:t xml:space="preserve">
      24. Отчеты об исполнении бюджетов: республиканского, областного, города республиканского значения, столицы, района (города областного значения) - включают в себя все полученные поступления, в том числе из бюджетов других уровней, и все произведенные расходы, в том числе расходы за счет поступлений из вышестоящего бюджета, и трансферты, переданные бюджетам других уровней. </w:t>
      </w:r>
      <w:r>
        <w:br/>
      </w:r>
      <w:r>
        <w:rPr>
          <w:rFonts w:ascii="Times New Roman"/>
          <w:b w:val="false"/>
          <w:i w:val="false"/>
          <w:color w:val="000000"/>
          <w:sz w:val="28"/>
        </w:rPr>
        <w:t>
</w:t>
      </w:r>
      <w:r>
        <w:rPr>
          <w:rFonts w:ascii="Times New Roman"/>
          <w:b w:val="false"/>
          <w:i w:val="false"/>
          <w:color w:val="000000"/>
          <w:sz w:val="28"/>
        </w:rPr>
        <w:t>
      25. Месячный (годовой) отчет об исполнении местного бюджета, представляемый уполномоченным органом по исполнению нижестоящего бюджета уполномоченному органу по исполнению вышестоящего бюджета, составляется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В месячном (годовом) отчете об исполнении местного бюджета: </w:t>
      </w:r>
      <w:r>
        <w:br/>
      </w:r>
      <w:r>
        <w:rPr>
          <w:rFonts w:ascii="Times New Roman"/>
          <w:b w:val="false"/>
          <w:i w:val="false"/>
          <w:color w:val="000000"/>
          <w:sz w:val="28"/>
        </w:rPr>
        <w:t>
</w:t>
      </w:r>
      <w:r>
        <w:rPr>
          <w:rFonts w:ascii="Times New Roman"/>
          <w:b w:val="false"/>
          <w:i w:val="false"/>
          <w:color w:val="000000"/>
          <w:sz w:val="28"/>
        </w:rPr>
        <w:t xml:space="preserve">
      в графе 1 заполняются коды: </w:t>
      </w:r>
      <w:r>
        <w:br/>
      </w:r>
      <w:r>
        <w:rPr>
          <w:rFonts w:ascii="Times New Roman"/>
          <w:b w:val="false"/>
          <w:i w:val="false"/>
          <w:color w:val="000000"/>
          <w:sz w:val="28"/>
        </w:rPr>
        <w:t>
</w:t>
      </w:r>
      <w:r>
        <w:rPr>
          <w:rFonts w:ascii="Times New Roman"/>
          <w:b w:val="false"/>
          <w:i w:val="false"/>
          <w:color w:val="000000"/>
          <w:sz w:val="28"/>
        </w:rPr>
        <w:t xml:space="preserve">
      классификации поступлений бюджета - категория, класс, подкласс, специфика; </w:t>
      </w:r>
      <w:r>
        <w:br/>
      </w:r>
      <w:r>
        <w:rPr>
          <w:rFonts w:ascii="Times New Roman"/>
          <w:b w:val="false"/>
          <w:i w:val="false"/>
          <w:color w:val="000000"/>
          <w:sz w:val="28"/>
        </w:rPr>
        <w:t>
</w:t>
      </w:r>
      <w:r>
        <w:rPr>
          <w:rFonts w:ascii="Times New Roman"/>
          <w:b w:val="false"/>
          <w:i w:val="false"/>
          <w:color w:val="000000"/>
          <w:sz w:val="28"/>
        </w:rPr>
        <w:t xml:space="preserve">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 </w:t>
      </w:r>
      <w:r>
        <w:br/>
      </w:r>
      <w:r>
        <w:rPr>
          <w:rFonts w:ascii="Times New Roman"/>
          <w:b w:val="false"/>
          <w:i w:val="false"/>
          <w:color w:val="000000"/>
          <w:sz w:val="28"/>
        </w:rPr>
        <w:t>
</w:t>
      </w:r>
      <w:r>
        <w:rPr>
          <w:rFonts w:ascii="Times New Roman"/>
          <w:b w:val="false"/>
          <w:i w:val="false"/>
          <w:color w:val="000000"/>
          <w:sz w:val="28"/>
        </w:rPr>
        <w:t xml:space="preserve">
      в графе 2 указывается наименование показателей классификации поступлений, функциональной и экономической классификации расходов бюджета; </w:t>
      </w:r>
      <w:r>
        <w:br/>
      </w:r>
      <w:r>
        <w:rPr>
          <w:rFonts w:ascii="Times New Roman"/>
          <w:b w:val="false"/>
          <w:i w:val="false"/>
          <w:color w:val="000000"/>
          <w:sz w:val="28"/>
        </w:rPr>
        <w:t>
</w:t>
      </w:r>
      <w:r>
        <w:rPr>
          <w:rFonts w:ascii="Times New Roman"/>
          <w:b w:val="false"/>
          <w:i w:val="false"/>
          <w:color w:val="000000"/>
          <w:sz w:val="28"/>
        </w:rPr>
        <w:t xml:space="preserve">
      в графе 3 указываются суммы бюджета на отчетный финансовый год, утвержденного маслихатом; </w:t>
      </w:r>
      <w:r>
        <w:br/>
      </w:r>
      <w:r>
        <w:rPr>
          <w:rFonts w:ascii="Times New Roman"/>
          <w:b w:val="false"/>
          <w:i w:val="false"/>
          <w:color w:val="000000"/>
          <w:sz w:val="28"/>
        </w:rPr>
        <w:t>
</w:t>
      </w:r>
      <w:r>
        <w:rPr>
          <w:rFonts w:ascii="Times New Roman"/>
          <w:b w:val="false"/>
          <w:i w:val="false"/>
          <w:color w:val="000000"/>
          <w:sz w:val="28"/>
        </w:rPr>
        <w:t xml:space="preserve">
      в графе 4 указываются суммы уточненного бюджета на отчетный финансовый год, с учетом изменений и дополнений, принятых маслихатом в ходе его исполнения; </w:t>
      </w:r>
      <w:r>
        <w:br/>
      </w:r>
      <w:r>
        <w:rPr>
          <w:rFonts w:ascii="Times New Roman"/>
          <w:b w:val="false"/>
          <w:i w:val="false"/>
          <w:color w:val="000000"/>
          <w:sz w:val="28"/>
        </w:rPr>
        <w:t>
</w:t>
      </w:r>
      <w:r>
        <w:rPr>
          <w:rFonts w:ascii="Times New Roman"/>
          <w:b w:val="false"/>
          <w:i w:val="false"/>
          <w:color w:val="000000"/>
          <w:sz w:val="28"/>
        </w:rPr>
        <w:t xml:space="preserve">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местным исполнительным органом, без уточнения в маслихате; </w:t>
      </w:r>
      <w:r>
        <w:br/>
      </w:r>
      <w:r>
        <w:rPr>
          <w:rFonts w:ascii="Times New Roman"/>
          <w:b w:val="false"/>
          <w:i w:val="false"/>
          <w:color w:val="000000"/>
          <w:sz w:val="28"/>
        </w:rPr>
        <w:t>
</w:t>
      </w:r>
      <w:r>
        <w:rPr>
          <w:rFonts w:ascii="Times New Roman"/>
          <w:b w:val="false"/>
          <w:i w:val="false"/>
          <w:color w:val="000000"/>
          <w:sz w:val="28"/>
        </w:rPr>
        <w:t xml:space="preserve">
      в графах 6 и 7 указываются суммы сводного плана поступлений и финансирования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 </w:t>
      </w:r>
      <w:r>
        <w:br/>
      </w:r>
      <w:r>
        <w:rPr>
          <w:rFonts w:ascii="Times New Roman"/>
          <w:b w:val="false"/>
          <w:i w:val="false"/>
          <w:color w:val="000000"/>
          <w:sz w:val="28"/>
        </w:rPr>
        <w:t>
</w:t>
      </w:r>
      <w:r>
        <w:rPr>
          <w:rFonts w:ascii="Times New Roman"/>
          <w:b w:val="false"/>
          <w:i w:val="false"/>
          <w:color w:val="000000"/>
          <w:sz w:val="28"/>
        </w:rPr>
        <w:t xml:space="preserve">
      в графе 8 указываются суммы принятых обязательств; </w:t>
      </w:r>
      <w:r>
        <w:br/>
      </w:r>
      <w:r>
        <w:rPr>
          <w:rFonts w:ascii="Times New Roman"/>
          <w:b w:val="false"/>
          <w:i w:val="false"/>
          <w:color w:val="000000"/>
          <w:sz w:val="28"/>
        </w:rPr>
        <w:t>
</w:t>
      </w:r>
      <w:r>
        <w:rPr>
          <w:rFonts w:ascii="Times New Roman"/>
          <w:b w:val="false"/>
          <w:i w:val="false"/>
          <w:color w:val="000000"/>
          <w:sz w:val="28"/>
        </w:rPr>
        <w:t xml:space="preserve">
      в графе 9 указываются суммы неоплаченных обязательств; </w:t>
      </w:r>
      <w:r>
        <w:br/>
      </w:r>
      <w:r>
        <w:rPr>
          <w:rFonts w:ascii="Times New Roman"/>
          <w:b w:val="false"/>
          <w:i w:val="false"/>
          <w:color w:val="000000"/>
          <w:sz w:val="28"/>
        </w:rPr>
        <w:t>
</w:t>
      </w:r>
      <w:r>
        <w:rPr>
          <w:rFonts w:ascii="Times New Roman"/>
          <w:b w:val="false"/>
          <w:i w:val="false"/>
          <w:color w:val="000000"/>
          <w:sz w:val="28"/>
        </w:rPr>
        <w:t xml:space="preserve">
      в графе 10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 </w:t>
      </w:r>
      <w:r>
        <w:br/>
      </w:r>
      <w:r>
        <w:rPr>
          <w:rFonts w:ascii="Times New Roman"/>
          <w:b w:val="false"/>
          <w:i w:val="false"/>
          <w:color w:val="000000"/>
          <w:sz w:val="28"/>
        </w:rPr>
        <w:t>
</w:t>
      </w:r>
      <w:r>
        <w:rPr>
          <w:rFonts w:ascii="Times New Roman"/>
          <w:b w:val="false"/>
          <w:i w:val="false"/>
          <w:color w:val="000000"/>
          <w:sz w:val="28"/>
        </w:rPr>
        <w:t xml:space="preserve">
      в графе 11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 </w:t>
      </w:r>
      <w:r>
        <w:br/>
      </w:r>
      <w:r>
        <w:rPr>
          <w:rFonts w:ascii="Times New Roman"/>
          <w:b w:val="false"/>
          <w:i w:val="false"/>
          <w:color w:val="000000"/>
          <w:sz w:val="28"/>
        </w:rPr>
        <w:t>
</w:t>
      </w:r>
      <w:r>
        <w:rPr>
          <w:rFonts w:ascii="Times New Roman"/>
          <w:b w:val="false"/>
          <w:i w:val="false"/>
          <w:color w:val="000000"/>
          <w:sz w:val="28"/>
        </w:rPr>
        <w:t xml:space="preserve">
      в графе 12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 </w:t>
      </w:r>
      <w:r>
        <w:br/>
      </w:r>
      <w:r>
        <w:rPr>
          <w:rFonts w:ascii="Times New Roman"/>
          <w:b w:val="false"/>
          <w:i w:val="false"/>
          <w:color w:val="000000"/>
          <w:sz w:val="28"/>
        </w:rPr>
        <w:t>
</w:t>
      </w:r>
      <w:r>
        <w:rPr>
          <w:rFonts w:ascii="Times New Roman"/>
          <w:b w:val="false"/>
          <w:i w:val="false"/>
          <w:color w:val="000000"/>
          <w:sz w:val="28"/>
        </w:rPr>
        <w:t>
      26. Данные о поступлениях и расходах республиканского бюджета за месяц (год) составляются ведомством, осуществляющим в пределах компетенции центрального уполномоченного органа по исполнению бюджета обслуживание исполнения государственного бюджета (далее - ведомство), по форме,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В данных о поступлениях и расходах республиканского бюджета за месяц: </w:t>
      </w:r>
      <w:r>
        <w:br/>
      </w:r>
      <w:r>
        <w:rPr>
          <w:rFonts w:ascii="Times New Roman"/>
          <w:b w:val="false"/>
          <w:i w:val="false"/>
          <w:color w:val="000000"/>
          <w:sz w:val="28"/>
        </w:rPr>
        <w:t>
</w:t>
      </w:r>
      <w:r>
        <w:rPr>
          <w:rFonts w:ascii="Times New Roman"/>
          <w:b w:val="false"/>
          <w:i w:val="false"/>
          <w:color w:val="000000"/>
          <w:sz w:val="28"/>
        </w:rPr>
        <w:t xml:space="preserve">
      в графе 1 заполняются коды: </w:t>
      </w:r>
      <w:r>
        <w:br/>
      </w:r>
      <w:r>
        <w:rPr>
          <w:rFonts w:ascii="Times New Roman"/>
          <w:b w:val="false"/>
          <w:i w:val="false"/>
          <w:color w:val="000000"/>
          <w:sz w:val="28"/>
        </w:rPr>
        <w:t>
</w:t>
      </w:r>
      <w:r>
        <w:rPr>
          <w:rFonts w:ascii="Times New Roman"/>
          <w:b w:val="false"/>
          <w:i w:val="false"/>
          <w:color w:val="000000"/>
          <w:sz w:val="28"/>
        </w:rPr>
        <w:t xml:space="preserve">
      классификации поступлений бюджета - категория, класс, подкласс, специфика; </w:t>
      </w:r>
      <w:r>
        <w:br/>
      </w:r>
      <w:r>
        <w:rPr>
          <w:rFonts w:ascii="Times New Roman"/>
          <w:b w:val="false"/>
          <w:i w:val="false"/>
          <w:color w:val="000000"/>
          <w:sz w:val="28"/>
        </w:rPr>
        <w:t>
</w:t>
      </w:r>
      <w:r>
        <w:rPr>
          <w:rFonts w:ascii="Times New Roman"/>
          <w:b w:val="false"/>
          <w:i w:val="false"/>
          <w:color w:val="000000"/>
          <w:sz w:val="28"/>
        </w:rPr>
        <w:t xml:space="preserve">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 </w:t>
      </w:r>
      <w:r>
        <w:br/>
      </w:r>
      <w:r>
        <w:rPr>
          <w:rFonts w:ascii="Times New Roman"/>
          <w:b w:val="false"/>
          <w:i w:val="false"/>
          <w:color w:val="000000"/>
          <w:sz w:val="28"/>
        </w:rPr>
        <w:t>
</w:t>
      </w:r>
      <w:r>
        <w:rPr>
          <w:rFonts w:ascii="Times New Roman"/>
          <w:b w:val="false"/>
          <w:i w:val="false"/>
          <w:color w:val="000000"/>
          <w:sz w:val="28"/>
        </w:rPr>
        <w:t xml:space="preserve">
      в графе 2 указывается наименование показателей классификации поступлений, функциональной и экономической классификации расходов бюджета; </w:t>
      </w:r>
      <w:r>
        <w:br/>
      </w:r>
      <w:r>
        <w:rPr>
          <w:rFonts w:ascii="Times New Roman"/>
          <w:b w:val="false"/>
          <w:i w:val="false"/>
          <w:color w:val="000000"/>
          <w:sz w:val="28"/>
        </w:rPr>
        <w:t>
</w:t>
      </w:r>
      <w:r>
        <w:rPr>
          <w:rFonts w:ascii="Times New Roman"/>
          <w:b w:val="false"/>
          <w:i w:val="false"/>
          <w:color w:val="000000"/>
          <w:sz w:val="28"/>
        </w:rPr>
        <w:t xml:space="preserve">
      в графе 3 указываются суммы бюджета на отчетный финансовый год, утвержденного Парламентом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графе 4 указываются суммы уточненного бюджета на отчетный финансовый год, с учетом изменений и дополнений, принятых Парламентом Республики Казахстан в ходе его исполнения; </w:t>
      </w:r>
      <w:r>
        <w:br/>
      </w:r>
      <w:r>
        <w:rPr>
          <w:rFonts w:ascii="Times New Roman"/>
          <w:b w:val="false"/>
          <w:i w:val="false"/>
          <w:color w:val="000000"/>
          <w:sz w:val="28"/>
        </w:rPr>
        <w:t>
</w:t>
      </w:r>
      <w:r>
        <w:rPr>
          <w:rFonts w:ascii="Times New Roman"/>
          <w:b w:val="false"/>
          <w:i w:val="false"/>
          <w:color w:val="000000"/>
          <w:sz w:val="28"/>
        </w:rPr>
        <w:t xml:space="preserve">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Правительством Республики Казахстан без уточнения в Парламенте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графах 6 и 7 указываются суммы сводного плана поступлений и финансирования по платежам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 </w:t>
      </w:r>
      <w:r>
        <w:br/>
      </w:r>
      <w:r>
        <w:rPr>
          <w:rFonts w:ascii="Times New Roman"/>
          <w:b w:val="false"/>
          <w:i w:val="false"/>
          <w:color w:val="000000"/>
          <w:sz w:val="28"/>
        </w:rPr>
        <w:t>
</w:t>
      </w:r>
      <w:r>
        <w:rPr>
          <w:rFonts w:ascii="Times New Roman"/>
          <w:b w:val="false"/>
          <w:i w:val="false"/>
          <w:color w:val="000000"/>
          <w:sz w:val="28"/>
        </w:rPr>
        <w:t xml:space="preserve">
      в графе 8 указываются суммы принятых обязательств; </w:t>
      </w:r>
      <w:r>
        <w:br/>
      </w:r>
      <w:r>
        <w:rPr>
          <w:rFonts w:ascii="Times New Roman"/>
          <w:b w:val="false"/>
          <w:i w:val="false"/>
          <w:color w:val="000000"/>
          <w:sz w:val="28"/>
        </w:rPr>
        <w:t>
</w:t>
      </w:r>
      <w:r>
        <w:rPr>
          <w:rFonts w:ascii="Times New Roman"/>
          <w:b w:val="false"/>
          <w:i w:val="false"/>
          <w:color w:val="000000"/>
          <w:sz w:val="28"/>
        </w:rPr>
        <w:t xml:space="preserve">
      в графе 9 указываются суммы неоплаченных обязательств; </w:t>
      </w:r>
      <w:r>
        <w:br/>
      </w:r>
      <w:r>
        <w:rPr>
          <w:rFonts w:ascii="Times New Roman"/>
          <w:b w:val="false"/>
          <w:i w:val="false"/>
          <w:color w:val="000000"/>
          <w:sz w:val="28"/>
        </w:rPr>
        <w:t>
</w:t>
      </w:r>
      <w:r>
        <w:rPr>
          <w:rFonts w:ascii="Times New Roman"/>
          <w:b w:val="false"/>
          <w:i w:val="false"/>
          <w:color w:val="000000"/>
          <w:sz w:val="28"/>
        </w:rPr>
        <w:t xml:space="preserve">
      в графе 10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 </w:t>
      </w:r>
      <w:r>
        <w:br/>
      </w:r>
      <w:r>
        <w:rPr>
          <w:rFonts w:ascii="Times New Roman"/>
          <w:b w:val="false"/>
          <w:i w:val="false"/>
          <w:color w:val="000000"/>
          <w:sz w:val="28"/>
        </w:rPr>
        <w:t>
</w:t>
      </w:r>
      <w:r>
        <w:rPr>
          <w:rFonts w:ascii="Times New Roman"/>
          <w:b w:val="false"/>
          <w:i w:val="false"/>
          <w:color w:val="000000"/>
          <w:sz w:val="28"/>
        </w:rPr>
        <w:t xml:space="preserve">
      27. Консолидированный бюджет - централизованный денежный фонд, объединяющий республиканский бюджет, бюджеты областей, города республиканского значения и столицы, поступления, направляемые в Национальный фонд Республики Казахстан, без учета взаимопогашаемых операций. </w:t>
      </w:r>
      <w:r>
        <w:br/>
      </w:r>
      <w:r>
        <w:rPr>
          <w:rFonts w:ascii="Times New Roman"/>
          <w:b w:val="false"/>
          <w:i w:val="false"/>
          <w:color w:val="000000"/>
          <w:sz w:val="28"/>
        </w:rPr>
        <w:t>
</w:t>
      </w:r>
      <w:r>
        <w:rPr>
          <w:rFonts w:ascii="Times New Roman"/>
          <w:b w:val="false"/>
          <w:i w:val="false"/>
          <w:color w:val="000000"/>
          <w:sz w:val="28"/>
        </w:rPr>
        <w:t>
      Месячный (годовой) отчет об исполнении консолидированного бюджета составляется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В месячном (годовом) отчете об исполнении консолидированного бюджета: </w:t>
      </w:r>
      <w:r>
        <w:br/>
      </w:r>
      <w:r>
        <w:rPr>
          <w:rFonts w:ascii="Times New Roman"/>
          <w:b w:val="false"/>
          <w:i w:val="false"/>
          <w:color w:val="000000"/>
          <w:sz w:val="28"/>
        </w:rPr>
        <w:t>
</w:t>
      </w:r>
      <w:r>
        <w:rPr>
          <w:rFonts w:ascii="Times New Roman"/>
          <w:b w:val="false"/>
          <w:i w:val="false"/>
          <w:color w:val="000000"/>
          <w:sz w:val="28"/>
        </w:rPr>
        <w:t xml:space="preserve">
      в графе 1 заполняются коды: </w:t>
      </w:r>
      <w:r>
        <w:br/>
      </w:r>
      <w:r>
        <w:rPr>
          <w:rFonts w:ascii="Times New Roman"/>
          <w:b w:val="false"/>
          <w:i w:val="false"/>
          <w:color w:val="000000"/>
          <w:sz w:val="28"/>
        </w:rPr>
        <w:t>
</w:t>
      </w:r>
      <w:r>
        <w:rPr>
          <w:rFonts w:ascii="Times New Roman"/>
          <w:b w:val="false"/>
          <w:i w:val="false"/>
          <w:color w:val="000000"/>
          <w:sz w:val="28"/>
        </w:rPr>
        <w:t xml:space="preserve">
      классификации поступлений бюджета - категория; </w:t>
      </w:r>
      <w:r>
        <w:br/>
      </w:r>
      <w:r>
        <w:rPr>
          <w:rFonts w:ascii="Times New Roman"/>
          <w:b w:val="false"/>
          <w:i w:val="false"/>
          <w:color w:val="000000"/>
          <w:sz w:val="28"/>
        </w:rPr>
        <w:t>
</w:t>
      </w:r>
      <w:r>
        <w:rPr>
          <w:rFonts w:ascii="Times New Roman"/>
          <w:b w:val="false"/>
          <w:i w:val="false"/>
          <w:color w:val="000000"/>
          <w:sz w:val="28"/>
        </w:rPr>
        <w:t xml:space="preserve">
      функциональной классификации расходов - функциональная группа; </w:t>
      </w:r>
      <w:r>
        <w:br/>
      </w:r>
      <w:r>
        <w:rPr>
          <w:rFonts w:ascii="Times New Roman"/>
          <w:b w:val="false"/>
          <w:i w:val="false"/>
          <w:color w:val="000000"/>
          <w:sz w:val="28"/>
        </w:rPr>
        <w:t>
</w:t>
      </w:r>
      <w:r>
        <w:rPr>
          <w:rFonts w:ascii="Times New Roman"/>
          <w:b w:val="false"/>
          <w:i w:val="false"/>
          <w:color w:val="000000"/>
          <w:sz w:val="28"/>
        </w:rPr>
        <w:t xml:space="preserve">
      в графе 2 указывается наименование показателей классификации поступлений, функциональной классификации расходов бюджета; </w:t>
      </w:r>
      <w:r>
        <w:br/>
      </w:r>
      <w:r>
        <w:rPr>
          <w:rFonts w:ascii="Times New Roman"/>
          <w:b w:val="false"/>
          <w:i w:val="false"/>
          <w:color w:val="000000"/>
          <w:sz w:val="28"/>
        </w:rPr>
        <w:t>
</w:t>
      </w:r>
      <w:r>
        <w:rPr>
          <w:rFonts w:ascii="Times New Roman"/>
          <w:b w:val="false"/>
          <w:i w:val="false"/>
          <w:color w:val="000000"/>
          <w:sz w:val="28"/>
        </w:rPr>
        <w:t xml:space="preserve">
      в графе 3 указываются суммы утвержденного (скорректированного) бюджета на отчетный финансовый год; </w:t>
      </w:r>
      <w:r>
        <w:br/>
      </w:r>
      <w:r>
        <w:rPr>
          <w:rFonts w:ascii="Times New Roman"/>
          <w:b w:val="false"/>
          <w:i w:val="false"/>
          <w:color w:val="000000"/>
          <w:sz w:val="28"/>
        </w:rPr>
        <w:t>
</w:t>
      </w:r>
      <w:r>
        <w:rPr>
          <w:rFonts w:ascii="Times New Roman"/>
          <w:b w:val="false"/>
          <w:i w:val="false"/>
          <w:color w:val="000000"/>
          <w:sz w:val="28"/>
        </w:rPr>
        <w:t xml:space="preserve">
      в графе 4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 </w:t>
      </w:r>
      <w:r>
        <w:br/>
      </w:r>
      <w:r>
        <w:rPr>
          <w:rFonts w:ascii="Times New Roman"/>
          <w:b w:val="false"/>
          <w:i w:val="false"/>
          <w:color w:val="000000"/>
          <w:sz w:val="28"/>
        </w:rPr>
        <w:t>
</w:t>
      </w:r>
      <w:r>
        <w:rPr>
          <w:rFonts w:ascii="Times New Roman"/>
          <w:b w:val="false"/>
          <w:i w:val="false"/>
          <w:color w:val="000000"/>
          <w:sz w:val="28"/>
        </w:rPr>
        <w:t xml:space="preserve">
      в графе 5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скорректированного) бюджета на отчетный финансовый год. </w:t>
      </w:r>
    </w:p>
    <w:bookmarkEnd w:id="10"/>
    <w:bookmarkStart w:name="z112" w:id="11"/>
    <w:p>
      <w:pPr>
        <w:spacing w:after="0"/>
        <w:ind w:left="0"/>
        <w:jc w:val="left"/>
      </w:pPr>
      <w:r>
        <w:rPr>
          <w:rFonts w:ascii="Times New Roman"/>
          <w:b/>
          <w:i w:val="false"/>
          <w:color w:val="000000"/>
        </w:rPr>
        <w:t xml:space="preserve"> 
4. Порядок отражения в отчетах об исполнении </w:t>
      </w:r>
      <w:r>
        <w:br/>
      </w:r>
      <w:r>
        <w:rPr>
          <w:rFonts w:ascii="Times New Roman"/>
          <w:b/>
          <w:i w:val="false"/>
          <w:color w:val="000000"/>
        </w:rPr>
        <w:t xml:space="preserve">
бюджетов трансфертов, полученных из вышестоящего </w:t>
      </w:r>
      <w:r>
        <w:br/>
      </w:r>
      <w:r>
        <w:rPr>
          <w:rFonts w:ascii="Times New Roman"/>
          <w:b/>
          <w:i w:val="false"/>
          <w:color w:val="000000"/>
        </w:rPr>
        <w:t xml:space="preserve">
бюджета и переданных вышестоящему бюджету </w:t>
      </w:r>
    </w:p>
    <w:bookmarkEnd w:id="11"/>
    <w:bookmarkStart w:name="z113" w:id="12"/>
    <w:p>
      <w:pPr>
        <w:spacing w:after="0"/>
        <w:ind w:left="0"/>
        <w:jc w:val="both"/>
      </w:pPr>
      <w:r>
        <w:rPr>
          <w:rFonts w:ascii="Times New Roman"/>
          <w:b w:val="false"/>
          <w:i w:val="false"/>
          <w:color w:val="000000"/>
          <w:sz w:val="28"/>
        </w:rPr>
        <w:t xml:space="preserve">
      28. При составлении отчетов об исполнении республиканского бюджета, областного бюджета, бюджета города республиканского значения, столицы, бюджета района (города областного значения) расчеты по трансфертам учитываются в развернутом виде. </w:t>
      </w:r>
      <w:r>
        <w:br/>
      </w:r>
      <w:r>
        <w:rPr>
          <w:rFonts w:ascii="Times New Roman"/>
          <w:b w:val="false"/>
          <w:i w:val="false"/>
          <w:color w:val="000000"/>
          <w:sz w:val="28"/>
        </w:rPr>
        <w:t>
</w:t>
      </w:r>
      <w:r>
        <w:rPr>
          <w:rFonts w:ascii="Times New Roman"/>
          <w:b w:val="false"/>
          <w:i w:val="false"/>
          <w:color w:val="000000"/>
          <w:sz w:val="28"/>
        </w:rPr>
        <w:t xml:space="preserve">
      29. При составлении отчета об исполнении вышестоящего бюджета трансферты, выделенные нижестоящим бюджетам, учитываются в разделе "Затраты", а полученные из нижестоящего бюджета трансферты - в разделе "Доходы" подразделе "Поступления трансфертов". </w:t>
      </w:r>
      <w:r>
        <w:br/>
      </w:r>
      <w:r>
        <w:rPr>
          <w:rFonts w:ascii="Times New Roman"/>
          <w:b w:val="false"/>
          <w:i w:val="false"/>
          <w:color w:val="000000"/>
          <w:sz w:val="28"/>
        </w:rPr>
        <w:t>
</w:t>
      </w:r>
      <w:r>
        <w:rPr>
          <w:rFonts w:ascii="Times New Roman"/>
          <w:b w:val="false"/>
          <w:i w:val="false"/>
          <w:color w:val="000000"/>
          <w:sz w:val="28"/>
        </w:rPr>
        <w:t xml:space="preserve">
      30. В отчете об исполнении нижестоящего бюджета трансферты, полученные из вышестоящего бюджета, показываются в разделе "Доходы" в подразделе "Поступления трансфертов", а переданные в вышестоящий бюджет - в разделе "Затраты". </w:t>
      </w:r>
      <w:r>
        <w:br/>
      </w:r>
      <w:r>
        <w:rPr>
          <w:rFonts w:ascii="Times New Roman"/>
          <w:b w:val="false"/>
          <w:i w:val="false"/>
          <w:color w:val="000000"/>
          <w:sz w:val="28"/>
        </w:rPr>
        <w:t>
</w:t>
      </w:r>
      <w:r>
        <w:rPr>
          <w:rFonts w:ascii="Times New Roman"/>
          <w:b w:val="false"/>
          <w:i w:val="false"/>
          <w:color w:val="000000"/>
          <w:sz w:val="28"/>
        </w:rPr>
        <w:t xml:space="preserve">
      31. При составлении отчета об исполнении бюджета области расчеты между областным бюджетом и бюджетами районов (городов областного значения) по трансфертам в отчет не включаются. </w:t>
      </w:r>
      <w:r>
        <w:br/>
      </w:r>
      <w:r>
        <w:rPr>
          <w:rFonts w:ascii="Times New Roman"/>
          <w:b w:val="false"/>
          <w:i w:val="false"/>
          <w:color w:val="000000"/>
          <w:sz w:val="28"/>
        </w:rPr>
        <w:t>
</w:t>
      </w:r>
      <w:r>
        <w:rPr>
          <w:rFonts w:ascii="Times New Roman"/>
          <w:b w:val="false"/>
          <w:i w:val="false"/>
          <w:color w:val="000000"/>
          <w:sz w:val="28"/>
        </w:rPr>
        <w:t xml:space="preserve">
      32. При составлении отчета об исполнении государственного бюджета расчеты между республиканским и областными бюджетами, бюджетами города республиканского значения и столицы по трансфертам в него не включаются. </w:t>
      </w:r>
      <w:r>
        <w:br/>
      </w:r>
      <w:r>
        <w:rPr>
          <w:rFonts w:ascii="Times New Roman"/>
          <w:b w:val="false"/>
          <w:i w:val="false"/>
          <w:color w:val="000000"/>
          <w:sz w:val="28"/>
        </w:rPr>
        <w:t>
</w:t>
      </w:r>
      <w:r>
        <w:rPr>
          <w:rFonts w:ascii="Times New Roman"/>
          <w:b w:val="false"/>
          <w:i w:val="false"/>
          <w:color w:val="000000"/>
          <w:sz w:val="28"/>
        </w:rPr>
        <w:t xml:space="preserve">
      33. Исключение из отчетов об исполнении государственного, консолидированного бюджетов, бюджета области вышеназванных сумм производится с целью недопущения их учета дважды: в доходах - по источнику поступления в вышестоящем бюджете и как полученные трансферты в нижестоящем бюджете и в расходах - как выделенные из вышестоящего бюджета трансферты и как произведенные за счет них расходы нижестоящего бюджета. </w:t>
      </w:r>
    </w:p>
    <w:bookmarkEnd w:id="12"/>
    <w:bookmarkStart w:name="z119" w:id="13"/>
    <w:p>
      <w:pPr>
        <w:spacing w:after="0"/>
        <w:ind w:left="0"/>
        <w:jc w:val="left"/>
      </w:pPr>
      <w:r>
        <w:rPr>
          <w:rFonts w:ascii="Times New Roman"/>
          <w:b/>
          <w:i w:val="false"/>
          <w:color w:val="000000"/>
        </w:rPr>
        <w:t xml:space="preserve"> 
5. Порядок отражения в отчетах об исполнении бюджетов </w:t>
      </w:r>
      <w:r>
        <w:br/>
      </w:r>
      <w:r>
        <w:rPr>
          <w:rFonts w:ascii="Times New Roman"/>
          <w:b/>
          <w:i w:val="false"/>
          <w:color w:val="000000"/>
        </w:rPr>
        <w:t xml:space="preserve">
бюджетных кредитов, полученных из вышестоящего бюджета </w:t>
      </w:r>
    </w:p>
    <w:bookmarkEnd w:id="13"/>
    <w:bookmarkStart w:name="z120" w:id="14"/>
    <w:p>
      <w:pPr>
        <w:spacing w:after="0"/>
        <w:ind w:left="0"/>
        <w:jc w:val="both"/>
      </w:pPr>
      <w:r>
        <w:rPr>
          <w:rFonts w:ascii="Times New Roman"/>
          <w:b w:val="false"/>
          <w:i w:val="false"/>
          <w:color w:val="000000"/>
          <w:sz w:val="28"/>
        </w:rPr>
        <w:t xml:space="preserve">
      34. Бюджетные кредиты для нижестоящего бюджета являются источником финансирования дефицита бюджета и в отчете об исполнении нижестоящего бюджета отражаются в разделе "Финансирование дефицита (использование профицита) бюджета" в подразделе "Поступление займов", в отчете вышестоящего бюджета в подразделе "Бюджетные кредиты" раздела "Чистое бюджетное кредитование". </w:t>
      </w:r>
      <w:r>
        <w:br/>
      </w:r>
      <w:r>
        <w:rPr>
          <w:rFonts w:ascii="Times New Roman"/>
          <w:b w:val="false"/>
          <w:i w:val="false"/>
          <w:color w:val="000000"/>
          <w:sz w:val="28"/>
        </w:rPr>
        <w:t>
</w:t>
      </w:r>
      <w:r>
        <w:rPr>
          <w:rFonts w:ascii="Times New Roman"/>
          <w:b w:val="false"/>
          <w:i w:val="false"/>
          <w:color w:val="000000"/>
          <w:sz w:val="28"/>
        </w:rPr>
        <w:t xml:space="preserve">
      В связи с тем, что бюджетный кредит из вышестоящего бюджета нижестоящему бюджету выделяется за счет собственных доходов вышестоящего бюджета и в отчете об исполнении вышестоящего бюджета один раз уже учтен по источнику поступлений доходов, а расходование полученного кредита учитывается по функциональным группам в зависимости от направления расходов в отчете об исполнении нижестоящего бюджета, в отчете об исполнении государственного бюджета или бюджета области предоставление бюджетных кредитов не учитывается. Аналогично не учитывается погашение бюджетных кредитов нижестоящим бюджетом в вышестоящий бюджет. </w:t>
      </w:r>
      <w:r>
        <w:br/>
      </w:r>
      <w:r>
        <w:rPr>
          <w:rFonts w:ascii="Times New Roman"/>
          <w:b w:val="false"/>
          <w:i w:val="false"/>
          <w:color w:val="000000"/>
          <w:sz w:val="28"/>
        </w:rPr>
        <w:t>
</w:t>
      </w:r>
      <w:r>
        <w:rPr>
          <w:rFonts w:ascii="Times New Roman"/>
          <w:b w:val="false"/>
          <w:i w:val="false"/>
          <w:color w:val="000000"/>
          <w:sz w:val="28"/>
        </w:rPr>
        <w:t xml:space="preserve">
      35. Вознаграждения по кредитам, полученным из вышестоящего бюджета, выплачиваются за счет собственных поступлений нижестоящего бюджета и являются неналоговыми поступлениями в вышестоящий бюджет, которые, во избежание двойного счета, исключаются при формировании отчета об исполнении государственного, консолидированного бюджетов, бюджета области. </w:t>
      </w:r>
      <w:r>
        <w:br/>
      </w:r>
      <w:r>
        <w:rPr>
          <w:rFonts w:ascii="Times New Roman"/>
          <w:b w:val="false"/>
          <w:i w:val="false"/>
          <w:color w:val="000000"/>
          <w:sz w:val="28"/>
        </w:rPr>
        <w:t>
</w:t>
      </w:r>
      <w:r>
        <w:rPr>
          <w:rFonts w:ascii="Times New Roman"/>
          <w:b w:val="false"/>
          <w:i w:val="false"/>
          <w:color w:val="000000"/>
          <w:sz w:val="28"/>
        </w:rPr>
        <w:t xml:space="preserve">
      36. При выделении кредитов из вышестоящего бюджета нижестоящему бюджету за счет заемных средств, сумма расходов на его обслуживание также подлежит исключению при формировании отчета об исполнении государственного, консолидированного бюджетов, бюджета области. </w:t>
      </w:r>
    </w:p>
    <w:bookmarkEnd w:id="14"/>
    <w:bookmarkStart w:name="z124" w:id="15"/>
    <w:p>
      <w:pPr>
        <w:spacing w:after="0"/>
        <w:ind w:left="0"/>
        <w:jc w:val="left"/>
      </w:pPr>
      <w:r>
        <w:rPr>
          <w:rFonts w:ascii="Times New Roman"/>
          <w:b/>
          <w:i w:val="false"/>
          <w:color w:val="000000"/>
        </w:rPr>
        <w:t xml:space="preserve"> 
6. Порядок отражения в отчетах об исполнении </w:t>
      </w:r>
      <w:r>
        <w:br/>
      </w:r>
      <w:r>
        <w:rPr>
          <w:rFonts w:ascii="Times New Roman"/>
          <w:b/>
          <w:i w:val="false"/>
          <w:color w:val="000000"/>
        </w:rPr>
        <w:t xml:space="preserve">
бюджетов распределяемых бюджетных программ </w:t>
      </w:r>
    </w:p>
    <w:bookmarkEnd w:id="15"/>
    <w:bookmarkStart w:name="z125" w:id="16"/>
    <w:p>
      <w:pPr>
        <w:spacing w:after="0"/>
        <w:ind w:left="0"/>
        <w:jc w:val="both"/>
      </w:pPr>
      <w:r>
        <w:rPr>
          <w:rFonts w:ascii="Times New Roman"/>
          <w:b w:val="false"/>
          <w:i w:val="false"/>
          <w:color w:val="000000"/>
          <w:sz w:val="28"/>
        </w:rPr>
        <w:t xml:space="preserve">
      37. Распределяемые бюджетные программы утверждаются в бюджете по одному администратору бюджетных программ и распределяются постановлением Правительства Республики Казахстан или нормативным правовым актом местного исполнительного органа между различными администраторами бюджетных программ. </w:t>
      </w:r>
      <w:r>
        <w:br/>
      </w:r>
      <w:r>
        <w:rPr>
          <w:rFonts w:ascii="Times New Roman"/>
          <w:b w:val="false"/>
          <w:i w:val="false"/>
          <w:color w:val="000000"/>
          <w:sz w:val="28"/>
        </w:rPr>
        <w:t>
</w:t>
      </w:r>
      <w:r>
        <w:rPr>
          <w:rFonts w:ascii="Times New Roman"/>
          <w:b w:val="false"/>
          <w:i w:val="false"/>
          <w:color w:val="000000"/>
          <w:sz w:val="28"/>
        </w:rPr>
        <w:t xml:space="preserve">
      38. В отчете об исполнении бюджета расходы за счет распределяемых бюджетных программ учитываются в составе расходов тех администраторов бюджетных программ, которым они были распределены. </w:t>
      </w:r>
    </w:p>
    <w:bookmarkEnd w:id="16"/>
    <w:bookmarkStart w:name="z127" w:id="17"/>
    <w:p>
      <w:pPr>
        <w:spacing w:after="0"/>
        <w:ind w:left="0"/>
        <w:jc w:val="left"/>
      </w:pPr>
      <w:r>
        <w:rPr>
          <w:rFonts w:ascii="Times New Roman"/>
          <w:b/>
          <w:i w:val="false"/>
          <w:color w:val="000000"/>
        </w:rPr>
        <w:t xml:space="preserve"> 
7. Порядок составления отчетов об исполнении государственного, </w:t>
      </w:r>
      <w:r>
        <w:br/>
      </w:r>
      <w:r>
        <w:rPr>
          <w:rFonts w:ascii="Times New Roman"/>
          <w:b/>
          <w:i w:val="false"/>
          <w:color w:val="000000"/>
        </w:rPr>
        <w:t xml:space="preserve">
консолидированного бюджетов, бюджета области </w:t>
      </w:r>
    </w:p>
    <w:bookmarkEnd w:id="17"/>
    <w:bookmarkStart w:name="z128" w:id="18"/>
    <w:p>
      <w:pPr>
        <w:spacing w:after="0"/>
        <w:ind w:left="0"/>
        <w:jc w:val="both"/>
      </w:pPr>
      <w:r>
        <w:rPr>
          <w:rFonts w:ascii="Times New Roman"/>
          <w:b w:val="false"/>
          <w:i w:val="false"/>
          <w:color w:val="000000"/>
          <w:sz w:val="28"/>
        </w:rPr>
        <w:t xml:space="preserve">
      39. Составление отчета об исполнении государственного бюджета производится на основании отчетов об исполнении республиканского бюджета и местных бюджетов, а отчета об исполнении бюджета области - на основании отчетов об исполнении областного бюджета, бюджетов районов (городов областного значения), без учета взаимопогашаемых операций между ними. </w:t>
      </w:r>
      <w:r>
        <w:br/>
      </w:r>
      <w:r>
        <w:rPr>
          <w:rFonts w:ascii="Times New Roman"/>
          <w:b w:val="false"/>
          <w:i w:val="false"/>
          <w:color w:val="000000"/>
          <w:sz w:val="28"/>
        </w:rPr>
        <w:t>
</w:t>
      </w:r>
      <w:r>
        <w:rPr>
          <w:rFonts w:ascii="Times New Roman"/>
          <w:b w:val="false"/>
          <w:i w:val="false"/>
          <w:color w:val="000000"/>
          <w:sz w:val="28"/>
        </w:rPr>
        <w:t xml:space="preserve">
      Составление отчета об исполнении консолидированного бюджета производится на основании: </w:t>
      </w:r>
      <w:r>
        <w:br/>
      </w:r>
      <w:r>
        <w:rPr>
          <w:rFonts w:ascii="Times New Roman"/>
          <w:b w:val="false"/>
          <w:i w:val="false"/>
          <w:color w:val="000000"/>
          <w:sz w:val="28"/>
        </w:rPr>
        <w:t>
</w:t>
      </w:r>
      <w:r>
        <w:rPr>
          <w:rFonts w:ascii="Times New Roman"/>
          <w:b w:val="false"/>
          <w:i w:val="false"/>
          <w:color w:val="000000"/>
          <w:sz w:val="28"/>
        </w:rPr>
        <w:t xml:space="preserve">
      1) отчета об исполнении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2) отчета об исполнении местных бюджетов (сводного по областям, городу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города республиканского значения и столицы; </w:t>
      </w:r>
      <w:r>
        <w:br/>
      </w:r>
      <w:r>
        <w:rPr>
          <w:rFonts w:ascii="Times New Roman"/>
          <w:b w:val="false"/>
          <w:i w:val="false"/>
          <w:color w:val="000000"/>
          <w:sz w:val="28"/>
        </w:rPr>
        <w:t>
</w:t>
      </w:r>
      <w:r>
        <w:rPr>
          <w:rFonts w:ascii="Times New Roman"/>
          <w:b w:val="false"/>
          <w:i w:val="false"/>
          <w:color w:val="000000"/>
          <w:sz w:val="28"/>
        </w:rPr>
        <w:t xml:space="preserve">
      3) отчета о движении денег на Контрольном счете наличности (далее - КСН) Национального фонда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К взаимопогашаемым операциям относятся операции, осуществляемые при формировании государственного, консолидированного бюджетов и бюджета области, а также отчетов об их исполнении, связанные с исключением сумм трансфертов, бюджетных кредитов и других денег, передаваемых с одного уровня бюджета на другой, в целях исключения двойного счета. </w:t>
      </w:r>
      <w:r>
        <w:br/>
      </w:r>
      <w:r>
        <w:rPr>
          <w:rFonts w:ascii="Times New Roman"/>
          <w:b w:val="false"/>
          <w:i w:val="false"/>
          <w:color w:val="000000"/>
          <w:sz w:val="28"/>
        </w:rPr>
        <w:t>
</w:t>
      </w:r>
      <w:r>
        <w:rPr>
          <w:rFonts w:ascii="Times New Roman"/>
          <w:b w:val="false"/>
          <w:i w:val="false"/>
          <w:color w:val="000000"/>
          <w:sz w:val="28"/>
        </w:rPr>
        <w:t xml:space="preserve">
      40. Межбюджетные отношения регулируются трансфертами и бюджетными кредитами, которые, в целях исключения двойного счета по ним при составлении отчетов об исполнении государственного, консолидированного бюджетов, бюджета области, подлежат исключению из сумм, полученных путем арифметического сложения республиканского и местных бюджетов, областного и районных (городов областного значения) бюджетов. </w:t>
      </w:r>
      <w:r>
        <w:br/>
      </w:r>
      <w:r>
        <w:rPr>
          <w:rFonts w:ascii="Times New Roman"/>
          <w:b w:val="false"/>
          <w:i w:val="false"/>
          <w:color w:val="000000"/>
          <w:sz w:val="28"/>
        </w:rPr>
        <w:t>
</w:t>
      </w:r>
      <w:r>
        <w:rPr>
          <w:rFonts w:ascii="Times New Roman"/>
          <w:b w:val="false"/>
          <w:i w:val="false"/>
          <w:color w:val="000000"/>
          <w:sz w:val="28"/>
        </w:rPr>
        <w:t>
      41. Отчет об исполнении государственного, консолидированного бюджетов, бюджета области формируется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при этом, в разделе I "Доходы": </w:t>
      </w:r>
      <w:r>
        <w:br/>
      </w:r>
      <w:r>
        <w:rPr>
          <w:rFonts w:ascii="Times New Roman"/>
          <w:b w:val="false"/>
          <w:i w:val="false"/>
          <w:color w:val="000000"/>
          <w:sz w:val="28"/>
        </w:rPr>
        <w:t>
</w:t>
      </w:r>
      <w:r>
        <w:rPr>
          <w:rFonts w:ascii="Times New Roman"/>
          <w:b w:val="false"/>
          <w:i w:val="false"/>
          <w:color w:val="000000"/>
          <w:sz w:val="28"/>
        </w:rPr>
        <w:t>
      суммы графы 4 таблицы состоят из сумм по 2-ой категории доходов (1,0 млрд. тенге) – это сумма вознаграждений (интересов) по кредитам, выданным нижестоящим бюджетам, и по 4-ой категории доходов (230,0 млрд. тенге = 70,0 млрд. тенге + 210,0 млрд. тенге - 50,0 млрд.тенге) - это сумма трансфертов, полученных вышестоящим бюджетом в качестве бюджетных изъятий, и полученных нижестоящим бюджетом из вышестоящего бюджета трансфертов в форме субвенций, целевых текущих трансфертов и целевых трансфертов на развитие (включая трансферты из резерва вышестоящего бюджета) минус сумма трансфертов, поступивших из Национального фонда РК.</w:t>
      </w:r>
      <w:r>
        <w:br/>
      </w:r>
      <w:r>
        <w:rPr>
          <w:rFonts w:ascii="Times New Roman"/>
          <w:b w:val="false"/>
          <w:i w:val="false"/>
          <w:color w:val="000000"/>
          <w:sz w:val="28"/>
        </w:rPr>
        <w:t>
</w:t>
      </w:r>
      <w:r>
        <w:rPr>
          <w:rFonts w:ascii="Times New Roman"/>
          <w:b w:val="false"/>
          <w:i w:val="false"/>
          <w:color w:val="000000"/>
          <w:sz w:val="28"/>
        </w:rPr>
        <w:t>
      Раздел II "Затраты": суммы графы 4 таблицы состоят из сумм трансфертов, переданных вышестоящим бюджетом в нижестоящий бюджет (90,0 млрд. тенге - субвенции, 80,0 млрд. тенге - целевые текущие и целевые трансферты на развитие), трансфертов, переданных из нижестоящего бюджета в вышестоящий бюджет (60,0 млрд. тенге - бюджетные изъятия), и затрат по обслуживанию правительственного долга (1,0 млрд. тенге).</w:t>
      </w:r>
      <w:r>
        <w:br/>
      </w:r>
      <w:r>
        <w:rPr>
          <w:rFonts w:ascii="Times New Roman"/>
          <w:b w:val="false"/>
          <w:i w:val="false"/>
          <w:color w:val="000000"/>
          <w:sz w:val="28"/>
        </w:rPr>
        <w:t>
</w:t>
      </w:r>
      <w:r>
        <w:rPr>
          <w:rFonts w:ascii="Times New Roman"/>
          <w:b w:val="false"/>
          <w:i w:val="false"/>
          <w:color w:val="000000"/>
          <w:sz w:val="28"/>
        </w:rPr>
        <w:t xml:space="preserve">
      Раздел III "Чистое бюджетное кредитование": </w:t>
      </w:r>
      <w:r>
        <w:br/>
      </w:r>
      <w:r>
        <w:rPr>
          <w:rFonts w:ascii="Times New Roman"/>
          <w:b w:val="false"/>
          <w:i w:val="false"/>
          <w:color w:val="000000"/>
          <w:sz w:val="28"/>
        </w:rPr>
        <w:t>
</w:t>
      </w:r>
      <w:r>
        <w:rPr>
          <w:rFonts w:ascii="Times New Roman"/>
          <w:b w:val="false"/>
          <w:i w:val="false"/>
          <w:color w:val="000000"/>
          <w:sz w:val="28"/>
        </w:rPr>
        <w:t xml:space="preserve">
      суммы по графе 4 подраздела "Бюджетные кредиты" состоят из сумм выделенных вышестоящим бюджетом нижестоящему бюджету кредитов. </w:t>
      </w:r>
      <w:r>
        <w:br/>
      </w:r>
      <w:r>
        <w:rPr>
          <w:rFonts w:ascii="Times New Roman"/>
          <w:b w:val="false"/>
          <w:i w:val="false"/>
          <w:color w:val="000000"/>
          <w:sz w:val="28"/>
        </w:rPr>
        <w:t>
</w:t>
      </w:r>
      <w:r>
        <w:rPr>
          <w:rFonts w:ascii="Times New Roman"/>
          <w:b w:val="false"/>
          <w:i w:val="false"/>
          <w:color w:val="000000"/>
          <w:sz w:val="28"/>
        </w:rPr>
        <w:t xml:space="preserve">
      В рассматриваемом примере имеет место сумма кредитов, выделенных из вышестоящего бюджета нижестоящему бюджету на реализацию бюджетных инвестиционных проектов (40,0 млрд. тенге) и на покрытие дефицита наличности в нижестоящих бюджетах (1,0 млрд. тенге). В случае, если резерв вышестоящего бюджета на покрытие дефицита наличности в нижестоящих бюджетах не распределялся, то его сумма при формировании отчета об исполнении государственного, консолидированного бюджетов, бюджета области не исключается. </w:t>
      </w:r>
      <w:r>
        <w:br/>
      </w:r>
      <w:r>
        <w:rPr>
          <w:rFonts w:ascii="Times New Roman"/>
          <w:b w:val="false"/>
          <w:i w:val="false"/>
          <w:color w:val="000000"/>
          <w:sz w:val="28"/>
        </w:rPr>
        <w:t>
</w:t>
      </w:r>
      <w:r>
        <w:rPr>
          <w:rFonts w:ascii="Times New Roman"/>
          <w:b w:val="false"/>
          <w:i w:val="false"/>
          <w:color w:val="000000"/>
          <w:sz w:val="28"/>
        </w:rPr>
        <w:t xml:space="preserve">
      Сумма по графе 4 подраздела "Погашение кредитов" в рассматриваемом примере представлена суммой полного погашения нижестоящим бюджетом кредита, полученного нижестоящим бюджетом из вышестоящего бюджета на покрытие дефицита наличности. В случае, если этот резерв не будет распределен на дату формирования отчета об исполнении государственного, консолидированного бюджетов, бюджета области или распределен частично, то суммы для исключения либо не будет, либо она будет составлять ту часть резерва, которая была выделена нижестоящему бюджету и подлежит погашению им. </w:t>
      </w:r>
      <w:r>
        <w:br/>
      </w:r>
      <w:r>
        <w:rPr>
          <w:rFonts w:ascii="Times New Roman"/>
          <w:b w:val="false"/>
          <w:i w:val="false"/>
          <w:color w:val="000000"/>
          <w:sz w:val="28"/>
        </w:rPr>
        <w:t>
</w:t>
      </w:r>
      <w:r>
        <w:rPr>
          <w:rFonts w:ascii="Times New Roman"/>
          <w:b w:val="false"/>
          <w:i w:val="false"/>
          <w:color w:val="000000"/>
          <w:sz w:val="28"/>
        </w:rPr>
        <w:t>
      По разделу VI "Финансирование дефицита бюджета": сумма графы 4 по строке "Поступление займов" равна в рассматриваемом примере сумме полученных из вышестоящего бюджета кредитов, а сумма строки "Погашение займов" равна сумме погашения кредитов нижестоящим бюджетом. В рассматриваемом примере погашению подлежит кредит, полученный нижестоящим бюджетом в сумме 1,0 млрд. тенге, подлежащий погашению в текущем финансовом году. Кредит в сумме 40,0 млрд. тенге, полученный нижестоящим бюджетом в текущем финансовом году, подлежит погашению, предположим через 2 года, в связи с чем, нижестоящий бюджет не несет в текущем финансовом году расходов по его погашению.</w:t>
      </w:r>
      <w:r>
        <w:br/>
      </w:r>
      <w:r>
        <w:rPr>
          <w:rFonts w:ascii="Times New Roman"/>
          <w:b w:val="false"/>
          <w:i w:val="false"/>
          <w:color w:val="000000"/>
          <w:sz w:val="28"/>
        </w:rPr>
        <w:t>
      </w:t>
      </w:r>
      <w:r>
        <w:rPr>
          <w:rFonts w:ascii="Times New Roman"/>
          <w:b w:val="false"/>
          <w:i w:val="false"/>
          <w:color w:val="ff0000"/>
          <w:sz w:val="28"/>
        </w:rPr>
        <w:t xml:space="preserve">Сноска. Пункт 41 с изменениями, внесенными приказом Министра финансов РК от 23.07.2013 </w:t>
      </w:r>
      <w:r>
        <w:rPr>
          <w:rFonts w:ascii="Times New Roman"/>
          <w:b w:val="false"/>
          <w:i w:val="false"/>
          <w:color w:val="00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
    <w:bookmarkStart w:name="z144" w:id="19"/>
    <w:p>
      <w:pPr>
        <w:spacing w:after="0"/>
        <w:ind w:left="0"/>
        <w:jc w:val="left"/>
      </w:pPr>
      <w:r>
        <w:rPr>
          <w:rFonts w:ascii="Times New Roman"/>
          <w:b/>
          <w:i w:val="false"/>
          <w:color w:val="000000"/>
        </w:rPr>
        <w:t xml:space="preserve"> 
8. Порядок представления отчетов об исполнении бюджетов </w:t>
      </w:r>
      <w:r>
        <w:br/>
      </w:r>
      <w:r>
        <w:rPr>
          <w:rFonts w:ascii="Times New Roman"/>
          <w:b/>
          <w:i w:val="false"/>
          <w:color w:val="000000"/>
        </w:rPr>
        <w:t xml:space="preserve">
уполномоченными органами по исполнению бюджета </w:t>
      </w:r>
    </w:p>
    <w:bookmarkEnd w:id="19"/>
    <w:bookmarkStart w:name="z145" w:id="20"/>
    <w:p>
      <w:pPr>
        <w:spacing w:after="0"/>
        <w:ind w:left="0"/>
        <w:jc w:val="both"/>
      </w:pPr>
      <w:r>
        <w:rPr>
          <w:rFonts w:ascii="Times New Roman"/>
          <w:b w:val="false"/>
          <w:i w:val="false"/>
          <w:color w:val="000000"/>
          <w:sz w:val="28"/>
        </w:rPr>
        <w:t>
      42. Данные об исполнении показателей местного бюджета за отчетный месяц (год) каждого уровня составляются территориальным подразделением ведомства в порядке, установленном настоящими Правилами, и по форме 1-27, согласно </w:t>
      </w:r>
      <w:r>
        <w:rPr>
          <w:rFonts w:ascii="Times New Roman"/>
          <w:b w:val="false"/>
          <w:i w:val="false"/>
          <w:color w:val="000000"/>
          <w:sz w:val="28"/>
        </w:rPr>
        <w:t xml:space="preserve">приложению 8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43. Территориальное подразделение ведомства представляет местному уполномоченному органу по исполнению бюджета: </w:t>
      </w:r>
      <w:r>
        <w:br/>
      </w:r>
      <w:r>
        <w:rPr>
          <w:rFonts w:ascii="Times New Roman"/>
          <w:b w:val="false"/>
          <w:i w:val="false"/>
          <w:color w:val="000000"/>
          <w:sz w:val="28"/>
        </w:rPr>
        <w:t>
</w:t>
      </w:r>
      <w:r>
        <w:rPr>
          <w:rFonts w:ascii="Times New Roman"/>
          <w:b w:val="false"/>
          <w:i w:val="false"/>
          <w:color w:val="000000"/>
          <w:sz w:val="28"/>
        </w:rPr>
        <w:t>
      1) данные об исполнении показателей местного бюджета за отчетный месяц – не позднее 2 числа месяца, следующего за отчетным, в виде электронной базы данных в полном объеме и на бумажном носителе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w:t>
      </w:r>
      <w:r>
        <w:br/>
      </w:r>
      <w:r>
        <w:rPr>
          <w:rFonts w:ascii="Times New Roman"/>
          <w:b w:val="false"/>
          <w:i w:val="false"/>
          <w:color w:val="000000"/>
          <w:sz w:val="28"/>
        </w:rPr>
        <w:t>
</w:t>
      </w:r>
      <w:r>
        <w:rPr>
          <w:rFonts w:ascii="Times New Roman"/>
          <w:b w:val="false"/>
          <w:i w:val="false"/>
          <w:color w:val="000000"/>
          <w:sz w:val="28"/>
        </w:rPr>
        <w:t xml:space="preserve">
      2) данные об исполнении показателей местного бюджета за отчетный год - не позднее 10 января года, следующего за отчетным финансовым годом, в виде электронной базы данных в полном объеме и на бумажном носителе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 </w:t>
      </w:r>
      <w:r>
        <w:br/>
      </w:r>
      <w:r>
        <w:rPr>
          <w:rFonts w:ascii="Times New Roman"/>
          <w:b w:val="false"/>
          <w:i w:val="false"/>
          <w:color w:val="000000"/>
          <w:sz w:val="28"/>
        </w:rPr>
        <w:t>
</w:t>
      </w:r>
      <w:r>
        <w:rPr>
          <w:rFonts w:ascii="Times New Roman"/>
          <w:b w:val="false"/>
          <w:i w:val="false"/>
          <w:color w:val="000000"/>
          <w:sz w:val="28"/>
        </w:rPr>
        <w:t xml:space="preserve">
      Местный уполномоченный орган по исполнению бюджета проводит сверку показателей отчета, имеющихся в его распоряжении, с представленными данными об исполнении показателей местного бюджета. </w:t>
      </w:r>
      <w:r>
        <w:br/>
      </w:r>
      <w:r>
        <w:rPr>
          <w:rFonts w:ascii="Times New Roman"/>
          <w:b w:val="false"/>
          <w:i w:val="false"/>
          <w:color w:val="000000"/>
          <w:sz w:val="28"/>
        </w:rPr>
        <w:t>
</w:t>
      </w:r>
      <w:r>
        <w:rPr>
          <w:rFonts w:ascii="Times New Roman"/>
          <w:b w:val="false"/>
          <w:i w:val="false"/>
          <w:color w:val="000000"/>
          <w:sz w:val="28"/>
        </w:rPr>
        <w:t>
      При этом составляется акт сверки сумм поступлений, расходов и остатков бюджетных средств по форме, согласно </w:t>
      </w:r>
      <w:r>
        <w:rPr>
          <w:rFonts w:ascii="Times New Roman"/>
          <w:b w:val="false"/>
          <w:i w:val="false"/>
          <w:color w:val="000000"/>
          <w:sz w:val="28"/>
        </w:rPr>
        <w:t xml:space="preserve">приложению 18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После этого проводится совместная работа по выявлению причин расхождений и их устранению.</w:t>
      </w:r>
      <w:r>
        <w:br/>
      </w:r>
      <w:r>
        <w:rPr>
          <w:rFonts w:ascii="Times New Roman"/>
          <w:b w:val="false"/>
          <w:i w:val="false"/>
          <w:color w:val="000000"/>
          <w:sz w:val="28"/>
        </w:rPr>
        <w:t>
      </w:t>
      </w:r>
      <w:r>
        <w:rPr>
          <w:rFonts w:ascii="Times New Roman"/>
          <w:b w:val="false"/>
          <w:i w:val="false"/>
          <w:color w:val="ff0000"/>
          <w:sz w:val="28"/>
        </w:rPr>
        <w:t xml:space="preserve">Сноска. Пункт 43 с изменениями, внесенными приказом Министра финансов РК от 04.06.2010 </w:t>
      </w:r>
      <w:r>
        <w:rPr>
          <w:rFonts w:ascii="Times New Roman"/>
          <w:b w:val="false"/>
          <w:i w:val="false"/>
          <w:color w:val="000000"/>
          <w:sz w:val="28"/>
        </w:rPr>
        <w:t>№ 270</w:t>
      </w:r>
      <w:r>
        <w:rPr>
          <w:rFonts w:ascii="Times New Roman"/>
          <w:b w:val="false"/>
          <w:i w:val="false"/>
          <w:color w:val="ff0000"/>
          <w:sz w:val="28"/>
        </w:rPr>
        <w:t xml:space="preserve"> (вводится в действие с 17.06.2010).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43-1. К данным по форме 1-27 прилагаются данные по взаимопогашаемым операциям,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Местный уполномоченный орган по исполнению бюджета проводит сверку показателей отчета, имеющихся в его распоряжении, с представленными данными об исполнении показателей местного бюджета.</w:t>
      </w:r>
      <w:r>
        <w:br/>
      </w:r>
      <w:r>
        <w:rPr>
          <w:rFonts w:ascii="Times New Roman"/>
          <w:b w:val="false"/>
          <w:i w:val="false"/>
          <w:color w:val="000000"/>
          <w:sz w:val="28"/>
        </w:rPr>
        <w:t>
</w:t>
      </w:r>
      <w:r>
        <w:rPr>
          <w:rFonts w:ascii="Times New Roman"/>
          <w:b w:val="false"/>
          <w:i w:val="false"/>
          <w:color w:val="000000"/>
          <w:sz w:val="28"/>
        </w:rPr>
        <w:t>
      При этом ежемесячно не позднее 10 числа месяца, следующего за отчетным, и не позднее 12 января года, следующего за отчетным финансовым годом, составляется акт cверки отчетных данных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После этого проводится совместная работа по выявлению причин расхождений и их устранению в следующем отчетном периоде.</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43-1 в соответствии с приказом Министра финансов РК от 04.06.2010 </w:t>
      </w:r>
      <w:r>
        <w:rPr>
          <w:rFonts w:ascii="Times New Roman"/>
          <w:b w:val="false"/>
          <w:i w:val="false"/>
          <w:color w:val="000000"/>
          <w:sz w:val="28"/>
        </w:rPr>
        <w:t>№ 270</w:t>
      </w:r>
      <w:r>
        <w:rPr>
          <w:rFonts w:ascii="Times New Roman"/>
          <w:b w:val="false"/>
          <w:i w:val="false"/>
          <w:color w:val="ff0000"/>
          <w:sz w:val="28"/>
        </w:rPr>
        <w:t xml:space="preserve"> (вводится в действие с 17.06.2010).</w:t>
      </w:r>
      <w:r>
        <w:br/>
      </w:r>
      <w:r>
        <w:rPr>
          <w:rFonts w:ascii="Times New Roman"/>
          <w:b w:val="false"/>
          <w:i w:val="false"/>
          <w:color w:val="000000"/>
          <w:sz w:val="28"/>
        </w:rPr>
        <w:t>
</w:t>
      </w:r>
      <w:r>
        <w:rPr>
          <w:rFonts w:ascii="Times New Roman"/>
          <w:b w:val="false"/>
          <w:i w:val="false"/>
          <w:color w:val="000000"/>
          <w:sz w:val="28"/>
        </w:rPr>
        <w:t xml:space="preserve">
      44. Отчет об исполнении бюджета нижестоящего уровня представляется уполномоченным органом по его исполнению уполномоченному органу по исполнению бюджета вышестоящего уровня на бумажном носителе и в виде электронной базы данных о поступлениях и расходах бюджета (далее - электронная база данных). </w:t>
      </w:r>
      <w:r>
        <w:br/>
      </w:r>
      <w:r>
        <w:rPr>
          <w:rFonts w:ascii="Times New Roman"/>
          <w:b w:val="false"/>
          <w:i w:val="false"/>
          <w:color w:val="000000"/>
          <w:sz w:val="28"/>
        </w:rPr>
        <w:t>
</w:t>
      </w:r>
      <w:r>
        <w:rPr>
          <w:rFonts w:ascii="Times New Roman"/>
          <w:b w:val="false"/>
          <w:i w:val="false"/>
          <w:color w:val="000000"/>
          <w:sz w:val="28"/>
        </w:rPr>
        <w:t xml:space="preserve">
      45. Данные отчета об исполнении бюджета на бумажном носителе должны соответствовать отчету, представленному в виде электронной базы данных. </w:t>
      </w:r>
      <w:r>
        <w:br/>
      </w:r>
      <w:r>
        <w:rPr>
          <w:rFonts w:ascii="Times New Roman"/>
          <w:b w:val="false"/>
          <w:i w:val="false"/>
          <w:color w:val="000000"/>
          <w:sz w:val="28"/>
        </w:rPr>
        <w:t>
</w:t>
      </w:r>
      <w:r>
        <w:rPr>
          <w:rFonts w:ascii="Times New Roman"/>
          <w:b w:val="false"/>
          <w:i w:val="false"/>
          <w:color w:val="000000"/>
          <w:sz w:val="28"/>
        </w:rPr>
        <w:t xml:space="preserve">
      46. Местные уполномоченные органы по исполнению бюджета области, города республиканского значения, столицы представляют в центральный уполномоченный орган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1) месячный отчет об исполнении бюджета области, города республиканского значения, столицы - не позднее 12 числа месяца, следующего за отчетным, в виде электронной базы данных в полном объеме, в которой раздел отчета об исполнении местного бюджета, включающий поступления в бюджет должен содержать категории, классы, подклассы и специфики классификации поступлений бюджета, а разделы отчета, включающие расходы бюджета, должны содержать функциональные группы, функциональные подгруппы, администраторов бюджетных программ, программы, подпрограммы и специфики классификации расходов бюджета, с последующим до конца месяца, следующего за отчетным, его подтверждением на бумажном носителе, сформированным в соответствии с пунктами 7 и 8 настоящих Правил; </w:t>
      </w:r>
      <w:r>
        <w:br/>
      </w:r>
      <w:r>
        <w:rPr>
          <w:rFonts w:ascii="Times New Roman"/>
          <w:b w:val="false"/>
          <w:i w:val="false"/>
          <w:color w:val="000000"/>
          <w:sz w:val="28"/>
        </w:rPr>
        <w:t>
</w:t>
      </w:r>
      <w:r>
        <w:rPr>
          <w:rFonts w:ascii="Times New Roman"/>
          <w:b w:val="false"/>
          <w:i w:val="false"/>
          <w:color w:val="000000"/>
          <w:sz w:val="28"/>
        </w:rPr>
        <w:t>
      2) годовой отчет об исполнении бюджета области, города республиканского значения, столицы - не позднее 10 февраля года, следующего за отчетным годом, в виде электронной базы данных в полном объеме, в которой раздел отчета об исполнении местного бюджета, включающий поступления в бюджет должен содержать категории, классы, подклассы и специфики классификации поступлений бюджета, а разделы отчета, включающие расходы бюджета, должны содержать функциональные группы, функциональные подгруппы, администраторов бюджетных программ, программы, подпрограммы и специфики классификации расходов бюджета, а на бумажном носителе, сформированный в соответствии с пунктами 7 и 8 настоящих Правил, до 10 марта года, следующего за отчетным.</w:t>
      </w:r>
      <w:r>
        <w:br/>
      </w:r>
      <w:r>
        <w:rPr>
          <w:rFonts w:ascii="Times New Roman"/>
          <w:b w:val="false"/>
          <w:i w:val="false"/>
          <w:color w:val="000000"/>
          <w:sz w:val="28"/>
        </w:rPr>
        <w:t>
</w:t>
      </w:r>
      <w:r>
        <w:rPr>
          <w:rFonts w:ascii="Times New Roman"/>
          <w:b w:val="false"/>
          <w:i w:val="false"/>
          <w:color w:val="000000"/>
          <w:sz w:val="28"/>
        </w:rPr>
        <w:t>
      В случае несбалансированности поступлений и расходов бюджета, наличия расхождений между функциональной и экономической классификациями расходов в отчете, составляется пояснительная записка с указанием причин их образования, представляемая в электронном виде, с последующим до конца месяца, следующего за отчетным, ее подтверждением на бумажном носителе, подписанная руководителем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000000"/>
          <w:sz w:val="28"/>
        </w:rPr>
        <w:t>
      При этом разделы отчетов об исполнении местного бюджета, включающие расходы бюджета, должны содержать данные по спецификам классификации расходов бюджета по следующим графам:</w:t>
      </w:r>
      <w:r>
        <w:br/>
      </w:r>
      <w:r>
        <w:rPr>
          <w:rFonts w:ascii="Times New Roman"/>
          <w:b w:val="false"/>
          <w:i w:val="false"/>
          <w:color w:val="000000"/>
          <w:sz w:val="28"/>
        </w:rPr>
        <w:t>
      "Скорректированный бюджет на отчетный финансовый год";</w:t>
      </w:r>
      <w:r>
        <w:br/>
      </w:r>
      <w:r>
        <w:rPr>
          <w:rFonts w:ascii="Times New Roman"/>
          <w:b w:val="false"/>
          <w:i w:val="false"/>
          <w:color w:val="000000"/>
          <w:sz w:val="28"/>
        </w:rPr>
        <w:t>
      "Сводный план поступлений и финансирования на текущий период по платежам";</w:t>
      </w:r>
      <w:r>
        <w:br/>
      </w:r>
      <w:r>
        <w:rPr>
          <w:rFonts w:ascii="Times New Roman"/>
          <w:b w:val="false"/>
          <w:i w:val="false"/>
          <w:color w:val="000000"/>
          <w:sz w:val="28"/>
        </w:rPr>
        <w:t>
      "Сводный план поступлений и финансирования на текущий период по обязательствам";</w:t>
      </w:r>
      <w:r>
        <w:br/>
      </w:r>
      <w:r>
        <w:rPr>
          <w:rFonts w:ascii="Times New Roman"/>
          <w:b w:val="false"/>
          <w:i w:val="false"/>
          <w:color w:val="000000"/>
          <w:sz w:val="28"/>
        </w:rPr>
        <w:t>
      "Принятые обязательства";</w:t>
      </w:r>
      <w:r>
        <w:br/>
      </w:r>
      <w:r>
        <w:rPr>
          <w:rFonts w:ascii="Times New Roman"/>
          <w:b w:val="false"/>
          <w:i w:val="false"/>
          <w:color w:val="000000"/>
          <w:sz w:val="28"/>
        </w:rPr>
        <w:t>
      "Исполнение поступлений бюджета и оплаченные обязательства по бюджетным программам (подпрограммам)".</w:t>
      </w:r>
      <w:r>
        <w:br/>
      </w:r>
      <w:r>
        <w:rPr>
          <w:rFonts w:ascii="Times New Roman"/>
          <w:b w:val="false"/>
          <w:i w:val="false"/>
          <w:color w:val="000000"/>
          <w:sz w:val="28"/>
        </w:rPr>
        <w:t>
</w:t>
      </w:r>
      <w:r>
        <w:rPr>
          <w:rFonts w:ascii="Times New Roman"/>
          <w:b w:val="false"/>
          <w:i w:val="false"/>
          <w:color w:val="000000"/>
          <w:sz w:val="28"/>
        </w:rPr>
        <w:t>
      Отчетные данные до уровня специфик по указанным графам основываются на данных, представленных по форме 1-27 территориальными подразделениями ведомства.</w:t>
      </w:r>
      <w:r>
        <w:br/>
      </w:r>
      <w:r>
        <w:rPr>
          <w:rFonts w:ascii="Times New Roman"/>
          <w:b w:val="false"/>
          <w:i w:val="false"/>
          <w:color w:val="000000"/>
          <w:sz w:val="28"/>
        </w:rPr>
        <w:t>
</w:t>
      </w:r>
      <w:r>
        <w:rPr>
          <w:rFonts w:ascii="Times New Roman"/>
          <w:b w:val="false"/>
          <w:i w:val="false"/>
          <w:color w:val="000000"/>
          <w:sz w:val="28"/>
        </w:rPr>
        <w:t>
      По остальным графам данные представляются до уровня подпрограмм.</w:t>
      </w:r>
      <w:r>
        <w:br/>
      </w:r>
      <w:r>
        <w:rPr>
          <w:rFonts w:ascii="Times New Roman"/>
          <w:b w:val="false"/>
          <w:i w:val="false"/>
          <w:color w:val="000000"/>
          <w:sz w:val="28"/>
        </w:rPr>
        <w:t>
</w:t>
      </w:r>
      <w:r>
        <w:rPr>
          <w:rFonts w:ascii="Times New Roman"/>
          <w:b w:val="false"/>
          <w:i w:val="false"/>
          <w:color w:val="000000"/>
          <w:sz w:val="28"/>
        </w:rPr>
        <w:t>
      Ежеквартально к отчету об исполнении бюджета области, города республиканского значения, столицы на бумажном носителе прилагается пояснительная записка с объяснением фактически сложившихся сумм по поступлениям и расходам бюджета с отражением достигнутых результатов.</w:t>
      </w:r>
      <w:r>
        <w:br/>
      </w:r>
      <w:r>
        <w:rPr>
          <w:rFonts w:ascii="Times New Roman"/>
          <w:b w:val="false"/>
          <w:i w:val="false"/>
          <w:color w:val="000000"/>
          <w:sz w:val="28"/>
        </w:rPr>
        <w:t>
      </w:t>
      </w:r>
      <w:r>
        <w:rPr>
          <w:rFonts w:ascii="Times New Roman"/>
          <w:b w:val="false"/>
          <w:i w:val="false"/>
          <w:color w:val="ff0000"/>
          <w:sz w:val="28"/>
        </w:rPr>
        <w:t xml:space="preserve">Сноска. Пункт 46 с изменениями, внесенными приказами Министра финансов РК от 04.06.2010 </w:t>
      </w:r>
      <w:r>
        <w:rPr>
          <w:rFonts w:ascii="Times New Roman"/>
          <w:b w:val="false"/>
          <w:i w:val="false"/>
          <w:color w:val="000000"/>
          <w:sz w:val="28"/>
        </w:rPr>
        <w:t>№ 270</w:t>
      </w:r>
      <w:r>
        <w:rPr>
          <w:rFonts w:ascii="Times New Roman"/>
          <w:b w:val="false"/>
          <w:i w:val="false"/>
          <w:color w:val="ff0000"/>
          <w:sz w:val="28"/>
        </w:rPr>
        <w:t xml:space="preserve"> (вводится в действие с 17.06.2010); от 03.08.2011 </w:t>
      </w:r>
      <w:r>
        <w:rPr>
          <w:rFonts w:ascii="Times New Roman"/>
          <w:b w:val="false"/>
          <w:i w:val="false"/>
          <w:color w:val="000000"/>
          <w:sz w:val="28"/>
        </w:rPr>
        <w:t>№ 393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47. Срок представления месячного (годового) отчета об исполнении бюджета района (города областного значения) местному уполномоченному органу области по исполнению бюджета устанавливается последним. </w:t>
      </w:r>
      <w:r>
        <w:br/>
      </w:r>
      <w:r>
        <w:rPr>
          <w:rFonts w:ascii="Times New Roman"/>
          <w:b w:val="false"/>
          <w:i w:val="false"/>
          <w:color w:val="000000"/>
          <w:sz w:val="28"/>
        </w:rPr>
        <w:t>
</w:t>
      </w:r>
      <w:r>
        <w:rPr>
          <w:rFonts w:ascii="Times New Roman"/>
          <w:b w:val="false"/>
          <w:i w:val="false"/>
          <w:color w:val="000000"/>
          <w:sz w:val="28"/>
        </w:rPr>
        <w:t>
      48. Ведомство представляет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w:t>
      </w:r>
      <w:r>
        <w:br/>
      </w:r>
      <w:r>
        <w:rPr>
          <w:rFonts w:ascii="Times New Roman"/>
          <w:b w:val="false"/>
          <w:i w:val="false"/>
          <w:color w:val="000000"/>
          <w:sz w:val="28"/>
        </w:rPr>
        <w:t>
</w:t>
      </w:r>
      <w:r>
        <w:rPr>
          <w:rFonts w:ascii="Times New Roman"/>
          <w:b w:val="false"/>
          <w:i w:val="false"/>
          <w:color w:val="000000"/>
          <w:sz w:val="28"/>
        </w:rPr>
        <w:t>
      1) данные об исполнении показателей республиканского бюджета за отчетный месяц, без учета кассовых операций последнего месяца отчетного периода за счет внешних займов - не позднее 3 числа месяца, следующего за отчетным, с учетом кассовых операций последнего месяца отчетного периода за счет внешних займов - не позднее 10 числа месяца, следующего за отчетным, посредством информационной системы уполномоченного органа (далее - ИС) и на бумажном носителе в агрегированной форме, в которой раздел отчета об исполнении республиканского бюджета, включающий поступления в бюджет должен содержать категории и классы поступлений классификации поступлений бюджета, а разделы отчета, включающие расходы бюджета, должны содержать функциональные группы и подгруппы классификации расходов бюджета.</w:t>
      </w:r>
      <w:r>
        <w:br/>
      </w:r>
      <w:r>
        <w:rPr>
          <w:rFonts w:ascii="Times New Roman"/>
          <w:b w:val="false"/>
          <w:i w:val="false"/>
          <w:color w:val="000000"/>
          <w:sz w:val="28"/>
        </w:rPr>
        <w:t>
      Данные об исполнении показателей республиканского бюджета с учетом кассовых операций последнего месяца отчетного периода за счет внешних займов по состоянию на 1 января года, следующего за отчетным финансовым годом, используются для анализа и подготовки материалов к годовому отчету Правительства Республики Казахстан об исполнении республиканского бюджета;</w:t>
      </w:r>
      <w:r>
        <w:br/>
      </w:r>
      <w:r>
        <w:rPr>
          <w:rFonts w:ascii="Times New Roman"/>
          <w:b w:val="false"/>
          <w:i w:val="false"/>
          <w:color w:val="000000"/>
          <w:sz w:val="28"/>
        </w:rPr>
        <w:t>
</w:t>
      </w:r>
      <w:r>
        <w:rPr>
          <w:rFonts w:ascii="Times New Roman"/>
          <w:b w:val="false"/>
          <w:i w:val="false"/>
          <w:color w:val="000000"/>
          <w:sz w:val="28"/>
        </w:rPr>
        <w:t>
      2) данные об исполнении показателей республиканского бюджета за отчетный год, сверенные с данными отчетов территориальных подразделений ведомства и администраторов республиканских бюджетных программ - до 1 февраля года, следующего за отчетным финансовым годом, посредством ИС и на бумажном носителе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w:t>
      </w:r>
      <w:r>
        <w:br/>
      </w:r>
      <w:r>
        <w:rPr>
          <w:rFonts w:ascii="Times New Roman"/>
          <w:b w:val="false"/>
          <w:i w:val="false"/>
          <w:color w:val="000000"/>
          <w:sz w:val="28"/>
        </w:rPr>
        <w:t>
      </w:t>
      </w:r>
      <w:r>
        <w:rPr>
          <w:rFonts w:ascii="Times New Roman"/>
          <w:b w:val="false"/>
          <w:i w:val="false"/>
          <w:color w:val="ff0000"/>
          <w:sz w:val="28"/>
        </w:rPr>
        <w:t xml:space="preserve">Сноска. Пункт 48 в редакции приказа Министра финансов РК от 23.07.2013 </w:t>
      </w:r>
      <w:r>
        <w:rPr>
          <w:rFonts w:ascii="Times New Roman"/>
          <w:b w:val="false"/>
          <w:i w:val="false"/>
          <w:color w:val="00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 Месячный (годовой) отчет об исполнении бюджетных программ развития по местным бюджетам формируется местными уполномоченными органами по исполнению бюджета,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указанием итоговых данных по инвестиционным проектам, софинансированию концессионных проектов, инвестициям на формирование и увеличение уставного капитала юридических лиц, а также по бюджетным программам развития, не относящимся по своему содержанию к бюджетным программам, направленным на реализацию бюджетных инвестиционных проектов, софинансирование концессионных проектов и на формирование и увеличение уставных капиталов юридических лиц, которые указываются в разделе «Прочие».</w:t>
      </w:r>
      <w:r>
        <w:br/>
      </w:r>
      <w:r>
        <w:rPr>
          <w:rFonts w:ascii="Times New Roman"/>
          <w:b w:val="false"/>
          <w:i w:val="false"/>
          <w:color w:val="000000"/>
          <w:sz w:val="28"/>
        </w:rPr>
        <w:t>
</w:t>
      </w:r>
      <w:r>
        <w:rPr>
          <w:rFonts w:ascii="Times New Roman"/>
          <w:b w:val="false"/>
          <w:i w:val="false"/>
          <w:color w:val="000000"/>
          <w:sz w:val="28"/>
        </w:rPr>
        <w:t>
      Месячный (годовой) отчет об исполнении бюджетных программ развития по местным (свод) бюджетам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 отчетов об исполнении бюджетных программ развития по местным бюджетам.</w:t>
      </w:r>
      <w:r>
        <w:br/>
      </w:r>
      <w:r>
        <w:rPr>
          <w:rFonts w:ascii="Times New Roman"/>
          <w:b w:val="false"/>
          <w:i w:val="false"/>
          <w:color w:val="000000"/>
          <w:sz w:val="28"/>
        </w:rPr>
        <w:t>
</w:t>
      </w:r>
      <w:r>
        <w:rPr>
          <w:rFonts w:ascii="Times New Roman"/>
          <w:b w:val="false"/>
          <w:i w:val="false"/>
          <w:color w:val="000000"/>
          <w:sz w:val="28"/>
        </w:rPr>
        <w:t>
      Месячный (годовой) отчет об исполнении приоритетных республиканских бюджетных инвестиций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в соответствии с </w:t>
      </w:r>
      <w:r>
        <w:rPr>
          <w:rFonts w:ascii="Times New Roman"/>
          <w:b w:val="false"/>
          <w:i w:val="false"/>
          <w:color w:val="000000"/>
          <w:sz w:val="28"/>
        </w:rPr>
        <w:t>Перечнем</w:t>
      </w:r>
      <w:r>
        <w:rPr>
          <w:rFonts w:ascii="Times New Roman"/>
          <w:b w:val="false"/>
          <w:i w:val="false"/>
          <w:color w:val="000000"/>
          <w:sz w:val="28"/>
        </w:rPr>
        <w:t xml:space="preserve"> приоритетных республиканских бюджетных инвестиций, прилагаемым к постановлению Правительства Республики Казахстан о реализации закона о республиканском бюджете,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Месячный (годовой) отчет об исполнении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в соответствии с </w:t>
      </w:r>
      <w:r>
        <w:rPr>
          <w:rFonts w:ascii="Times New Roman"/>
          <w:b w:val="false"/>
          <w:i w:val="false"/>
          <w:color w:val="000000"/>
          <w:sz w:val="28"/>
        </w:rPr>
        <w:t>Перечнем</w:t>
      </w:r>
      <w:r>
        <w:rPr>
          <w:rFonts w:ascii="Times New Roman"/>
          <w:b w:val="false"/>
          <w:i w:val="false"/>
          <w:color w:val="000000"/>
          <w:sz w:val="28"/>
        </w:rPr>
        <w:t xml:space="preserve">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 прилагаемым к постановлению Правительства Республики Казахстан о реализации закона о республиканском бюджете,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49 в редакции приказа Министра финансов РК от 11.06.2012 </w:t>
      </w:r>
      <w:r>
        <w:rPr>
          <w:rFonts w:ascii="Times New Roman"/>
          <w:b w:val="false"/>
          <w:i w:val="false"/>
          <w:color w:val="000000"/>
          <w:sz w:val="28"/>
        </w:rPr>
        <w:t>№ 295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50. Месячный отчет об исполнении республиканского бюджета представляется центральным уполномоченным органом по исполнению бюджета в Правительство Республики Казахстан, в соответствии с Графиком представления информационных материалов Премьер-Министру Республики Казахстан, утвержденным распоряжением Премьер-Министра Республики Казахстан, и в Администрацию Президента Республики Казахстан, в соответствии с Графиком представления информационных материалов в Администрацию Президента Республики Казахстан, утвержденным руководителем Администрации Президента Республики Казахстан, не позднее 15 числа месяца, следующего за отчетным, об исполнении государственного и местных бюджетов - 20 числа месяца, следующего за отчетным. </w:t>
      </w:r>
      <w:r>
        <w:br/>
      </w:r>
      <w:r>
        <w:rPr>
          <w:rFonts w:ascii="Times New Roman"/>
          <w:b w:val="false"/>
          <w:i w:val="false"/>
          <w:color w:val="000000"/>
          <w:sz w:val="28"/>
        </w:rPr>
        <w:t>
</w:t>
      </w:r>
      <w:r>
        <w:rPr>
          <w:rFonts w:ascii="Times New Roman"/>
          <w:b w:val="false"/>
          <w:i w:val="false"/>
          <w:color w:val="000000"/>
          <w:sz w:val="28"/>
        </w:rPr>
        <w:t>
      Месячный отчет об исполнении республиканского бюджета 15 числа месяца, следующего за отчетным, представляется также Счетному комитету по контролю за исполнением республиканского бюджета и в центральный уполномоченный орган по государственному планированию и уполномоченный Правительством Республики Казахстан орган по внутреннему контролю, об исполнении государственного и местных бюджетов 20 числа месяца, следующего за отчетным, - в центральные уполномоченные органы по государственному планированию и внутреннему контролю.</w:t>
      </w:r>
      <w:r>
        <w:br/>
      </w:r>
      <w:r>
        <w:rPr>
          <w:rFonts w:ascii="Times New Roman"/>
          <w:b w:val="false"/>
          <w:i w:val="false"/>
          <w:color w:val="000000"/>
          <w:sz w:val="28"/>
        </w:rPr>
        <w:t>
      </w:t>
      </w:r>
      <w:r>
        <w:rPr>
          <w:rFonts w:ascii="Times New Roman"/>
          <w:b w:val="false"/>
          <w:i w:val="false"/>
          <w:color w:val="ff0000"/>
          <w:sz w:val="28"/>
        </w:rPr>
        <w:t xml:space="preserve">Сноска. Пункт 50 с изменениями, внесенными приказом Министра финансов РК от 04.06.2010 </w:t>
      </w:r>
      <w:r>
        <w:rPr>
          <w:rFonts w:ascii="Times New Roman"/>
          <w:b w:val="false"/>
          <w:i w:val="false"/>
          <w:color w:val="000000"/>
          <w:sz w:val="28"/>
        </w:rPr>
        <w:t>№ 270</w:t>
      </w:r>
      <w:r>
        <w:rPr>
          <w:rFonts w:ascii="Times New Roman"/>
          <w:b w:val="false"/>
          <w:i w:val="false"/>
          <w:color w:val="ff0000"/>
          <w:sz w:val="28"/>
        </w:rPr>
        <w:t xml:space="preserve"> (вводится в действие с 17.06.2010).</w:t>
      </w:r>
      <w:r>
        <w:br/>
      </w:r>
      <w:r>
        <w:rPr>
          <w:rFonts w:ascii="Times New Roman"/>
          <w:b w:val="false"/>
          <w:i w:val="false"/>
          <w:color w:val="000000"/>
          <w:sz w:val="28"/>
        </w:rPr>
        <w:t>
</w:t>
      </w:r>
      <w:r>
        <w:rPr>
          <w:rFonts w:ascii="Times New Roman"/>
          <w:b w:val="false"/>
          <w:i w:val="false"/>
          <w:color w:val="000000"/>
          <w:sz w:val="28"/>
        </w:rPr>
        <w:t>
      51. Годовой отчет об исполнении государственного и местных бюджетов представляется центральным уполномоченным органом по исполнению бюджета в Правительство Республики Казахстан, Администрацию Президента Республики Казахстан, центральный уполномоченный орган по государственному планированию и уполномоченный Правительством Республики Казахстан орган по внутреннему контролю в течение десяти рабочих дней после утверждения Парламентом Республики Казахстан отчетов Правительства Республики Казахстан и Счетного комитета по контролю за исполнением республиканского бюджета об исполнении республиканского бюджета за истекший финансовый год.</w:t>
      </w:r>
      <w:r>
        <w:br/>
      </w:r>
      <w:r>
        <w:rPr>
          <w:rFonts w:ascii="Times New Roman"/>
          <w:b w:val="false"/>
          <w:i w:val="false"/>
          <w:color w:val="000000"/>
          <w:sz w:val="28"/>
        </w:rPr>
        <w:t>
      </w:t>
      </w:r>
      <w:r>
        <w:rPr>
          <w:rFonts w:ascii="Times New Roman"/>
          <w:b w:val="false"/>
          <w:i w:val="false"/>
          <w:color w:val="ff0000"/>
          <w:sz w:val="28"/>
        </w:rPr>
        <w:t xml:space="preserve">Сноска. Пункт 51 с изменениями, внесенными приказом Министра финансов РК от 04.06.2010 </w:t>
      </w:r>
      <w:r>
        <w:rPr>
          <w:rFonts w:ascii="Times New Roman"/>
          <w:b w:val="false"/>
          <w:i w:val="false"/>
          <w:color w:val="000000"/>
          <w:sz w:val="28"/>
        </w:rPr>
        <w:t>№ 270</w:t>
      </w:r>
      <w:r>
        <w:rPr>
          <w:rFonts w:ascii="Times New Roman"/>
          <w:b w:val="false"/>
          <w:i w:val="false"/>
          <w:color w:val="ff0000"/>
          <w:sz w:val="28"/>
        </w:rPr>
        <w:t xml:space="preserve"> (вводится в действие с 17.06.2010).</w:t>
      </w:r>
      <w:r>
        <w:br/>
      </w:r>
      <w:r>
        <w:rPr>
          <w:rFonts w:ascii="Times New Roman"/>
          <w:b w:val="false"/>
          <w:i w:val="false"/>
          <w:color w:val="000000"/>
          <w:sz w:val="28"/>
        </w:rPr>
        <w:t>
</w:t>
      </w:r>
      <w:r>
        <w:rPr>
          <w:rFonts w:ascii="Times New Roman"/>
          <w:b w:val="false"/>
          <w:i w:val="false"/>
          <w:color w:val="000000"/>
          <w:sz w:val="28"/>
        </w:rPr>
        <w:t>
      52. Месячные (годовые) отчеты об исполнении государственного, республиканского и местного (свод, в разрезе бюджетов областей, города республиканского значения, столицы) бюджетов, отчет об исполнении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 отчеты об исполнении бюджетных программ развития по местным (свод) бюджетам направляются центральным уполномоченным органом по исполнению бюджета соответствующим государственным органам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настоящим Правилам в электронном виде с сопроводительным письмом.</w:t>
      </w:r>
      <w:r>
        <w:br/>
      </w:r>
      <w:r>
        <w:rPr>
          <w:rFonts w:ascii="Times New Roman"/>
          <w:b w:val="false"/>
          <w:i w:val="false"/>
          <w:color w:val="000000"/>
          <w:sz w:val="28"/>
        </w:rPr>
        <w:t>
</w:t>
      </w:r>
      <w:r>
        <w:rPr>
          <w:rFonts w:ascii="Times New Roman"/>
          <w:b w:val="false"/>
          <w:i w:val="false"/>
          <w:color w:val="000000"/>
          <w:sz w:val="28"/>
        </w:rPr>
        <w:t xml:space="preserve">
      Разделы отчетов об исполнении государственного, республиканского и местного (сводного отчета об исполнении бюджетов областей, города республиканского значения, столицы) бюджетов, включающие поступления бюджета должны содержать данные по категориям, классам, подклассам и спецификам классификации поступлений бюджета. </w:t>
      </w:r>
      <w:r>
        <w:br/>
      </w:r>
      <w:r>
        <w:rPr>
          <w:rFonts w:ascii="Times New Roman"/>
          <w:b w:val="false"/>
          <w:i w:val="false"/>
          <w:color w:val="000000"/>
          <w:sz w:val="28"/>
        </w:rPr>
        <w:t>
</w:t>
      </w:r>
      <w:r>
        <w:rPr>
          <w:rFonts w:ascii="Times New Roman"/>
          <w:b w:val="false"/>
          <w:i w:val="false"/>
          <w:color w:val="000000"/>
          <w:sz w:val="28"/>
        </w:rPr>
        <w:t>
      Разделы отчетов, включающие расходы бюджета, должны содержать данные по функциональным группам, функциональным подгруппам, администраторам бюджетных программ, бюджетным программам и подпрограммам классификации расходов бюджета.</w:t>
      </w:r>
      <w:r>
        <w:br/>
      </w:r>
      <w:r>
        <w:rPr>
          <w:rFonts w:ascii="Times New Roman"/>
          <w:b w:val="false"/>
          <w:i w:val="false"/>
          <w:color w:val="000000"/>
          <w:sz w:val="28"/>
        </w:rPr>
        <w:t>
      </w:t>
      </w:r>
      <w:r>
        <w:rPr>
          <w:rFonts w:ascii="Times New Roman"/>
          <w:b w:val="false"/>
          <w:i w:val="false"/>
          <w:color w:val="ff0000"/>
          <w:sz w:val="28"/>
        </w:rPr>
        <w:t xml:space="preserve">Сноска. Пункт 52 с изменениями, внесенными приказом Министра финансов РК от 11.06.2012 </w:t>
      </w:r>
      <w:r>
        <w:rPr>
          <w:rFonts w:ascii="Times New Roman"/>
          <w:b w:val="false"/>
          <w:i w:val="false"/>
          <w:color w:val="000000"/>
          <w:sz w:val="28"/>
        </w:rPr>
        <w:t>№ 295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53. Отчеты об исполнении бюджетов областей, города республиканского значения, столицы направляются центральным уполномоченным органом по исполнению бюджета соответствующим государственным органам в агрегированной форме, в которой разделы отчетов об исполнении бюджетов областей, города республиканского значения, столицы, включающие поступления бюджета, должны содержать категории классификации поступлений бюджета, а разделы, включающие расходы бюджета, должны содержать функциональные группы классификации расходов бюджета. </w:t>
      </w:r>
      <w:r>
        <w:br/>
      </w:r>
      <w:r>
        <w:rPr>
          <w:rFonts w:ascii="Times New Roman"/>
          <w:b w:val="false"/>
          <w:i w:val="false"/>
          <w:color w:val="000000"/>
          <w:sz w:val="28"/>
        </w:rPr>
        <w:t>
</w:t>
      </w:r>
      <w:r>
        <w:rPr>
          <w:rFonts w:ascii="Times New Roman"/>
          <w:b w:val="false"/>
          <w:i w:val="false"/>
          <w:color w:val="000000"/>
          <w:sz w:val="28"/>
        </w:rPr>
        <w:t xml:space="preserve">
      54. Месячные (годовые) отчеты об исполнении государственного, республиканского, местного (сводный отчет об исполнении бюджетов областей, города республиканского значения, столицы) бюджетов, бюджетов областей, города республиканского значения, столицы в электронном виде формируются с отражением поступлений бюджетов по категориям, классам, подклассам и спецификам классификации поступлений бюджета и расходов бюджетов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 по структуре бюджета, соответствующей пункту 10 настоящих Правил, а также в разрезе категорий, классов, подклассов и специфик экономической классификации расходов бюджета и администраторов бюджетных программ. </w:t>
      </w:r>
      <w:r>
        <w:br/>
      </w:r>
      <w:r>
        <w:rPr>
          <w:rFonts w:ascii="Times New Roman"/>
          <w:b w:val="false"/>
          <w:i w:val="false"/>
          <w:color w:val="000000"/>
          <w:sz w:val="28"/>
        </w:rPr>
        <w:t>
</w:t>
      </w:r>
      <w:r>
        <w:rPr>
          <w:rFonts w:ascii="Times New Roman"/>
          <w:b w:val="false"/>
          <w:i w:val="false"/>
          <w:color w:val="000000"/>
          <w:sz w:val="28"/>
        </w:rPr>
        <w:t>
      55. Месячный (годовой) отчет об исполнении консолидированного бюджета составляется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и на основании: </w:t>
      </w:r>
      <w:r>
        <w:br/>
      </w:r>
      <w:r>
        <w:rPr>
          <w:rFonts w:ascii="Times New Roman"/>
          <w:b w:val="false"/>
          <w:i w:val="false"/>
          <w:color w:val="000000"/>
          <w:sz w:val="28"/>
        </w:rPr>
        <w:t>
</w:t>
      </w:r>
      <w:r>
        <w:rPr>
          <w:rFonts w:ascii="Times New Roman"/>
          <w:b w:val="false"/>
          <w:i w:val="false"/>
          <w:color w:val="000000"/>
          <w:sz w:val="28"/>
        </w:rPr>
        <w:t xml:space="preserve">
      1) отчета об исполнении республиканского бюджета, представленного ведомством; </w:t>
      </w:r>
      <w:r>
        <w:br/>
      </w:r>
      <w:r>
        <w:rPr>
          <w:rFonts w:ascii="Times New Roman"/>
          <w:b w:val="false"/>
          <w:i w:val="false"/>
          <w:color w:val="000000"/>
          <w:sz w:val="28"/>
        </w:rPr>
        <w:t>
</w:t>
      </w:r>
      <w:r>
        <w:rPr>
          <w:rFonts w:ascii="Times New Roman"/>
          <w:b w:val="false"/>
          <w:i w:val="false"/>
          <w:color w:val="000000"/>
          <w:sz w:val="28"/>
        </w:rPr>
        <w:t xml:space="preserve">
      2) отчета об исполнении местных бюджетов (сводного по областям, городу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города республиканского значения и столицы, представленных местными уполномоченными органами области, города республиканского значения, столицы по исполнению бюджета; </w:t>
      </w:r>
      <w:r>
        <w:br/>
      </w:r>
      <w:r>
        <w:rPr>
          <w:rFonts w:ascii="Times New Roman"/>
          <w:b w:val="false"/>
          <w:i w:val="false"/>
          <w:color w:val="000000"/>
          <w:sz w:val="28"/>
        </w:rPr>
        <w:t>
</w:t>
      </w:r>
      <w:r>
        <w:rPr>
          <w:rFonts w:ascii="Times New Roman"/>
          <w:b w:val="false"/>
          <w:i w:val="false"/>
          <w:color w:val="000000"/>
          <w:sz w:val="28"/>
        </w:rPr>
        <w:t xml:space="preserve">
      3) отчета о движении денег на КСН Национального фонда Республики Казахстан, представленного ведомством. </w:t>
      </w:r>
      <w:r>
        <w:br/>
      </w:r>
      <w:r>
        <w:rPr>
          <w:rFonts w:ascii="Times New Roman"/>
          <w:b w:val="false"/>
          <w:i w:val="false"/>
          <w:color w:val="000000"/>
          <w:sz w:val="28"/>
        </w:rPr>
        <w:t>
</w:t>
      </w:r>
      <w:r>
        <w:rPr>
          <w:rFonts w:ascii="Times New Roman"/>
          <w:b w:val="false"/>
          <w:i w:val="false"/>
          <w:color w:val="000000"/>
          <w:sz w:val="28"/>
        </w:rPr>
        <w:t>
      56. Месячный (годовой) отчет об исполнении консолидированного бюджета составляется в сроки, установленные настоящими Правилами для отчетов об исполнении государственного и местных бюджетов, и представляется центральным уполномоченным органом по исполнению бюджета в Администрацию Президента Республики Казахстан, Правительство Республики Казахстан, центральный уполномоченный орган по государственному планированию и уполномоченный Правительством Республики Казахстан орган по внутреннему контролю (в агрегированном виде) в электронном виде с сопроводительным письмом.</w:t>
      </w:r>
      <w:r>
        <w:br/>
      </w:r>
      <w:r>
        <w:rPr>
          <w:rFonts w:ascii="Times New Roman"/>
          <w:b w:val="false"/>
          <w:i w:val="false"/>
          <w:color w:val="000000"/>
          <w:sz w:val="28"/>
        </w:rPr>
        <w:t>
      </w:t>
      </w:r>
      <w:r>
        <w:rPr>
          <w:rFonts w:ascii="Times New Roman"/>
          <w:b w:val="false"/>
          <w:i w:val="false"/>
          <w:color w:val="ff0000"/>
          <w:sz w:val="28"/>
        </w:rPr>
        <w:t xml:space="preserve">Сноска. Пункт 56 в редакции приказа Министра финансов РК от 11.06.2012 </w:t>
      </w:r>
      <w:r>
        <w:rPr>
          <w:rFonts w:ascii="Times New Roman"/>
          <w:b w:val="false"/>
          <w:i w:val="false"/>
          <w:color w:val="000000"/>
          <w:sz w:val="28"/>
        </w:rPr>
        <w:t>№ 295</w:t>
      </w:r>
      <w:r>
        <w:rPr>
          <w:rFonts w:ascii="Times New Roman"/>
          <w:b w:val="false"/>
          <w:i w:val="false"/>
          <w:color w:val="ff0000"/>
          <w:sz w:val="28"/>
        </w:rPr>
        <w:t>.</w:t>
      </w:r>
    </w:p>
    <w:bookmarkEnd w:id="20"/>
    <w:bookmarkStart w:name="z178" w:id="21"/>
    <w:p>
      <w:pPr>
        <w:spacing w:after="0"/>
        <w:ind w:left="0"/>
        <w:jc w:val="left"/>
      </w:pPr>
      <w:r>
        <w:rPr>
          <w:rFonts w:ascii="Times New Roman"/>
          <w:b/>
          <w:i w:val="false"/>
          <w:color w:val="000000"/>
        </w:rPr>
        <w:t xml:space="preserve"> 
Раздел 3. Порядок составления и представления</w:t>
      </w:r>
      <w:r>
        <w:br/>
      </w:r>
      <w:r>
        <w:rPr>
          <w:rFonts w:ascii="Times New Roman"/>
          <w:b/>
          <w:i w:val="false"/>
          <w:color w:val="000000"/>
        </w:rPr>
        <w:t>
отчета о движении денег на контрольном счета наличности</w:t>
      </w:r>
      <w:r>
        <w:br/>
      </w:r>
      <w:r>
        <w:rPr>
          <w:rFonts w:ascii="Times New Roman"/>
          <w:b/>
          <w:i w:val="false"/>
          <w:color w:val="000000"/>
        </w:rPr>
        <w:t>
Национального фонда Республики Казахстан</w:t>
      </w:r>
    </w:p>
    <w:bookmarkEnd w:id="21"/>
    <w:p>
      <w:pPr>
        <w:spacing w:after="0"/>
        <w:ind w:left="0"/>
        <w:jc w:val="both"/>
      </w:pPr>
      <w:r>
        <w:rPr>
          <w:rFonts w:ascii="Times New Roman"/>
          <w:b w:val="false"/>
          <w:i w:val="false"/>
          <w:color w:val="ff0000"/>
          <w:sz w:val="28"/>
        </w:rPr>
        <w:t xml:space="preserve">      Сноска. Наименование раздела 3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9" w:id="22"/>
    <w:p>
      <w:pPr>
        <w:spacing w:after="0"/>
        <w:ind w:left="0"/>
        <w:jc w:val="both"/>
      </w:pPr>
      <w:r>
        <w:rPr>
          <w:rFonts w:ascii="Times New Roman"/>
          <w:b w:val="false"/>
          <w:i w:val="false"/>
          <w:color w:val="000000"/>
          <w:sz w:val="28"/>
        </w:rPr>
        <w:t>
      57. Месячный (годовой) отчет о движении денег на КСН Национального фонда Республики Казахстан формируется ведомством по форме, согласно </w:t>
      </w:r>
      <w:r>
        <w:rPr>
          <w:rFonts w:ascii="Times New Roman"/>
          <w:b w:val="false"/>
          <w:i w:val="false"/>
          <w:color w:val="000000"/>
          <w:sz w:val="28"/>
        </w:rPr>
        <w:t xml:space="preserve">приложению 9 </w:t>
      </w:r>
      <w:r>
        <w:rPr>
          <w:rFonts w:ascii="Times New Roman"/>
          <w:b w:val="false"/>
          <w:i w:val="false"/>
          <w:color w:val="000000"/>
          <w:sz w:val="28"/>
        </w:rPr>
        <w:t xml:space="preserve">к настоящим Правилам, и включает в себя разделы: </w:t>
      </w:r>
      <w:r>
        <w:br/>
      </w:r>
      <w:r>
        <w:rPr>
          <w:rFonts w:ascii="Times New Roman"/>
          <w:b w:val="false"/>
          <w:i w:val="false"/>
          <w:color w:val="000000"/>
          <w:sz w:val="28"/>
        </w:rPr>
        <w:t>
</w:t>
      </w:r>
      <w:r>
        <w:rPr>
          <w:rFonts w:ascii="Times New Roman"/>
          <w:b w:val="false"/>
          <w:i w:val="false"/>
          <w:color w:val="000000"/>
          <w:sz w:val="28"/>
        </w:rPr>
        <w:t xml:space="preserve">
      1) доходы (I); </w:t>
      </w:r>
      <w:r>
        <w:br/>
      </w:r>
      <w:r>
        <w:rPr>
          <w:rFonts w:ascii="Times New Roman"/>
          <w:b w:val="false"/>
          <w:i w:val="false"/>
          <w:color w:val="000000"/>
          <w:sz w:val="28"/>
        </w:rPr>
        <w:t>
</w:t>
      </w:r>
      <w:r>
        <w:rPr>
          <w:rFonts w:ascii="Times New Roman"/>
          <w:b w:val="false"/>
          <w:i w:val="false"/>
          <w:color w:val="000000"/>
          <w:sz w:val="28"/>
        </w:rPr>
        <w:t xml:space="preserve">
      2) поступления от продажи финансовых активов (II); </w:t>
      </w:r>
      <w:r>
        <w:br/>
      </w:r>
      <w:r>
        <w:rPr>
          <w:rFonts w:ascii="Times New Roman"/>
          <w:b w:val="false"/>
          <w:i w:val="false"/>
          <w:color w:val="000000"/>
          <w:sz w:val="28"/>
        </w:rPr>
        <w:t>
</w:t>
      </w:r>
      <w:r>
        <w:rPr>
          <w:rFonts w:ascii="Times New Roman"/>
          <w:b w:val="false"/>
          <w:i w:val="false"/>
          <w:color w:val="000000"/>
          <w:sz w:val="28"/>
        </w:rPr>
        <w:t xml:space="preserve">
      3) итого поступлений на КСН Национального фонда Республики Казахстан (III); </w:t>
      </w:r>
      <w:r>
        <w:br/>
      </w:r>
      <w:r>
        <w:rPr>
          <w:rFonts w:ascii="Times New Roman"/>
          <w:b w:val="false"/>
          <w:i w:val="false"/>
          <w:color w:val="000000"/>
          <w:sz w:val="28"/>
        </w:rPr>
        <w:t>
</w:t>
      </w:r>
      <w:r>
        <w:rPr>
          <w:rFonts w:ascii="Times New Roman"/>
          <w:b w:val="false"/>
          <w:i w:val="false"/>
          <w:color w:val="000000"/>
          <w:sz w:val="28"/>
        </w:rPr>
        <w:t xml:space="preserve">
      4) переводы с КСН Национального фонда Республики Казахстан (IV); </w:t>
      </w:r>
      <w:r>
        <w:br/>
      </w:r>
      <w:r>
        <w:rPr>
          <w:rFonts w:ascii="Times New Roman"/>
          <w:b w:val="false"/>
          <w:i w:val="false"/>
          <w:color w:val="000000"/>
          <w:sz w:val="28"/>
        </w:rPr>
        <w:t>
</w:t>
      </w:r>
      <w:r>
        <w:rPr>
          <w:rFonts w:ascii="Times New Roman"/>
          <w:b w:val="false"/>
          <w:i w:val="false"/>
          <w:color w:val="000000"/>
          <w:sz w:val="28"/>
        </w:rPr>
        <w:t xml:space="preserve">
      5) сальдо поступлений и переводов (V); </w:t>
      </w:r>
      <w:r>
        <w:br/>
      </w:r>
      <w:r>
        <w:rPr>
          <w:rFonts w:ascii="Times New Roman"/>
          <w:b w:val="false"/>
          <w:i w:val="false"/>
          <w:color w:val="000000"/>
          <w:sz w:val="28"/>
        </w:rPr>
        <w:t>
</w:t>
      </w:r>
      <w:r>
        <w:rPr>
          <w:rFonts w:ascii="Times New Roman"/>
          <w:b w:val="false"/>
          <w:i w:val="false"/>
          <w:color w:val="000000"/>
          <w:sz w:val="28"/>
        </w:rPr>
        <w:t xml:space="preserve">
      6) остаток денег на КСН Национального фонда Республики Казахстан на начало финансового года (VI); </w:t>
      </w:r>
      <w:r>
        <w:br/>
      </w:r>
      <w:r>
        <w:rPr>
          <w:rFonts w:ascii="Times New Roman"/>
          <w:b w:val="false"/>
          <w:i w:val="false"/>
          <w:color w:val="000000"/>
          <w:sz w:val="28"/>
        </w:rPr>
        <w:t>
</w:t>
      </w:r>
      <w:r>
        <w:rPr>
          <w:rFonts w:ascii="Times New Roman"/>
          <w:b w:val="false"/>
          <w:i w:val="false"/>
          <w:color w:val="000000"/>
          <w:sz w:val="28"/>
        </w:rPr>
        <w:t xml:space="preserve">
      7) остаток денег на КСН Национального фонда Республики Казахстан на конец отчетного периода (VII). </w:t>
      </w:r>
      <w:r>
        <w:br/>
      </w:r>
      <w:r>
        <w:rPr>
          <w:rFonts w:ascii="Times New Roman"/>
          <w:b w:val="false"/>
          <w:i w:val="false"/>
          <w:color w:val="000000"/>
          <w:sz w:val="28"/>
        </w:rPr>
        <w:t>
</w:t>
      </w:r>
      <w:r>
        <w:rPr>
          <w:rFonts w:ascii="Times New Roman"/>
          <w:b w:val="false"/>
          <w:i w:val="false"/>
          <w:color w:val="000000"/>
          <w:sz w:val="28"/>
        </w:rPr>
        <w:t xml:space="preserve">
      58. Раздел I "Доходы" отражает суммы налоговых поступлений от организаций нефтяного сектора по утвержденному перечню, неналоговых поступлений от организаций нефтяного сектора и поступлений от продажи основного капитала по категориям, классам, подклассам и спецификам классификации поступлений бюджета. </w:t>
      </w:r>
      <w:r>
        <w:br/>
      </w:r>
      <w:r>
        <w:rPr>
          <w:rFonts w:ascii="Times New Roman"/>
          <w:b w:val="false"/>
          <w:i w:val="false"/>
          <w:color w:val="000000"/>
          <w:sz w:val="28"/>
        </w:rPr>
        <w:t>
</w:t>
      </w:r>
      <w:r>
        <w:rPr>
          <w:rFonts w:ascii="Times New Roman"/>
          <w:b w:val="false"/>
          <w:i w:val="false"/>
          <w:color w:val="000000"/>
          <w:sz w:val="28"/>
        </w:rPr>
        <w:t xml:space="preserve">
      59. Раздел II "Поступления от продажи финансовых активов" отражает суммы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по категории, классу, подклассу и специфике классификации поступлений бюджета. </w:t>
      </w:r>
      <w:r>
        <w:br/>
      </w:r>
      <w:r>
        <w:rPr>
          <w:rFonts w:ascii="Times New Roman"/>
          <w:b w:val="false"/>
          <w:i w:val="false"/>
          <w:color w:val="000000"/>
          <w:sz w:val="28"/>
        </w:rPr>
        <w:t>
</w:t>
      </w:r>
      <w:r>
        <w:rPr>
          <w:rFonts w:ascii="Times New Roman"/>
          <w:b w:val="false"/>
          <w:i w:val="false"/>
          <w:color w:val="000000"/>
          <w:sz w:val="28"/>
        </w:rPr>
        <w:t xml:space="preserve">
      60. Раздел III "Итого поступлений на КСН Национального фонда Республики Казахстан" отражает общую сумму доходов и поступлений. </w:t>
      </w:r>
      <w:r>
        <w:br/>
      </w:r>
      <w:r>
        <w:rPr>
          <w:rFonts w:ascii="Times New Roman"/>
          <w:b w:val="false"/>
          <w:i w:val="false"/>
          <w:color w:val="000000"/>
          <w:sz w:val="28"/>
        </w:rPr>
        <w:t>
</w:t>
      </w:r>
      <w:r>
        <w:rPr>
          <w:rFonts w:ascii="Times New Roman"/>
          <w:b w:val="false"/>
          <w:i w:val="false"/>
          <w:color w:val="000000"/>
          <w:sz w:val="28"/>
        </w:rPr>
        <w:t xml:space="preserve">
      61. Раздел IV "Переводы с КСН Национального фонда Республики Казахстан" отражает суммы произведенных переводов с КСН Национального фонда Республики Казахстан на счета Правительства Республики Казахстан в Национальном Банке Республики Казахстан, открытые для учета денег Национального фонда Республики Казахстан, по функциональной группе, подгруппе, администратору бюджетных программ, бюджетной программе (подпрограмме) и специфике экономической классификации расходов бюджета. </w:t>
      </w:r>
      <w:r>
        <w:br/>
      </w:r>
      <w:r>
        <w:rPr>
          <w:rFonts w:ascii="Times New Roman"/>
          <w:b w:val="false"/>
          <w:i w:val="false"/>
          <w:color w:val="000000"/>
          <w:sz w:val="28"/>
        </w:rPr>
        <w:t>
</w:t>
      </w:r>
      <w:r>
        <w:rPr>
          <w:rFonts w:ascii="Times New Roman"/>
          <w:b w:val="false"/>
          <w:i w:val="false"/>
          <w:color w:val="000000"/>
          <w:sz w:val="28"/>
        </w:rPr>
        <w:t xml:space="preserve">
      62. Раздел V "Сальдо поступлений и переводов" отражает сумму разницы между разделами III "Итого поступлений на КСН Национального фонда Республики Казахстан" и IV "Переводы с КСН Национального фонда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63. Раздел VI "Остаток денег на КСН Национального фонда Республики Казахстан на начало финансового года" отражает сумму остатка денег на КСН Национального фонда Республики Казахстан на начало финансового года. </w:t>
      </w:r>
      <w:r>
        <w:br/>
      </w:r>
      <w:r>
        <w:rPr>
          <w:rFonts w:ascii="Times New Roman"/>
          <w:b w:val="false"/>
          <w:i w:val="false"/>
          <w:color w:val="000000"/>
          <w:sz w:val="28"/>
        </w:rPr>
        <w:t>
</w:t>
      </w:r>
      <w:r>
        <w:rPr>
          <w:rFonts w:ascii="Times New Roman"/>
          <w:b w:val="false"/>
          <w:i w:val="false"/>
          <w:color w:val="000000"/>
          <w:sz w:val="28"/>
        </w:rPr>
        <w:t xml:space="preserve">
      64. Раздел VII "Остаток денег на КСН Национального фонда Республики Казахстан на конец отчетного периода" отражает итоговую сумму разделов V "Сальдо поступлений и переводов" и VI "Остаток денег на КСН Национального фонда Республики Казахстан на начало финансового года". </w:t>
      </w:r>
      <w:r>
        <w:br/>
      </w:r>
      <w:r>
        <w:rPr>
          <w:rFonts w:ascii="Times New Roman"/>
          <w:b w:val="false"/>
          <w:i w:val="false"/>
          <w:color w:val="000000"/>
          <w:sz w:val="28"/>
        </w:rPr>
        <w:t>
</w:t>
      </w:r>
      <w:r>
        <w:rPr>
          <w:rFonts w:ascii="Times New Roman"/>
          <w:b w:val="false"/>
          <w:i w:val="false"/>
          <w:color w:val="000000"/>
          <w:sz w:val="28"/>
        </w:rPr>
        <w:t xml:space="preserve">
      65. Отчет о движении денег на КСН Национального фонда Республики Казахстан представляется ведомством структурному подразделению центрального уполномоченного органа, ответственному за формирование отчета об исполнении государственного бюджета, в виде электронной базы данных и на бумажном носителе не позднее 5 числа месяца, следующего за отчетным. </w:t>
      </w:r>
    </w:p>
    <w:bookmarkEnd w:id="22"/>
    <w:bookmarkStart w:name="z195" w:id="23"/>
    <w:p>
      <w:pPr>
        <w:spacing w:after="0"/>
        <w:ind w:left="0"/>
        <w:jc w:val="left"/>
      </w:pPr>
      <w:r>
        <w:rPr>
          <w:rFonts w:ascii="Times New Roman"/>
          <w:b/>
          <w:i w:val="false"/>
          <w:color w:val="000000"/>
        </w:rPr>
        <w:t xml:space="preserve"> 
Раздел 4. Порядок составления и представления отчета</w:t>
      </w:r>
      <w:r>
        <w:br/>
      </w:r>
      <w:r>
        <w:rPr>
          <w:rFonts w:ascii="Times New Roman"/>
          <w:b/>
          <w:i w:val="false"/>
          <w:color w:val="000000"/>
        </w:rPr>
        <w:t>
об исполнении планов поступлений и расходов денег от реализации</w:t>
      </w:r>
      <w:r>
        <w:br/>
      </w:r>
      <w:r>
        <w:rPr>
          <w:rFonts w:ascii="Times New Roman"/>
          <w:b/>
          <w:i w:val="false"/>
          <w:color w:val="000000"/>
        </w:rPr>
        <w:t>
товаров (работ, услуг), о поступлении и расходовании денег от</w:t>
      </w:r>
      <w:r>
        <w:br/>
      </w:r>
      <w:r>
        <w:rPr>
          <w:rFonts w:ascii="Times New Roman"/>
          <w:b/>
          <w:i w:val="false"/>
          <w:color w:val="000000"/>
        </w:rPr>
        <w:t>
спонсорской и благотворительной помощи, о движении средств в</w:t>
      </w:r>
      <w:r>
        <w:br/>
      </w:r>
      <w:r>
        <w:rPr>
          <w:rFonts w:ascii="Times New Roman"/>
          <w:b/>
          <w:i w:val="false"/>
          <w:color w:val="000000"/>
        </w:rPr>
        <w:t>
иностранной валюте по государственному, республиканскому и</w:t>
      </w:r>
      <w:r>
        <w:br/>
      </w:r>
      <w:r>
        <w:rPr>
          <w:rFonts w:ascii="Times New Roman"/>
          <w:b/>
          <w:i w:val="false"/>
          <w:color w:val="000000"/>
        </w:rPr>
        <w:t>
местным бюджетам</w:t>
      </w:r>
    </w:p>
    <w:bookmarkEnd w:id="23"/>
    <w:p>
      <w:pPr>
        <w:spacing w:after="0"/>
        <w:ind w:left="0"/>
        <w:jc w:val="both"/>
      </w:pPr>
      <w:r>
        <w:rPr>
          <w:rFonts w:ascii="Times New Roman"/>
          <w:b w:val="false"/>
          <w:i w:val="false"/>
          <w:color w:val="ff0000"/>
          <w:sz w:val="28"/>
        </w:rPr>
        <w:t xml:space="preserve">      Сноска. Наименование раздела 4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6" w:id="24"/>
    <w:p>
      <w:pPr>
        <w:spacing w:after="0"/>
        <w:ind w:left="0"/>
        <w:jc w:val="both"/>
      </w:pPr>
      <w:r>
        <w:rPr>
          <w:rFonts w:ascii="Times New Roman"/>
          <w:b w:val="false"/>
          <w:i w:val="false"/>
          <w:color w:val="000000"/>
          <w:sz w:val="28"/>
        </w:rPr>
        <w:t>
      66. По состоянию на 1 июля и 1 января нового финансового года местные уполномоченные органы области, города республиканского значения, столицы по исполнению бюджета и ведомство на основании данных балансов администраторов бюджетных программ составляют отчеты об исполнении планов поступлений и расходов денег от реализации товаров (работ, услуг) и о поступлении и расходовании денег от спонсорской и благотворительной помощи, отчет о движении средств в иностранной валюте по местным и республиканскому бюджетам, по формам, согласно приложениям 10, 11 и 20 к настоящим Правилам и представляют:</w:t>
      </w:r>
      <w:r>
        <w:br/>
      </w:r>
      <w:r>
        <w:rPr>
          <w:rFonts w:ascii="Times New Roman"/>
          <w:b w:val="false"/>
          <w:i w:val="false"/>
          <w:color w:val="000000"/>
          <w:sz w:val="28"/>
        </w:rPr>
        <w:t>
      1) местные уполномоченные органы области, города республиканского значения, столицы по исполнению бюджета – ведомству:</w:t>
      </w:r>
      <w:r>
        <w:br/>
      </w:r>
      <w:r>
        <w:rPr>
          <w:rFonts w:ascii="Times New Roman"/>
          <w:b w:val="false"/>
          <w:i w:val="false"/>
          <w:color w:val="000000"/>
          <w:sz w:val="28"/>
        </w:rPr>
        <w:t>
      по состоянию на 1 июля - не позднее 10 числа второго месяца, следующего за отчетным периодом, по состоянию за истекший финансовый год - не позднее 15 числа второго месяца, следующего за отчетным финансовым годом;</w:t>
      </w:r>
      <w:r>
        <w:br/>
      </w:r>
      <w:r>
        <w:rPr>
          <w:rFonts w:ascii="Times New Roman"/>
          <w:b w:val="false"/>
          <w:i w:val="false"/>
          <w:color w:val="000000"/>
          <w:sz w:val="28"/>
        </w:rPr>
        <w:t>
      2) ведомство –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отчеты об исполнении планов поступлений и расходов денег от реализации товаров (работ, услуг) и о поступлении и расходовании денег от спонсорской и благотворительной помощи по республиканскому и местному (в разрезе областей) бюджетам:</w:t>
      </w:r>
      <w:r>
        <w:br/>
      </w:r>
      <w:r>
        <w:rPr>
          <w:rFonts w:ascii="Times New Roman"/>
          <w:b w:val="false"/>
          <w:i w:val="false"/>
          <w:color w:val="000000"/>
          <w:sz w:val="28"/>
        </w:rPr>
        <w:t>
      по состоянию на 1 июля текущего финансового года - не позднее 20 числа второго месяца, следующего за отчетным периодом, по состоянию за истекший финансовый год - не позднее 1 числа третьего месяца, следующего за отчетным финансовым годом.</w:t>
      </w:r>
      <w:r>
        <w:br/>
      </w: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Министра финансов РК от 13.11.2013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67. Местные уполномоченные органы по исполнению нижестоящего бюджета представляют местному уполномоченному органу по исполнению вышестоящего бюджета отчеты об исполнении планов поступлений и расходов денег от реализации государственными учреждениями товаров (работ, услуг), остающихся в их распоряжении, о поступлении и расходовании денег от спонсорской и благотворительной помощи, о движении средств в иностранной валюте в сроки, устанавливаемые последним.</w:t>
      </w:r>
      <w:r>
        <w:br/>
      </w: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финансов РК от 13.11.2013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68. Отчеты об исполнении планов поступлений и расходов денег от реализации товаров (работ, услуг), о поступлении и расходовании денег от спонсорской и благотворительной помощи, о движении средств в иностранной валюте представляются в полном объеме посредством ИС с подтверждением отчетных данных на бумажном носителе в агрегированном формате (без данных по спецификам экономической классификации расходов бюджета) и сопроводительным письмом с пояснительной запиской, излагающей основные факторы, повлиявшие на движение денег, связанных с реализацией товаров (работ, услуг), полученных в виде спонсорской и благотворительной помощи и на движение средств в иностранной валюте.</w:t>
      </w:r>
      <w:r>
        <w:br/>
      </w:r>
      <w:r>
        <w:rPr>
          <w:rFonts w:ascii="Times New Roman"/>
          <w:b w:val="false"/>
          <w:i w:val="false"/>
          <w:color w:val="000000"/>
          <w:sz w:val="28"/>
        </w:rPr>
        <w:t>
</w:t>
      </w:r>
      <w:r>
        <w:rPr>
          <w:rFonts w:ascii="Times New Roman"/>
          <w:b w:val="false"/>
          <w:i w:val="false"/>
          <w:color w:val="ff0000"/>
          <w:sz w:val="28"/>
        </w:rPr>
        <w:t xml:space="preserve">      Сноска. Пункт 68 в редакции приказа Министра финансов РК от 13.11.2013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69.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финансов РК от 13.11.2013 </w:t>
      </w:r>
      <w:r>
        <w:rPr>
          <w:rFonts w:ascii="Times New Roman"/>
          <w:b w:val="false"/>
          <w:i w:val="false"/>
          <w:color w:val="000000"/>
          <w:sz w:val="28"/>
        </w:rPr>
        <w:t>№ 523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70. Структурное подразделение центрального уполномоченного органа по исполнению бюджета, ответственное за формирование отчета об исполнении государственного бюджета, на основании отчетов, представленных ведомством формирует отчеты об исполнении планов поступлений и расходов денег от реализации товаров (работ, услуг), и о поступлении и расходовании денег от спонсорской и благотворительной помощи по государственному, республиканскому и местным бюджетам (свод), по формам, согласно приложениям 10 и 11 к настоящим Правилам (без утверждения подписями).</w:t>
      </w:r>
      <w:r>
        <w:br/>
      </w: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Министра финансов РК от 13.11.2013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71. Отчеты об исполнении планов поступлений и расходов денег от реализации товаров (работ, услуг) по государственному, республиканскому и местным бюджетам составляются по форме, согласно </w:t>
      </w:r>
      <w:r>
        <w:rPr>
          <w:rFonts w:ascii="Times New Roman"/>
          <w:b w:val="false"/>
          <w:i w:val="false"/>
          <w:color w:val="000000"/>
          <w:sz w:val="28"/>
        </w:rPr>
        <w:t xml:space="preserve">приложению 10 </w:t>
      </w:r>
      <w:r>
        <w:rPr>
          <w:rFonts w:ascii="Times New Roman"/>
          <w:b w:val="false"/>
          <w:i w:val="false"/>
          <w:color w:val="000000"/>
          <w:sz w:val="28"/>
        </w:rPr>
        <w:t xml:space="preserve">к настоящим Правилам, и включают в себя следующие разделы: </w:t>
      </w:r>
      <w:r>
        <w:br/>
      </w:r>
      <w:r>
        <w:rPr>
          <w:rFonts w:ascii="Times New Roman"/>
          <w:b w:val="false"/>
          <w:i w:val="false"/>
          <w:color w:val="000000"/>
          <w:sz w:val="28"/>
        </w:rPr>
        <w:t>
</w:t>
      </w:r>
      <w:r>
        <w:rPr>
          <w:rFonts w:ascii="Times New Roman"/>
          <w:b w:val="false"/>
          <w:i w:val="false"/>
          <w:color w:val="000000"/>
          <w:sz w:val="28"/>
        </w:rPr>
        <w:t xml:space="preserve">
      1) поступления (I); </w:t>
      </w:r>
      <w:r>
        <w:br/>
      </w:r>
      <w:r>
        <w:rPr>
          <w:rFonts w:ascii="Times New Roman"/>
          <w:b w:val="false"/>
          <w:i w:val="false"/>
          <w:color w:val="000000"/>
          <w:sz w:val="28"/>
        </w:rPr>
        <w:t>
</w:t>
      </w:r>
      <w:r>
        <w:rPr>
          <w:rFonts w:ascii="Times New Roman"/>
          <w:b w:val="false"/>
          <w:i w:val="false"/>
          <w:color w:val="000000"/>
          <w:sz w:val="28"/>
        </w:rPr>
        <w:t xml:space="preserve">
      2) расходы (II); </w:t>
      </w:r>
      <w:r>
        <w:br/>
      </w:r>
      <w:r>
        <w:rPr>
          <w:rFonts w:ascii="Times New Roman"/>
          <w:b w:val="false"/>
          <w:i w:val="false"/>
          <w:color w:val="000000"/>
          <w:sz w:val="28"/>
        </w:rPr>
        <w:t>
</w:t>
      </w:r>
      <w:r>
        <w:rPr>
          <w:rFonts w:ascii="Times New Roman"/>
          <w:b w:val="false"/>
          <w:i w:val="false"/>
          <w:color w:val="000000"/>
          <w:sz w:val="28"/>
        </w:rPr>
        <w:t xml:space="preserve">
      3) остаток денег на конец отчетного периода финансового года (III). </w:t>
      </w:r>
      <w:r>
        <w:br/>
      </w:r>
      <w:r>
        <w:rPr>
          <w:rFonts w:ascii="Times New Roman"/>
          <w:b w:val="false"/>
          <w:i w:val="false"/>
          <w:color w:val="000000"/>
          <w:sz w:val="28"/>
        </w:rPr>
        <w:t>
</w:t>
      </w:r>
      <w:r>
        <w:rPr>
          <w:rFonts w:ascii="Times New Roman"/>
          <w:b w:val="false"/>
          <w:i w:val="false"/>
          <w:color w:val="000000"/>
          <w:sz w:val="28"/>
        </w:rPr>
        <w:t xml:space="preserve">
      72. Раздел I "Поступления" отражает общий объем поступлений от реализации товаров (работ, услуг), суммы поступлений по кодам поступлений от реализации товаров (работ, услуг), отражаемых в хронологическом порядке и в соответствии с утвержденным Классификатором, в разрезе администраторов бюджетных программ, с указанием сумм остатков денег на начало финансового года, как по общему объему поступлений, так и по каждому коду поступлений и по каждому администратору. </w:t>
      </w:r>
      <w:r>
        <w:br/>
      </w:r>
      <w:r>
        <w:rPr>
          <w:rFonts w:ascii="Times New Roman"/>
          <w:b w:val="false"/>
          <w:i w:val="false"/>
          <w:color w:val="000000"/>
          <w:sz w:val="28"/>
        </w:rPr>
        <w:t>
</w:t>
      </w:r>
      <w:r>
        <w:rPr>
          <w:rFonts w:ascii="Times New Roman"/>
          <w:b w:val="false"/>
          <w:i w:val="false"/>
          <w:color w:val="000000"/>
          <w:sz w:val="28"/>
        </w:rPr>
        <w:t xml:space="preserve">
      73. Раздел II "Расходы" отражает общий объем расходов денег за счет общей суммы поступлений, суммы расходов за счет поступлений по каждому коду товаров (работ, услуг), по функциональной и экономической классификациям расходов бюджета в соответствии с утвержденным Классификатором, с указанием в том числе сумм, перечисленных в бюджет. </w:t>
      </w:r>
      <w:r>
        <w:br/>
      </w:r>
      <w:r>
        <w:rPr>
          <w:rFonts w:ascii="Times New Roman"/>
          <w:b w:val="false"/>
          <w:i w:val="false"/>
          <w:color w:val="000000"/>
          <w:sz w:val="28"/>
        </w:rPr>
        <w:t>
</w:t>
      </w:r>
      <w:r>
        <w:rPr>
          <w:rFonts w:ascii="Times New Roman"/>
          <w:b w:val="false"/>
          <w:i w:val="false"/>
          <w:color w:val="000000"/>
          <w:sz w:val="28"/>
        </w:rPr>
        <w:t xml:space="preserve">
      74. Раздел III "Остаток денег на конец отчетного периода финансового года" отражает итоговую разницу между суммой фактических поступлений денег от реализации товаров (работ, услуг) и суммой произведенных расходов за счет них в разрезе кодов поступлений от реализации товаров (работ, услуг) и администраторов бюджетных программ (в хронологическом порядке). </w:t>
      </w:r>
      <w:r>
        <w:br/>
      </w:r>
      <w:r>
        <w:rPr>
          <w:rFonts w:ascii="Times New Roman"/>
          <w:b w:val="false"/>
          <w:i w:val="false"/>
          <w:color w:val="000000"/>
          <w:sz w:val="28"/>
        </w:rPr>
        <w:t>
</w:t>
      </w:r>
      <w:r>
        <w:rPr>
          <w:rFonts w:ascii="Times New Roman"/>
          <w:b w:val="false"/>
          <w:i w:val="false"/>
          <w:color w:val="000000"/>
          <w:sz w:val="28"/>
        </w:rPr>
        <w:t>
      75. Отчеты о поступлении и расходовании денег от спонсорской и благотворительной помощи по государственному, республиканскому и местным бюджетам составляются по форме, согласно </w:t>
      </w:r>
      <w:r>
        <w:rPr>
          <w:rFonts w:ascii="Times New Roman"/>
          <w:b w:val="false"/>
          <w:i w:val="false"/>
          <w:color w:val="000000"/>
          <w:sz w:val="28"/>
        </w:rPr>
        <w:t xml:space="preserve">приложению 11 </w:t>
      </w:r>
      <w:r>
        <w:rPr>
          <w:rFonts w:ascii="Times New Roman"/>
          <w:b w:val="false"/>
          <w:i w:val="false"/>
          <w:color w:val="000000"/>
          <w:sz w:val="28"/>
        </w:rPr>
        <w:t xml:space="preserve">к настоящим Правилам, и заполняются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в графах 1 и 2 указываются код и наименование администратора бюджетных программ; </w:t>
      </w:r>
      <w:r>
        <w:br/>
      </w:r>
      <w:r>
        <w:rPr>
          <w:rFonts w:ascii="Times New Roman"/>
          <w:b w:val="false"/>
          <w:i w:val="false"/>
          <w:color w:val="000000"/>
          <w:sz w:val="28"/>
        </w:rPr>
        <w:t>
</w:t>
      </w:r>
      <w:r>
        <w:rPr>
          <w:rFonts w:ascii="Times New Roman"/>
          <w:b w:val="false"/>
          <w:i w:val="false"/>
          <w:color w:val="000000"/>
          <w:sz w:val="28"/>
        </w:rPr>
        <w:t xml:space="preserve">
      в графе 3 указывается сумма поступлений денег за отчетный период текущего финансового года, нарастающим итогом с начала года, с учетом суммы остатка на начало года; </w:t>
      </w:r>
      <w:r>
        <w:br/>
      </w:r>
      <w:r>
        <w:rPr>
          <w:rFonts w:ascii="Times New Roman"/>
          <w:b w:val="false"/>
          <w:i w:val="false"/>
          <w:color w:val="000000"/>
          <w:sz w:val="28"/>
        </w:rPr>
        <w:t>
</w:t>
      </w:r>
      <w:r>
        <w:rPr>
          <w:rFonts w:ascii="Times New Roman"/>
          <w:b w:val="false"/>
          <w:i w:val="false"/>
          <w:color w:val="000000"/>
          <w:sz w:val="28"/>
        </w:rPr>
        <w:t xml:space="preserve">
      в графе 4 указывается остаток денег на начало финансового года; </w:t>
      </w:r>
      <w:r>
        <w:br/>
      </w:r>
      <w:r>
        <w:rPr>
          <w:rFonts w:ascii="Times New Roman"/>
          <w:b w:val="false"/>
          <w:i w:val="false"/>
          <w:color w:val="000000"/>
          <w:sz w:val="28"/>
        </w:rPr>
        <w:t>
</w:t>
      </w:r>
      <w:r>
        <w:rPr>
          <w:rFonts w:ascii="Times New Roman"/>
          <w:b w:val="false"/>
          <w:i w:val="false"/>
          <w:color w:val="000000"/>
          <w:sz w:val="28"/>
        </w:rPr>
        <w:t xml:space="preserve">
      в графах 5 и 6 указываются код и наименование специфики экономической классификации расходов бюджета; </w:t>
      </w:r>
      <w:r>
        <w:br/>
      </w:r>
      <w:r>
        <w:rPr>
          <w:rFonts w:ascii="Times New Roman"/>
          <w:b w:val="false"/>
          <w:i w:val="false"/>
          <w:color w:val="000000"/>
          <w:sz w:val="28"/>
        </w:rPr>
        <w:t>
</w:t>
      </w:r>
      <w:r>
        <w:rPr>
          <w:rFonts w:ascii="Times New Roman"/>
          <w:b w:val="false"/>
          <w:i w:val="false"/>
          <w:color w:val="000000"/>
          <w:sz w:val="28"/>
        </w:rPr>
        <w:t xml:space="preserve">
      в графе 7 указывается сумма произведенного расходования денег за отчетный период текущего финансового года, нарастающим итогом с начала года; </w:t>
      </w:r>
      <w:r>
        <w:br/>
      </w:r>
      <w:r>
        <w:rPr>
          <w:rFonts w:ascii="Times New Roman"/>
          <w:b w:val="false"/>
          <w:i w:val="false"/>
          <w:color w:val="000000"/>
          <w:sz w:val="28"/>
        </w:rPr>
        <w:t>
</w:t>
      </w:r>
      <w:r>
        <w:rPr>
          <w:rFonts w:ascii="Times New Roman"/>
          <w:b w:val="false"/>
          <w:i w:val="false"/>
          <w:color w:val="000000"/>
          <w:sz w:val="28"/>
        </w:rPr>
        <w:t xml:space="preserve">
      в графе 8 указывается сумма, перечисленная в доход бюджета; </w:t>
      </w:r>
      <w:r>
        <w:br/>
      </w:r>
      <w:r>
        <w:rPr>
          <w:rFonts w:ascii="Times New Roman"/>
          <w:b w:val="false"/>
          <w:i w:val="false"/>
          <w:color w:val="000000"/>
          <w:sz w:val="28"/>
        </w:rPr>
        <w:t>
</w:t>
      </w:r>
      <w:r>
        <w:rPr>
          <w:rFonts w:ascii="Times New Roman"/>
          <w:b w:val="false"/>
          <w:i w:val="false"/>
          <w:color w:val="000000"/>
          <w:sz w:val="28"/>
        </w:rPr>
        <w:t xml:space="preserve">
      в графе 9 указывается остаток денег на конец отчетного периода, определяемый как разница сумм денег, поступивших и израсходованных по назначению за отчетный период. </w:t>
      </w:r>
      <w:r>
        <w:br/>
      </w:r>
      <w:r>
        <w:rPr>
          <w:rFonts w:ascii="Times New Roman"/>
          <w:b w:val="false"/>
          <w:i w:val="false"/>
          <w:color w:val="000000"/>
          <w:sz w:val="28"/>
        </w:rPr>
        <w:t>
</w:t>
      </w:r>
      <w:r>
        <w:rPr>
          <w:rFonts w:ascii="Times New Roman"/>
          <w:b w:val="false"/>
          <w:i w:val="false"/>
          <w:color w:val="000000"/>
          <w:sz w:val="28"/>
        </w:rPr>
        <w:t>
      75-1. Отчет о движении средств в иностранной валюте составляется по форме (4-в сводная), согласно приложению 20 к настоящим Правилам, и заполняется следующим образом:</w:t>
      </w:r>
      <w:r>
        <w:br/>
      </w:r>
      <w:r>
        <w:rPr>
          <w:rFonts w:ascii="Times New Roman"/>
          <w:b w:val="false"/>
          <w:i w:val="false"/>
          <w:color w:val="000000"/>
          <w:sz w:val="28"/>
        </w:rPr>
        <w:t>
      в графах 1 и 2 указываются код и наименование администратора бюджетных программ;</w:t>
      </w:r>
      <w:r>
        <w:br/>
      </w:r>
      <w:r>
        <w:rPr>
          <w:rFonts w:ascii="Times New Roman"/>
          <w:b w:val="false"/>
          <w:i w:val="false"/>
          <w:color w:val="000000"/>
          <w:sz w:val="28"/>
        </w:rPr>
        <w:t>
      в графе 3 указывается остаток средств в иностранной валюте на начало года;</w:t>
      </w:r>
      <w:r>
        <w:br/>
      </w:r>
      <w:r>
        <w:rPr>
          <w:rFonts w:ascii="Times New Roman"/>
          <w:b w:val="false"/>
          <w:i w:val="false"/>
          <w:color w:val="000000"/>
          <w:sz w:val="28"/>
        </w:rPr>
        <w:t>
      в графе 4 указывается сумма поступлений денег за отчетный период текущего финансового года, с нарастающим итогом с начала года;</w:t>
      </w:r>
      <w:r>
        <w:br/>
      </w:r>
      <w:r>
        <w:rPr>
          <w:rFonts w:ascii="Times New Roman"/>
          <w:b w:val="false"/>
          <w:i w:val="false"/>
          <w:color w:val="000000"/>
          <w:sz w:val="28"/>
        </w:rPr>
        <w:t>
      в графе 5 – указывается курсовая разница;</w:t>
      </w:r>
      <w:r>
        <w:br/>
      </w:r>
      <w:r>
        <w:rPr>
          <w:rFonts w:ascii="Times New Roman"/>
          <w:b w:val="false"/>
          <w:i w:val="false"/>
          <w:color w:val="000000"/>
          <w:sz w:val="28"/>
        </w:rPr>
        <w:t>
      в графе 6 – сумма поступивших бюджетных средств для конвертации;</w:t>
      </w:r>
      <w:r>
        <w:br/>
      </w:r>
      <w:r>
        <w:rPr>
          <w:rFonts w:ascii="Times New Roman"/>
          <w:b w:val="false"/>
          <w:i w:val="false"/>
          <w:color w:val="000000"/>
          <w:sz w:val="28"/>
        </w:rPr>
        <w:t xml:space="preserve">
      в графе 7 – сумма граф 3, 4, 5, 6; </w:t>
      </w:r>
      <w:r>
        <w:br/>
      </w:r>
      <w:r>
        <w:rPr>
          <w:rFonts w:ascii="Times New Roman"/>
          <w:b w:val="false"/>
          <w:i w:val="false"/>
          <w:color w:val="000000"/>
          <w:sz w:val="28"/>
        </w:rPr>
        <w:t>
      в графах 8 и 9 указываются код и наименование специфики экономической классификации расходов бюджета;</w:t>
      </w:r>
      <w:r>
        <w:br/>
      </w:r>
      <w:r>
        <w:rPr>
          <w:rFonts w:ascii="Times New Roman"/>
          <w:b w:val="false"/>
          <w:i w:val="false"/>
          <w:color w:val="000000"/>
          <w:sz w:val="28"/>
        </w:rPr>
        <w:t>
      в графе 10 указывается сумма произведенного расходования денег за отчетный период текущего финансового года, с нарастающим итогом с начала года;</w:t>
      </w:r>
      <w:r>
        <w:br/>
      </w:r>
      <w:r>
        <w:rPr>
          <w:rFonts w:ascii="Times New Roman"/>
          <w:b w:val="false"/>
          <w:i w:val="false"/>
          <w:color w:val="000000"/>
          <w:sz w:val="28"/>
        </w:rPr>
        <w:t>
      в графе 11 указывается сумма, перечисленная в доход бюджета;</w:t>
      </w:r>
      <w:r>
        <w:br/>
      </w:r>
      <w:r>
        <w:rPr>
          <w:rFonts w:ascii="Times New Roman"/>
          <w:b w:val="false"/>
          <w:i w:val="false"/>
          <w:color w:val="000000"/>
          <w:sz w:val="28"/>
        </w:rPr>
        <w:t>
      в графе 12 указываются прочие перечисления;</w:t>
      </w:r>
      <w:r>
        <w:br/>
      </w:r>
      <w:r>
        <w:rPr>
          <w:rFonts w:ascii="Times New Roman"/>
          <w:b w:val="false"/>
          <w:i w:val="false"/>
          <w:color w:val="000000"/>
          <w:sz w:val="28"/>
        </w:rPr>
        <w:t>
      в графе 13 указывается остаток средств в иностранной валюте на конец отчетного периода.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Министра финансов РК от 13.11.2013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76. Центральный уполномоченный орган по исполнению бюджета не позднее десяти календарных дней, после установленных пунктом 66 настоящих Правил сроков, представляет в уполномоченный Правительством Республики Казахстан орган по внутреннему контролю отчеты об исполнении планов поступлений и расходов денег от реализации товаров (работ, услуг) и о поступлении и расходовании денег от спонсорской и благотворительной помощи по государственному, республиканскому и местным бюджетам (свод).</w:t>
      </w:r>
      <w:r>
        <w:br/>
      </w:r>
      <w:r>
        <w:rPr>
          <w:rFonts w:ascii="Times New Roman"/>
          <w:b w:val="false"/>
          <w:i w:val="false"/>
          <w:color w:val="000000"/>
          <w:sz w:val="28"/>
        </w:rPr>
        <w:t>
      </w:t>
      </w:r>
      <w:r>
        <w:rPr>
          <w:rFonts w:ascii="Times New Roman"/>
          <w:b w:val="false"/>
          <w:i w:val="false"/>
          <w:color w:val="ff0000"/>
          <w:sz w:val="28"/>
        </w:rPr>
        <w:t xml:space="preserve">Сноска. Пункт 76 с изменениями, внесенными приказом Министра финансов РК от 04.06.2010 </w:t>
      </w:r>
      <w:r>
        <w:rPr>
          <w:rFonts w:ascii="Times New Roman"/>
          <w:b w:val="false"/>
          <w:i w:val="false"/>
          <w:color w:val="000000"/>
          <w:sz w:val="28"/>
        </w:rPr>
        <w:t>№ 270</w:t>
      </w:r>
      <w:r>
        <w:rPr>
          <w:rFonts w:ascii="Times New Roman"/>
          <w:b w:val="false"/>
          <w:i w:val="false"/>
          <w:color w:val="ff0000"/>
          <w:sz w:val="28"/>
        </w:rPr>
        <w:t xml:space="preserve"> (вводится в действие с 17.06.2010).</w:t>
      </w:r>
    </w:p>
    <w:bookmarkEnd w:id="24"/>
    <w:bookmarkStart w:name="z219" w:id="25"/>
    <w:p>
      <w:pPr>
        <w:spacing w:after="0"/>
        <w:ind w:left="0"/>
        <w:jc w:val="left"/>
      </w:pPr>
      <w:r>
        <w:rPr>
          <w:rFonts w:ascii="Times New Roman"/>
          <w:b/>
          <w:i w:val="false"/>
          <w:color w:val="000000"/>
        </w:rPr>
        <w:t xml:space="preserve"> 
Раздел 5. Порядок составления и представления</w:t>
      </w:r>
      <w:r>
        <w:br/>
      </w:r>
      <w:r>
        <w:rPr>
          <w:rFonts w:ascii="Times New Roman"/>
          <w:b/>
          <w:i w:val="false"/>
          <w:color w:val="000000"/>
        </w:rPr>
        <w:t>
отчетов о кредиторской задолженности государственного,</w:t>
      </w:r>
      <w:r>
        <w:br/>
      </w:r>
      <w:r>
        <w:rPr>
          <w:rFonts w:ascii="Times New Roman"/>
          <w:b/>
          <w:i w:val="false"/>
          <w:color w:val="000000"/>
        </w:rPr>
        <w:t>
республиканского и местных бюджетов</w:t>
      </w:r>
    </w:p>
    <w:bookmarkEnd w:id="25"/>
    <w:p>
      <w:pPr>
        <w:spacing w:after="0"/>
        <w:ind w:left="0"/>
        <w:jc w:val="both"/>
      </w:pPr>
      <w:r>
        <w:rPr>
          <w:rFonts w:ascii="Times New Roman"/>
          <w:b w:val="false"/>
          <w:i w:val="false"/>
          <w:color w:val="ff0000"/>
          <w:sz w:val="28"/>
        </w:rPr>
        <w:t xml:space="preserve">      Сноска. Наименование раздела 5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26"/>
    <w:p>
      <w:pPr>
        <w:spacing w:after="0"/>
        <w:ind w:left="0"/>
        <w:jc w:val="both"/>
      </w:pPr>
      <w:r>
        <w:rPr>
          <w:rFonts w:ascii="Times New Roman"/>
          <w:b w:val="false"/>
          <w:i w:val="false"/>
          <w:color w:val="000000"/>
          <w:sz w:val="28"/>
        </w:rPr>
        <w:t xml:space="preserve">
      77. Настоящими Правилами устанавливаются следующие формы отчетов о кредиторской задолженности: </w:t>
      </w:r>
      <w:r>
        <w:br/>
      </w:r>
      <w:r>
        <w:rPr>
          <w:rFonts w:ascii="Times New Roman"/>
          <w:b w:val="false"/>
          <w:i w:val="false"/>
          <w:color w:val="000000"/>
          <w:sz w:val="28"/>
        </w:rPr>
        <w:t>
      КЗ-Б (</w:t>
      </w:r>
      <w:r>
        <w:rPr>
          <w:rFonts w:ascii="Times New Roman"/>
          <w:b w:val="false"/>
          <w:i w:val="false"/>
          <w:color w:val="000000"/>
          <w:sz w:val="28"/>
        </w:rPr>
        <w:t>приложение 12</w:t>
      </w:r>
      <w:r>
        <w:rPr>
          <w:rFonts w:ascii="Times New Roman"/>
          <w:b w:val="false"/>
          <w:i w:val="false"/>
          <w:color w:val="000000"/>
          <w:sz w:val="28"/>
        </w:rPr>
        <w:t xml:space="preserve"> к настоящим Правилам), по которой составляется отчет о кредиторской задолженности государственного и республиканского бюджетов, бюджетов области, города республиканского значения, столицы и района (города областного значения) за счет бюджетных средств;</w:t>
      </w:r>
      <w:r>
        <w:br/>
      </w:r>
      <w:r>
        <w:rPr>
          <w:rFonts w:ascii="Times New Roman"/>
          <w:b w:val="false"/>
          <w:i w:val="false"/>
          <w:color w:val="000000"/>
          <w:sz w:val="28"/>
        </w:rPr>
        <w:t>
      КЗ-П (</w:t>
      </w:r>
      <w:r>
        <w:rPr>
          <w:rFonts w:ascii="Times New Roman"/>
          <w:b w:val="false"/>
          <w:i w:val="false"/>
          <w:color w:val="000000"/>
          <w:sz w:val="28"/>
        </w:rPr>
        <w:t>приложение 13</w:t>
      </w:r>
      <w:r>
        <w:rPr>
          <w:rFonts w:ascii="Times New Roman"/>
          <w:b w:val="false"/>
          <w:i w:val="false"/>
          <w:color w:val="000000"/>
          <w:sz w:val="28"/>
        </w:rPr>
        <w:t xml:space="preserve"> к настоящим Правилам), по которой составляется отчет о кредиторской задолженности государственного и республиканского бюджетов, бюджетов области, города республиканского значения, столицы и района (города областного значения) за счет прочих средств.</w:t>
      </w:r>
      <w:r>
        <w:br/>
      </w:r>
      <w:r>
        <w:rPr>
          <w:rFonts w:ascii="Times New Roman"/>
          <w:b w:val="false"/>
          <w:i w:val="false"/>
          <w:color w:val="000000"/>
          <w:sz w:val="28"/>
        </w:rPr>
        <w:t>
      К отчетам прилагается информация о причинах образования кредиторской задолженности, образовавшейся за счет бюджетных и прочих средств согласно приложениям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16-1</w:t>
      </w:r>
      <w:r>
        <w:rPr>
          <w:rFonts w:ascii="Times New Roman"/>
          <w:b w:val="false"/>
          <w:i w:val="false"/>
          <w:color w:val="000000"/>
          <w:sz w:val="28"/>
        </w:rPr>
        <w:t xml:space="preserve"> соответственно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77 в редакции приказа Министра финансов РК от 23.07.2013 </w:t>
      </w:r>
      <w:r>
        <w:rPr>
          <w:rFonts w:ascii="Times New Roman"/>
          <w:b w:val="false"/>
          <w:i w:val="false"/>
          <w:color w:val="00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78. Отчет о кредиторской задолженности по форме КЗ-Б заполняется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в графе 1 указывается код администратора бюджетных программ; </w:t>
      </w:r>
      <w:r>
        <w:br/>
      </w:r>
      <w:r>
        <w:rPr>
          <w:rFonts w:ascii="Times New Roman"/>
          <w:b w:val="false"/>
          <w:i w:val="false"/>
          <w:color w:val="000000"/>
          <w:sz w:val="28"/>
        </w:rPr>
        <w:t>
</w:t>
      </w:r>
      <w:r>
        <w:rPr>
          <w:rFonts w:ascii="Times New Roman"/>
          <w:b w:val="false"/>
          <w:i w:val="false"/>
          <w:color w:val="000000"/>
          <w:sz w:val="28"/>
        </w:rPr>
        <w:t xml:space="preserve">
      в графах 2-5 заполняются коды функциональной и экономической классификаций расходов бюджета - функциональная группа, программа, подпрограмма, специфика; </w:t>
      </w:r>
      <w:r>
        <w:br/>
      </w:r>
      <w:r>
        <w:rPr>
          <w:rFonts w:ascii="Times New Roman"/>
          <w:b w:val="false"/>
          <w:i w:val="false"/>
          <w:color w:val="000000"/>
          <w:sz w:val="28"/>
        </w:rPr>
        <w:t>
</w:t>
      </w:r>
      <w:r>
        <w:rPr>
          <w:rFonts w:ascii="Times New Roman"/>
          <w:b w:val="false"/>
          <w:i w:val="false"/>
          <w:color w:val="000000"/>
          <w:sz w:val="28"/>
        </w:rPr>
        <w:t>
      в графе 6 указывается наименование кодов расходов бюджета в соответствии с </w:t>
      </w:r>
      <w:r>
        <w:rPr>
          <w:rFonts w:ascii="Times New Roman"/>
          <w:b w:val="false"/>
          <w:i w:val="false"/>
          <w:color w:val="000000"/>
          <w:sz w:val="28"/>
        </w:rPr>
        <w:t>Единой бюджетной классификацией</w:t>
      </w:r>
      <w:r>
        <w:rPr>
          <w:rFonts w:ascii="Times New Roman"/>
          <w:b w:val="false"/>
          <w:i w:val="false"/>
          <w:color w:val="000000"/>
          <w:sz w:val="28"/>
        </w:rPr>
        <w:t xml:space="preserve"> Республики Казахстан, соответствующие кодам в графах 1-4; </w:t>
      </w:r>
      <w:r>
        <w:br/>
      </w:r>
      <w:r>
        <w:rPr>
          <w:rFonts w:ascii="Times New Roman"/>
          <w:b w:val="false"/>
          <w:i w:val="false"/>
          <w:color w:val="000000"/>
          <w:sz w:val="28"/>
        </w:rPr>
        <w:t>
</w:t>
      </w:r>
      <w:r>
        <w:rPr>
          <w:rFonts w:ascii="Times New Roman"/>
          <w:b w:val="false"/>
          <w:i w:val="false"/>
          <w:color w:val="000000"/>
          <w:sz w:val="28"/>
        </w:rPr>
        <w:t xml:space="preserve">
      в графе 7 показывается план финансирования бюджетных программ (подпрограмм) на текущий финансовый год; </w:t>
      </w:r>
      <w:r>
        <w:br/>
      </w:r>
      <w:r>
        <w:rPr>
          <w:rFonts w:ascii="Times New Roman"/>
          <w:b w:val="false"/>
          <w:i w:val="false"/>
          <w:color w:val="000000"/>
          <w:sz w:val="28"/>
        </w:rPr>
        <w:t>
</w:t>
      </w:r>
      <w:r>
        <w:rPr>
          <w:rFonts w:ascii="Times New Roman"/>
          <w:b w:val="false"/>
          <w:i w:val="false"/>
          <w:color w:val="000000"/>
          <w:sz w:val="28"/>
        </w:rPr>
        <w:t xml:space="preserve">
      в графе 8 показывается кредиторская задолженность прошлых лет по состоянию на 1 января текущего финансового года. Сумма кредиторской задолженности, отражаемая в графе 8, с момента сдачи администратором бюджетных программ годового отчета об исполнении планов финансирования бюджетных программ в уполномоченный орган по исполнению бюджета, не должна изменяться в течение текущего финансового года; </w:t>
      </w:r>
      <w:r>
        <w:br/>
      </w:r>
      <w:r>
        <w:rPr>
          <w:rFonts w:ascii="Times New Roman"/>
          <w:b w:val="false"/>
          <w:i w:val="false"/>
          <w:color w:val="000000"/>
          <w:sz w:val="28"/>
        </w:rPr>
        <w:t>
</w:t>
      </w:r>
      <w:r>
        <w:rPr>
          <w:rFonts w:ascii="Times New Roman"/>
          <w:b w:val="false"/>
          <w:i w:val="false"/>
          <w:color w:val="000000"/>
          <w:sz w:val="28"/>
        </w:rPr>
        <w:t xml:space="preserve">
      в графе 9 отражается остаток кредиторской задолженности прошлых лет после погашения части задолженности в текущем финансовом году; </w:t>
      </w:r>
      <w:r>
        <w:br/>
      </w:r>
      <w:r>
        <w:rPr>
          <w:rFonts w:ascii="Times New Roman"/>
          <w:b w:val="false"/>
          <w:i w:val="false"/>
          <w:color w:val="000000"/>
          <w:sz w:val="28"/>
        </w:rPr>
        <w:t>
</w:t>
      </w:r>
      <w:r>
        <w:rPr>
          <w:rFonts w:ascii="Times New Roman"/>
          <w:b w:val="false"/>
          <w:i w:val="false"/>
          <w:color w:val="000000"/>
          <w:sz w:val="28"/>
        </w:rPr>
        <w:t xml:space="preserve">
      в графе 10 показывается сумма кредиторской задолженности, образовавшейся в текущем финансовом году; </w:t>
      </w:r>
      <w:r>
        <w:br/>
      </w:r>
      <w:r>
        <w:rPr>
          <w:rFonts w:ascii="Times New Roman"/>
          <w:b w:val="false"/>
          <w:i w:val="false"/>
          <w:color w:val="000000"/>
          <w:sz w:val="28"/>
        </w:rPr>
        <w:t>
</w:t>
      </w:r>
      <w:r>
        <w:rPr>
          <w:rFonts w:ascii="Times New Roman"/>
          <w:b w:val="false"/>
          <w:i w:val="false"/>
          <w:color w:val="000000"/>
          <w:sz w:val="28"/>
        </w:rPr>
        <w:t xml:space="preserve">
      в графе 11 показывается кредиторская задолженность, сложившаяся на отчетную дату (сумма граф 9 и 10); </w:t>
      </w:r>
      <w:r>
        <w:br/>
      </w:r>
      <w:r>
        <w:rPr>
          <w:rFonts w:ascii="Times New Roman"/>
          <w:b w:val="false"/>
          <w:i w:val="false"/>
          <w:color w:val="000000"/>
          <w:sz w:val="28"/>
        </w:rPr>
        <w:t>
</w:t>
      </w:r>
      <w:r>
        <w:rPr>
          <w:rFonts w:ascii="Times New Roman"/>
          <w:b w:val="false"/>
          <w:i w:val="false"/>
          <w:color w:val="000000"/>
          <w:sz w:val="28"/>
        </w:rPr>
        <w:t xml:space="preserve">
      в графе 12 показывается сумма задолженности по обязательствам, срок оплаты по которым еще не наступил; </w:t>
      </w:r>
      <w:r>
        <w:br/>
      </w:r>
      <w:r>
        <w:rPr>
          <w:rFonts w:ascii="Times New Roman"/>
          <w:b w:val="false"/>
          <w:i w:val="false"/>
          <w:color w:val="000000"/>
          <w:sz w:val="28"/>
        </w:rPr>
        <w:t>
</w:t>
      </w:r>
      <w:r>
        <w:rPr>
          <w:rFonts w:ascii="Times New Roman"/>
          <w:b w:val="false"/>
          <w:i w:val="false"/>
          <w:color w:val="000000"/>
          <w:sz w:val="28"/>
        </w:rPr>
        <w:t xml:space="preserve">
      в графе 13 показывается сумма кредиторской задолженности с истекшим сроком исковой давности; </w:t>
      </w:r>
      <w:r>
        <w:br/>
      </w:r>
      <w:r>
        <w:rPr>
          <w:rFonts w:ascii="Times New Roman"/>
          <w:b w:val="false"/>
          <w:i w:val="false"/>
          <w:color w:val="000000"/>
          <w:sz w:val="28"/>
        </w:rPr>
        <w:t>
</w:t>
      </w:r>
      <w:r>
        <w:rPr>
          <w:rFonts w:ascii="Times New Roman"/>
          <w:b w:val="false"/>
          <w:i w:val="false"/>
          <w:color w:val="000000"/>
          <w:sz w:val="28"/>
        </w:rPr>
        <w:t xml:space="preserve">
      в графе 14 показывается сумма задолженности, сложившаяся на отчетную дату (графа 11), за вычетом суммы задолженности по обязательствам, срок оплаты по которым не наступил (графа 12); </w:t>
      </w:r>
      <w:r>
        <w:br/>
      </w:r>
      <w:r>
        <w:rPr>
          <w:rFonts w:ascii="Times New Roman"/>
          <w:b w:val="false"/>
          <w:i w:val="false"/>
          <w:color w:val="000000"/>
          <w:sz w:val="28"/>
        </w:rPr>
        <w:t>
</w:t>
      </w:r>
      <w:r>
        <w:rPr>
          <w:rFonts w:ascii="Times New Roman"/>
          <w:b w:val="false"/>
          <w:i w:val="false"/>
          <w:color w:val="000000"/>
          <w:sz w:val="28"/>
        </w:rPr>
        <w:t xml:space="preserve">
      в графе 15 указывается процентное отношение суммы кредиторской задолженности к годовому плану финансирования бюджетных программ (подпрограмм). </w:t>
      </w:r>
      <w:r>
        <w:br/>
      </w:r>
      <w:r>
        <w:rPr>
          <w:rFonts w:ascii="Times New Roman"/>
          <w:b w:val="false"/>
          <w:i w:val="false"/>
          <w:color w:val="000000"/>
          <w:sz w:val="28"/>
        </w:rPr>
        <w:t>
</w:t>
      </w:r>
      <w:r>
        <w:rPr>
          <w:rFonts w:ascii="Times New Roman"/>
          <w:b w:val="false"/>
          <w:i w:val="false"/>
          <w:color w:val="000000"/>
          <w:sz w:val="28"/>
        </w:rPr>
        <w:t>
      79. Отчет о кредиторской задолженности по форме КЗ-П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в графах 1-5 указываются:</w:t>
      </w:r>
      <w:r>
        <w:br/>
      </w:r>
      <w:r>
        <w:rPr>
          <w:rFonts w:ascii="Times New Roman"/>
          <w:b w:val="false"/>
          <w:i w:val="false"/>
          <w:color w:val="000000"/>
          <w:sz w:val="28"/>
        </w:rPr>
        <w:t>
      коды расходов в соответствии с классификацией расходов бюджета и </w:t>
      </w:r>
      <w:r>
        <w:rPr>
          <w:rFonts w:ascii="Times New Roman"/>
          <w:b w:val="false"/>
          <w:i w:val="false"/>
          <w:color w:val="000000"/>
          <w:sz w:val="28"/>
        </w:rPr>
        <w:t>Классификатора</w:t>
      </w:r>
      <w:r>
        <w:rPr>
          <w:rFonts w:ascii="Times New Roman"/>
          <w:b w:val="false"/>
          <w:i w:val="false"/>
          <w:color w:val="000000"/>
          <w:sz w:val="28"/>
        </w:rPr>
        <w:t xml:space="preserve"> перечня товаров (работ, услуг) государственных учреждений, содержащихся за счет государственного бюджета, деньги от реализации которых остаются в их распоряжении (далее - перечень платных услуг), утвержденного приказом Министра финансов Республики Казахстан от 25 мая 2009 года № 215 (зарегистрированный в Реестре государственной регистрации нормативных правовых актов за № 5702), для отражения задолженности, образовавшейся за счет расходования денег от реализации товаров (работ, услуг);</w:t>
      </w:r>
      <w:r>
        <w:br/>
      </w:r>
      <w:r>
        <w:rPr>
          <w:rFonts w:ascii="Times New Roman"/>
          <w:b w:val="false"/>
          <w:i w:val="false"/>
          <w:color w:val="000000"/>
          <w:sz w:val="28"/>
        </w:rPr>
        <w:t>
      коды расходов в соответствии с классификацией расходов бюджета и код 901 «Деньги, полученные на расходы за счет спонсорской и благотворительной помощи» для отражения задолженности, образовавшейся за счет расходования денег от спонсорской и благотворительной помощи;</w:t>
      </w:r>
      <w:r>
        <w:br/>
      </w:r>
      <w:r>
        <w:rPr>
          <w:rFonts w:ascii="Times New Roman"/>
          <w:b w:val="false"/>
          <w:i w:val="false"/>
          <w:color w:val="000000"/>
          <w:sz w:val="28"/>
        </w:rPr>
        <w:t>
      коды расходов в соответствии с классификацией расходов бюджета и код 902 «Недостачи» для отражения задолженности, образовавшейся за счет бюджетных средств вследствие недостач и хищений бюджетных средств;</w:t>
      </w:r>
      <w:r>
        <w:br/>
      </w:r>
      <w:r>
        <w:rPr>
          <w:rFonts w:ascii="Times New Roman"/>
          <w:b w:val="false"/>
          <w:i w:val="false"/>
          <w:color w:val="000000"/>
          <w:sz w:val="28"/>
        </w:rPr>
        <w:t>
      коды расходов в соответствии с классификацией расходов бюджета и код 903 «Прочие» для отражения задолженности, образовавшейся за счет бюджетных средств вследствие прочих причин.</w:t>
      </w:r>
      <w:r>
        <w:br/>
      </w:r>
      <w:r>
        <w:rPr>
          <w:rFonts w:ascii="Times New Roman"/>
          <w:b w:val="false"/>
          <w:i w:val="false"/>
          <w:color w:val="000000"/>
          <w:sz w:val="28"/>
        </w:rPr>
        <w:t>
</w:t>
      </w:r>
      <w:r>
        <w:rPr>
          <w:rFonts w:ascii="Times New Roman"/>
          <w:b w:val="false"/>
          <w:i w:val="false"/>
          <w:color w:val="000000"/>
          <w:sz w:val="28"/>
        </w:rPr>
        <w:t>
      Заполнение последующих граф осуществляется в порядке, установленном пунктом 78 настоящих Правил для заполнения отчета по форме КЗ-Б.</w:t>
      </w:r>
      <w:r>
        <w:br/>
      </w:r>
      <w:r>
        <w:rPr>
          <w:rFonts w:ascii="Times New Roman"/>
          <w:b w:val="false"/>
          <w:i w:val="false"/>
          <w:color w:val="000000"/>
          <w:sz w:val="28"/>
        </w:rPr>
        <w:t>
       </w:t>
      </w:r>
      <w:r>
        <w:rPr>
          <w:rFonts w:ascii="Times New Roman"/>
          <w:b w:val="false"/>
          <w:i w:val="false"/>
          <w:color w:val="ff0000"/>
          <w:sz w:val="28"/>
        </w:rPr>
        <w:t xml:space="preserve">Сноска. Пункт 79 в редакции приказа Министра финансов РК от 11.06.2012 </w:t>
      </w:r>
      <w:r>
        <w:rPr>
          <w:rFonts w:ascii="Times New Roman"/>
          <w:b w:val="false"/>
          <w:i w:val="false"/>
          <w:color w:val="000000"/>
          <w:sz w:val="28"/>
        </w:rPr>
        <w:t>№ 295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80. Отчеты о кредиторской задолженности представляются ежеквартально:</w:t>
      </w:r>
      <w:r>
        <w:br/>
      </w:r>
      <w:r>
        <w:rPr>
          <w:rFonts w:ascii="Times New Roman"/>
          <w:b w:val="false"/>
          <w:i w:val="false"/>
          <w:color w:val="000000"/>
          <w:sz w:val="28"/>
        </w:rPr>
        <w:t>
      оперативные - по состоянию на 1 апреля и 1 октября:</w:t>
      </w:r>
      <w:r>
        <w:br/>
      </w:r>
      <w:r>
        <w:rPr>
          <w:rFonts w:ascii="Times New Roman"/>
          <w:b w:val="false"/>
          <w:i w:val="false"/>
          <w:color w:val="000000"/>
          <w:sz w:val="28"/>
        </w:rPr>
        <w:t>
      1) местными уполномоченными органами области, города республиканского значения, столицы по исполнению бюджета ведомству - не позднее 17 числа месяца, следующего за отчетным периодом;</w:t>
      </w:r>
      <w:r>
        <w:br/>
      </w:r>
      <w:r>
        <w:rPr>
          <w:rFonts w:ascii="Times New Roman"/>
          <w:b w:val="false"/>
          <w:i w:val="false"/>
          <w:color w:val="000000"/>
          <w:sz w:val="28"/>
        </w:rPr>
        <w:t>
      2) ведомством -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отчеты о кредиторской задолженности республиканского и местного (сводный отчет о кредиторской задолженности областных бюджетов, бюджета города республиканского значения и столицы) бюджетов и кредиторской задолженности, образовавшейся за счет прочих средств - не позднее 23 числа месяца, следующего за отчетным периодом;</w:t>
      </w:r>
      <w:r>
        <w:br/>
      </w:r>
      <w:r>
        <w:rPr>
          <w:rFonts w:ascii="Times New Roman"/>
          <w:b w:val="false"/>
          <w:i w:val="false"/>
          <w:color w:val="000000"/>
          <w:sz w:val="28"/>
        </w:rPr>
        <w:t>
      сверенные с данными бухгалтерских балансов - по состоянию на 1 июля и 1 января:</w:t>
      </w:r>
      <w:r>
        <w:br/>
      </w:r>
      <w:r>
        <w:rPr>
          <w:rFonts w:ascii="Times New Roman"/>
          <w:b w:val="false"/>
          <w:i w:val="false"/>
          <w:color w:val="000000"/>
          <w:sz w:val="28"/>
        </w:rPr>
        <w:t>
      1) местными уполномоченными органами области, города республиканского значения, столицы по исполнению бюджета ведомству - не позднее 10 числа второго месяца, следующего за отчетным периодом, за отчетный финансовый год – до 15 числа второго месяца, следующего за отчетным финансовым годом;</w:t>
      </w:r>
      <w:r>
        <w:br/>
      </w:r>
      <w:r>
        <w:rPr>
          <w:rFonts w:ascii="Times New Roman"/>
          <w:b w:val="false"/>
          <w:i w:val="false"/>
          <w:color w:val="000000"/>
          <w:sz w:val="28"/>
        </w:rPr>
        <w:t>
      2) ведомством -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отчеты о кредиторской задолженности республиканского и местного (сводный отчет о кредиторской задолженности областных бюджетов, бюджета города республиканского значения и столицы) бюджетов и кредиторской задолженности, образовавшейся за счет прочих средств - не позднее 20 числа второго месяца, следующего за отчетным периодом, за отчетный финансовый год – до 1 числа третьего месяца, следующего за отчетным финансовым годом.</w:t>
      </w:r>
      <w:r>
        <w:br/>
      </w: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Министра финансов РК от 13.11.2013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81.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финансов РК от 30.10.2012 </w:t>
      </w:r>
      <w:r>
        <w:rPr>
          <w:rFonts w:ascii="Times New Roman"/>
          <w:b w:val="false"/>
          <w:i w:val="false"/>
          <w:color w:val="000000"/>
          <w:sz w:val="28"/>
        </w:rPr>
        <w:t>№ 473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82. </w:t>
      </w:r>
      <w:r>
        <w:rPr>
          <w:rFonts w:ascii="Times New Roman"/>
          <w:b w:val="false"/>
          <w:i w:val="false"/>
          <w:color w:val="ff0000"/>
          <w:sz w:val="28"/>
        </w:rPr>
        <w:t xml:space="preserve">Исключен приказом Министра финансов РК от 13.11.2013 </w:t>
      </w:r>
      <w:r>
        <w:rPr>
          <w:rFonts w:ascii="Times New Roman"/>
          <w:b w:val="false"/>
          <w:i w:val="false"/>
          <w:color w:val="000000"/>
          <w:sz w:val="28"/>
        </w:rPr>
        <w:t>№ 523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83. </w:t>
      </w:r>
      <w:r>
        <w:rPr>
          <w:rFonts w:ascii="Times New Roman"/>
          <w:b w:val="false"/>
          <w:i w:val="false"/>
          <w:color w:val="ff0000"/>
          <w:sz w:val="28"/>
        </w:rPr>
        <w:t xml:space="preserve">Исключен приказом Министра финансов РК от 13.11.2013 </w:t>
      </w:r>
      <w:r>
        <w:rPr>
          <w:rFonts w:ascii="Times New Roman"/>
          <w:b w:val="false"/>
          <w:i w:val="false"/>
          <w:color w:val="000000"/>
          <w:sz w:val="28"/>
        </w:rPr>
        <w:t>№ 523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84. Отчеты о кредиторской задолженности направляются в полном объеме посредством ИС с подтверждением отчетных данных на бумажном носителе в агрегированном формате (без данных по спецификам экономической классификации расходов бюджета) и сопроводительным письмом.</w:t>
      </w:r>
      <w:r>
        <w:br/>
      </w:r>
      <w:r>
        <w:rPr>
          <w:rFonts w:ascii="Times New Roman"/>
          <w:b w:val="false"/>
          <w:i w:val="false"/>
          <w:color w:val="000000"/>
          <w:sz w:val="28"/>
        </w:rPr>
        <w:t>
      К отчетам прилагается информация о причинах образования кредиторской задолженности, образовавшейся за счет бюджетных и прочих средств, согласно </w:t>
      </w:r>
      <w:r>
        <w:rPr>
          <w:rFonts w:ascii="Times New Roman"/>
          <w:b w:val="false"/>
          <w:i w:val="false"/>
          <w:color w:val="000000"/>
          <w:sz w:val="28"/>
        </w:rPr>
        <w:t>приложениям 16</w:t>
      </w:r>
      <w:r>
        <w:rPr>
          <w:rFonts w:ascii="Times New Roman"/>
          <w:b w:val="false"/>
          <w:i w:val="false"/>
          <w:color w:val="000000"/>
          <w:sz w:val="28"/>
        </w:rPr>
        <w:t xml:space="preserve"> и </w:t>
      </w:r>
      <w:r>
        <w:rPr>
          <w:rFonts w:ascii="Times New Roman"/>
          <w:b w:val="false"/>
          <w:i w:val="false"/>
          <w:color w:val="000000"/>
          <w:sz w:val="28"/>
        </w:rPr>
        <w:t>16-1</w:t>
      </w:r>
      <w:r>
        <w:rPr>
          <w:rFonts w:ascii="Times New Roman"/>
          <w:b w:val="false"/>
          <w:i w:val="false"/>
          <w:color w:val="000000"/>
          <w:sz w:val="28"/>
        </w:rPr>
        <w:t xml:space="preserve"> соответственно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Министра финансов РК от 13.11.2013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85.</w:t>
      </w:r>
      <w:r>
        <w:rPr>
          <w:rFonts w:ascii="Times New Roman"/>
          <w:b w:val="false"/>
          <w:i w:val="false"/>
          <w:color w:val="ff0000"/>
          <w:sz w:val="28"/>
        </w:rPr>
        <w:t xml:space="preserve"> Исключен приказом Министра финансов РК от 30.10.2012 </w:t>
      </w:r>
      <w:r>
        <w:rPr>
          <w:rFonts w:ascii="Times New Roman"/>
          <w:b w:val="false"/>
          <w:i w:val="false"/>
          <w:color w:val="000000"/>
          <w:sz w:val="28"/>
        </w:rPr>
        <w:t>№ 473</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86. Отчет о кредиторской задолженности республиканского бюджета и задолженности, образовавшейся за счет прочих средств по состоянию на 1 апреля, 1 июля, 1 октября, 1 января - в течение пяти рабочих дней после установленного срока представления отчетов ведомством представляются центральным уполномоченным органом по исполнению бюджета с сопроводительным письмом, без утверждения подписями, органам государственного финансового контроля и соответствующим структурным подразделениям центрального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ff0000"/>
          <w:sz w:val="28"/>
        </w:rPr>
        <w:t xml:space="preserve">      Сноска. Пункт 86 в редакции приказа Министра финансов РК от 13.11.2013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87. Отчеты о кредиторской задолженности государственного, республиканского и местного (сводный отчет о кредиторской задолженности областных бюджетов, бюджетов города республиканского значения, столицы) бюджетов, и сводные отчеты о кредиторской задолженности, образовавшейся за счет прочих средств, составляются центральным уполномоченным органом по исполнению бюджета по формам КЗ-Б и КЗ-П. </w:t>
      </w:r>
      <w:r>
        <w:br/>
      </w:r>
      <w:r>
        <w:rPr>
          <w:rFonts w:ascii="Times New Roman"/>
          <w:b w:val="false"/>
          <w:i w:val="false"/>
          <w:color w:val="000000"/>
          <w:sz w:val="28"/>
        </w:rPr>
        <w:t>
</w:t>
      </w:r>
      <w:r>
        <w:rPr>
          <w:rFonts w:ascii="Times New Roman"/>
          <w:b w:val="false"/>
          <w:i w:val="false"/>
          <w:color w:val="000000"/>
          <w:sz w:val="28"/>
        </w:rPr>
        <w:t>
      88. Отчеты о кредиторской задолженности государственного и местного (сводный отчет о кредиторской задолженности областных бюджетов, бюджета города республиканского значения и столицы) бюджетов и кредиторской задолженности, образовавшейся за счет прочих средств по состоянию на 1 апреля, 1 июля, 1 октября, 1 января - в течение пяти рабочих дней после установленного срока представления отчетов ведомством представляются центральным уполномоченным органом по исполнению бюджета с сопроводительным письмом, без утверждения подписями, соответствующим структурным подразделениям центрального уполномоченного органа по исполнению бюджета и уполномоченному Правительством Республики Казахстан органу по внутреннему контролю.</w:t>
      </w:r>
      <w:r>
        <w:br/>
      </w:r>
      <w:r>
        <w:rPr>
          <w:rFonts w:ascii="Times New Roman"/>
          <w:b w:val="false"/>
          <w:i w:val="false"/>
          <w:color w:val="000000"/>
          <w:sz w:val="28"/>
        </w:rPr>
        <w:t>
</w:t>
      </w:r>
      <w:r>
        <w:rPr>
          <w:rFonts w:ascii="Times New Roman"/>
          <w:b w:val="false"/>
          <w:i w:val="false"/>
          <w:color w:val="ff0000"/>
          <w:sz w:val="28"/>
        </w:rPr>
        <w:t xml:space="preserve">      Сноска. Пункт 88 в редакции приказа Министра финансов РК от 13.11.2013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
    <w:bookmarkStart w:name="z257" w:id="27"/>
    <w:p>
      <w:pPr>
        <w:spacing w:after="0"/>
        <w:ind w:left="0"/>
        <w:jc w:val="left"/>
      </w:pPr>
      <w:r>
        <w:rPr>
          <w:rFonts w:ascii="Times New Roman"/>
          <w:b/>
          <w:i w:val="false"/>
          <w:color w:val="000000"/>
        </w:rPr>
        <w:t xml:space="preserve"> 
Раздел 6. Порядок составления и представления</w:t>
      </w:r>
      <w:r>
        <w:br/>
      </w:r>
      <w:r>
        <w:rPr>
          <w:rFonts w:ascii="Times New Roman"/>
          <w:b/>
          <w:i w:val="false"/>
          <w:color w:val="000000"/>
        </w:rPr>
        <w:t>
отчетов о дебиторской задолженности государственного,</w:t>
      </w:r>
      <w:r>
        <w:br/>
      </w:r>
      <w:r>
        <w:rPr>
          <w:rFonts w:ascii="Times New Roman"/>
          <w:b/>
          <w:i w:val="false"/>
          <w:color w:val="000000"/>
        </w:rPr>
        <w:t>
республиканского и местных бюджетов</w:t>
      </w:r>
    </w:p>
    <w:bookmarkEnd w:id="27"/>
    <w:p>
      <w:pPr>
        <w:spacing w:after="0"/>
        <w:ind w:left="0"/>
        <w:jc w:val="both"/>
      </w:pPr>
      <w:r>
        <w:rPr>
          <w:rFonts w:ascii="Times New Roman"/>
          <w:b w:val="false"/>
          <w:i w:val="false"/>
          <w:color w:val="ff0000"/>
          <w:sz w:val="28"/>
        </w:rPr>
        <w:t xml:space="preserve">      Сноска. Наименование раздела 6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8" w:id="28"/>
    <w:p>
      <w:pPr>
        <w:spacing w:after="0"/>
        <w:ind w:left="0"/>
        <w:jc w:val="both"/>
      </w:pPr>
      <w:r>
        <w:rPr>
          <w:rFonts w:ascii="Times New Roman"/>
          <w:b w:val="false"/>
          <w:i w:val="false"/>
          <w:color w:val="000000"/>
          <w:sz w:val="28"/>
        </w:rPr>
        <w:t>
      89. Настоящими Правилами устанавливаются следующие формы отчетов о дебиторской задолженности:</w:t>
      </w:r>
      <w:r>
        <w:br/>
      </w:r>
      <w:r>
        <w:rPr>
          <w:rFonts w:ascii="Times New Roman"/>
          <w:b w:val="false"/>
          <w:i w:val="false"/>
          <w:color w:val="000000"/>
          <w:sz w:val="28"/>
        </w:rPr>
        <w:t>
      ДЗ-Б (</w:t>
      </w:r>
      <w:r>
        <w:rPr>
          <w:rFonts w:ascii="Times New Roman"/>
          <w:b w:val="false"/>
          <w:i w:val="false"/>
          <w:color w:val="000000"/>
          <w:sz w:val="28"/>
        </w:rPr>
        <w:t>приложение 14</w:t>
      </w:r>
      <w:r>
        <w:rPr>
          <w:rFonts w:ascii="Times New Roman"/>
          <w:b w:val="false"/>
          <w:i w:val="false"/>
          <w:color w:val="000000"/>
          <w:sz w:val="28"/>
        </w:rPr>
        <w:t xml:space="preserve"> к настоящим Правилам), по которой составляется отчет о дебиторской задолженности государственного и республиканского бюджетов, бюджетов области, города республиканского значения, столицы и района (города областного значения) за счет бюджетных средств; </w:t>
      </w:r>
      <w:r>
        <w:br/>
      </w:r>
      <w:r>
        <w:rPr>
          <w:rFonts w:ascii="Times New Roman"/>
          <w:b w:val="false"/>
          <w:i w:val="false"/>
          <w:color w:val="000000"/>
          <w:sz w:val="28"/>
        </w:rPr>
        <w:t>
      ДЗ-П (</w:t>
      </w:r>
      <w:r>
        <w:rPr>
          <w:rFonts w:ascii="Times New Roman"/>
          <w:b w:val="false"/>
          <w:i w:val="false"/>
          <w:color w:val="000000"/>
          <w:sz w:val="28"/>
        </w:rPr>
        <w:t>приложение 15</w:t>
      </w:r>
      <w:r>
        <w:rPr>
          <w:rFonts w:ascii="Times New Roman"/>
          <w:b w:val="false"/>
          <w:i w:val="false"/>
          <w:color w:val="000000"/>
          <w:sz w:val="28"/>
        </w:rPr>
        <w:t xml:space="preserve"> к настоящим Правилам), по которой составляется отчет о дебиторской задолженности государственного и республиканского бюджетов, бюджетов области, города республиканского значения, столицы и района (города областного значения) за счет прочих средств.</w:t>
      </w:r>
      <w:r>
        <w:br/>
      </w:r>
      <w:r>
        <w:rPr>
          <w:rFonts w:ascii="Times New Roman"/>
          <w:b w:val="false"/>
          <w:i w:val="false"/>
          <w:color w:val="000000"/>
          <w:sz w:val="28"/>
        </w:rPr>
        <w:t>
      К отчетам прилагается информация о причинах образования дебиторской задолженности, образовавшейся за счет бюджетных и прочих средств, согласно </w:t>
      </w:r>
      <w:r>
        <w:rPr>
          <w:rFonts w:ascii="Times New Roman"/>
          <w:b w:val="false"/>
          <w:i w:val="false"/>
          <w:color w:val="000000"/>
          <w:sz w:val="28"/>
        </w:rPr>
        <w:t>приложениям 16-2</w:t>
      </w:r>
      <w:r>
        <w:rPr>
          <w:rFonts w:ascii="Times New Roman"/>
          <w:b w:val="false"/>
          <w:i w:val="false"/>
          <w:color w:val="000000"/>
          <w:sz w:val="28"/>
        </w:rPr>
        <w:t xml:space="preserve"> и </w:t>
      </w:r>
      <w:r>
        <w:rPr>
          <w:rFonts w:ascii="Times New Roman"/>
          <w:b w:val="false"/>
          <w:i w:val="false"/>
          <w:color w:val="000000"/>
          <w:sz w:val="28"/>
        </w:rPr>
        <w:t>16-1</w:t>
      </w:r>
      <w:r>
        <w:rPr>
          <w:rFonts w:ascii="Times New Roman"/>
          <w:b w:val="false"/>
          <w:i w:val="false"/>
          <w:color w:val="000000"/>
          <w:sz w:val="28"/>
        </w:rPr>
        <w:t xml:space="preserve"> соответственно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89 в редакции приказа Министра финансов РК от 23.07.2013 </w:t>
      </w:r>
      <w:r>
        <w:rPr>
          <w:rFonts w:ascii="Times New Roman"/>
          <w:b w:val="false"/>
          <w:i w:val="false"/>
          <w:color w:val="00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90. Отчет о дебиторской задолженности по форме ДЗ-Б заполняется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в графе 1 указывается код администратора бюджетных программ; </w:t>
      </w:r>
      <w:r>
        <w:br/>
      </w:r>
      <w:r>
        <w:rPr>
          <w:rFonts w:ascii="Times New Roman"/>
          <w:b w:val="false"/>
          <w:i w:val="false"/>
          <w:color w:val="000000"/>
          <w:sz w:val="28"/>
        </w:rPr>
        <w:t>
</w:t>
      </w:r>
      <w:r>
        <w:rPr>
          <w:rFonts w:ascii="Times New Roman"/>
          <w:b w:val="false"/>
          <w:i w:val="false"/>
          <w:color w:val="000000"/>
          <w:sz w:val="28"/>
        </w:rPr>
        <w:t xml:space="preserve">
      в графах 2-5 заполняются коды функциональной и экономической классификаций расходов бюджета - функциональная группа, программа, подпрограмма, специфика; </w:t>
      </w:r>
      <w:r>
        <w:br/>
      </w:r>
      <w:r>
        <w:rPr>
          <w:rFonts w:ascii="Times New Roman"/>
          <w:b w:val="false"/>
          <w:i w:val="false"/>
          <w:color w:val="000000"/>
          <w:sz w:val="28"/>
        </w:rPr>
        <w:t>
</w:t>
      </w:r>
      <w:r>
        <w:rPr>
          <w:rFonts w:ascii="Times New Roman"/>
          <w:b w:val="false"/>
          <w:i w:val="false"/>
          <w:color w:val="000000"/>
          <w:sz w:val="28"/>
        </w:rPr>
        <w:t>
      в графе 6 указывается наименование кодов расходов бюджета в соответствии с </w:t>
      </w:r>
      <w:r>
        <w:rPr>
          <w:rFonts w:ascii="Times New Roman"/>
          <w:b w:val="false"/>
          <w:i w:val="false"/>
          <w:color w:val="000000"/>
          <w:sz w:val="28"/>
        </w:rPr>
        <w:t>Единой бюджетной классификацией</w:t>
      </w:r>
      <w:r>
        <w:rPr>
          <w:rFonts w:ascii="Times New Roman"/>
          <w:b w:val="false"/>
          <w:i w:val="false"/>
          <w:color w:val="000000"/>
          <w:sz w:val="28"/>
        </w:rPr>
        <w:t xml:space="preserve"> Республики Казахстан, соответствующие кодам в графах 1-4; </w:t>
      </w:r>
      <w:r>
        <w:br/>
      </w:r>
      <w:r>
        <w:rPr>
          <w:rFonts w:ascii="Times New Roman"/>
          <w:b w:val="false"/>
          <w:i w:val="false"/>
          <w:color w:val="000000"/>
          <w:sz w:val="28"/>
        </w:rPr>
        <w:t>
</w:t>
      </w:r>
      <w:r>
        <w:rPr>
          <w:rFonts w:ascii="Times New Roman"/>
          <w:b w:val="false"/>
          <w:i w:val="false"/>
          <w:color w:val="000000"/>
          <w:sz w:val="28"/>
        </w:rPr>
        <w:t xml:space="preserve">
      в графе 7 показывается план финансирования бюджетных программ (подпрограмм) на текущий финансовый год; </w:t>
      </w:r>
      <w:r>
        <w:br/>
      </w:r>
      <w:r>
        <w:rPr>
          <w:rFonts w:ascii="Times New Roman"/>
          <w:b w:val="false"/>
          <w:i w:val="false"/>
          <w:color w:val="000000"/>
          <w:sz w:val="28"/>
        </w:rPr>
        <w:t>
</w:t>
      </w:r>
      <w:r>
        <w:rPr>
          <w:rFonts w:ascii="Times New Roman"/>
          <w:b w:val="false"/>
          <w:i w:val="false"/>
          <w:color w:val="000000"/>
          <w:sz w:val="28"/>
        </w:rPr>
        <w:t xml:space="preserve">
      в графе 8 показывается дебиторская задолженность прошлых лет по состоянию на 1 января текущего финансового года. Сумма дебиторской задолженности, отражаемая в графе 8, с момента сдачи администратором бюджетных программ годового отчета об исполнении планов финансирования бюджетных программ в уполномоченный орган по исполнению бюджета, не должна изменяться в течение текущего финансового года; </w:t>
      </w:r>
      <w:r>
        <w:br/>
      </w:r>
      <w:r>
        <w:rPr>
          <w:rFonts w:ascii="Times New Roman"/>
          <w:b w:val="false"/>
          <w:i w:val="false"/>
          <w:color w:val="000000"/>
          <w:sz w:val="28"/>
        </w:rPr>
        <w:t>
</w:t>
      </w:r>
      <w:r>
        <w:rPr>
          <w:rFonts w:ascii="Times New Roman"/>
          <w:b w:val="false"/>
          <w:i w:val="false"/>
          <w:color w:val="000000"/>
          <w:sz w:val="28"/>
        </w:rPr>
        <w:t>
      в графе 9 показывается сумма дебиторской задолженности прошлых лет, перечисленная в текущем финансовом году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доход соответствующего бюджета; </w:t>
      </w:r>
      <w:r>
        <w:br/>
      </w:r>
      <w:r>
        <w:rPr>
          <w:rFonts w:ascii="Times New Roman"/>
          <w:b w:val="false"/>
          <w:i w:val="false"/>
          <w:color w:val="000000"/>
          <w:sz w:val="28"/>
        </w:rPr>
        <w:t>
</w:t>
      </w:r>
      <w:r>
        <w:rPr>
          <w:rFonts w:ascii="Times New Roman"/>
          <w:b w:val="false"/>
          <w:i w:val="false"/>
          <w:color w:val="000000"/>
          <w:sz w:val="28"/>
        </w:rPr>
        <w:t xml:space="preserve">
      в графе 10 указывается сумма дебиторской задолженности прошлых лет, погашенной по иным основаниям (за счет полученных в текущем году товаров (работ, услуг), списанной по решению суда и др.); </w:t>
      </w:r>
      <w:r>
        <w:br/>
      </w:r>
      <w:r>
        <w:rPr>
          <w:rFonts w:ascii="Times New Roman"/>
          <w:b w:val="false"/>
          <w:i w:val="false"/>
          <w:color w:val="000000"/>
          <w:sz w:val="28"/>
        </w:rPr>
        <w:t>
</w:t>
      </w:r>
      <w:r>
        <w:rPr>
          <w:rFonts w:ascii="Times New Roman"/>
          <w:b w:val="false"/>
          <w:i w:val="false"/>
          <w:color w:val="000000"/>
          <w:sz w:val="28"/>
        </w:rPr>
        <w:t xml:space="preserve">
      в графе 11 отражается остаток дебиторской задолженности прошлых лет после погашения ее части в текущем финансовом году; </w:t>
      </w:r>
      <w:r>
        <w:br/>
      </w:r>
      <w:r>
        <w:rPr>
          <w:rFonts w:ascii="Times New Roman"/>
          <w:b w:val="false"/>
          <w:i w:val="false"/>
          <w:color w:val="000000"/>
          <w:sz w:val="28"/>
        </w:rPr>
        <w:t>
</w:t>
      </w:r>
      <w:r>
        <w:rPr>
          <w:rFonts w:ascii="Times New Roman"/>
          <w:b w:val="false"/>
          <w:i w:val="false"/>
          <w:color w:val="000000"/>
          <w:sz w:val="28"/>
        </w:rPr>
        <w:t xml:space="preserve">
      в графе 12 показывается сумма дебиторской задолженности, образовавшейся в текущем финансовом году; </w:t>
      </w:r>
      <w:r>
        <w:br/>
      </w:r>
      <w:r>
        <w:rPr>
          <w:rFonts w:ascii="Times New Roman"/>
          <w:b w:val="false"/>
          <w:i w:val="false"/>
          <w:color w:val="000000"/>
          <w:sz w:val="28"/>
        </w:rPr>
        <w:t>
</w:t>
      </w:r>
      <w:r>
        <w:rPr>
          <w:rFonts w:ascii="Times New Roman"/>
          <w:b w:val="false"/>
          <w:i w:val="false"/>
          <w:color w:val="000000"/>
          <w:sz w:val="28"/>
        </w:rPr>
        <w:t xml:space="preserve">
      в графе 13 показывается общая дебиторская задолженность, сложившаяся на отчетную дату (сумма граф 11 и 12); </w:t>
      </w:r>
      <w:r>
        <w:br/>
      </w:r>
      <w:r>
        <w:rPr>
          <w:rFonts w:ascii="Times New Roman"/>
          <w:b w:val="false"/>
          <w:i w:val="false"/>
          <w:color w:val="000000"/>
          <w:sz w:val="28"/>
        </w:rPr>
        <w:t>
</w:t>
      </w:r>
      <w:r>
        <w:rPr>
          <w:rFonts w:ascii="Times New Roman"/>
          <w:b w:val="false"/>
          <w:i w:val="false"/>
          <w:color w:val="000000"/>
          <w:sz w:val="28"/>
        </w:rPr>
        <w:t>
      в графе 14 показывается сумма авансовых платежей (предоплата) в соответствии с условиями договоров, заключенных с поставщиками и подрядчиками на приобретение товаров и работ (услуг) за счет средств бюджета, зарегистрированных в территориальных подразделениях ведомства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графе 15 показывается процентное отношение суммы предоплаты к плану финансирования бюджетных программ (подпрограмм) на текущий финансовый год; </w:t>
      </w:r>
      <w:r>
        <w:br/>
      </w:r>
      <w:r>
        <w:rPr>
          <w:rFonts w:ascii="Times New Roman"/>
          <w:b w:val="false"/>
          <w:i w:val="false"/>
          <w:color w:val="000000"/>
          <w:sz w:val="28"/>
        </w:rPr>
        <w:t>
</w:t>
      </w:r>
      <w:r>
        <w:rPr>
          <w:rFonts w:ascii="Times New Roman"/>
          <w:b w:val="false"/>
          <w:i w:val="false"/>
          <w:color w:val="000000"/>
          <w:sz w:val="28"/>
        </w:rPr>
        <w:t>
      в графе 16 показывается сумма дебиторской задолженности с истекшим сроком исковой давности. Указанная задолженность включается в отчет после проведения инвентаризации активов, материальных запасов, денег, расчетов и других статей баланса государственного учреждения и составления акта инвентаризации в порядке, </w:t>
      </w:r>
      <w:r>
        <w:rPr>
          <w:rFonts w:ascii="Times New Roman"/>
          <w:b w:val="false"/>
          <w:i w:val="false"/>
          <w:color w:val="000000"/>
          <w:sz w:val="28"/>
        </w:rPr>
        <w:t>установленном</w:t>
      </w:r>
      <w:r>
        <w:rPr>
          <w:rFonts w:ascii="Times New Roman"/>
          <w:b w:val="false"/>
          <w:i w:val="false"/>
          <w:color w:val="000000"/>
          <w:sz w:val="28"/>
        </w:rPr>
        <w:t xml:space="preserve"> центральным уполномоченным органом по исполнению бюджета. Сумма дебиторской задолженности, отражаемая в графе 14, входит в сумму дебиторской задолженности, отражаемую в графах 8, 11, 12. </w:t>
      </w:r>
      <w:r>
        <w:br/>
      </w:r>
      <w:r>
        <w:rPr>
          <w:rFonts w:ascii="Times New Roman"/>
          <w:b w:val="false"/>
          <w:i w:val="false"/>
          <w:color w:val="000000"/>
          <w:sz w:val="28"/>
        </w:rPr>
        <w:t>
</w:t>
      </w:r>
      <w:r>
        <w:rPr>
          <w:rFonts w:ascii="Times New Roman"/>
          <w:b w:val="false"/>
          <w:i w:val="false"/>
          <w:color w:val="000000"/>
          <w:sz w:val="28"/>
        </w:rPr>
        <w:t xml:space="preserve">
      91. Отчет о дебиторской задолженности по форме ДЗ-П заполняется следующим образом: </w:t>
      </w:r>
      <w:r>
        <w:br/>
      </w:r>
      <w:r>
        <w:rPr>
          <w:rFonts w:ascii="Times New Roman"/>
          <w:b w:val="false"/>
          <w:i w:val="false"/>
          <w:color w:val="000000"/>
          <w:sz w:val="28"/>
        </w:rPr>
        <w:t>
      в графах 1-5 указываются:</w:t>
      </w:r>
      <w:r>
        <w:br/>
      </w:r>
      <w:r>
        <w:rPr>
          <w:rFonts w:ascii="Times New Roman"/>
          <w:b w:val="false"/>
          <w:i w:val="false"/>
          <w:color w:val="000000"/>
          <w:sz w:val="28"/>
        </w:rPr>
        <w:t>
      коды расходов в соответствии с классификацией расходов бюджета и перечня платных услуг, для отражения задолженности, образовавшейся за счет расходования денег от реализации товаров (работ, услуг);</w:t>
      </w:r>
      <w:r>
        <w:br/>
      </w:r>
      <w:r>
        <w:rPr>
          <w:rFonts w:ascii="Times New Roman"/>
          <w:b w:val="false"/>
          <w:i w:val="false"/>
          <w:color w:val="000000"/>
          <w:sz w:val="28"/>
        </w:rPr>
        <w:t>
      коды расходов в соответствии с классификацией расходов бюджета и код 901 «Деньги, полученные на расходы за счет спонсорской и благотворительной помощи» для отражения задолженности, образовавшейся за счет расходования денег от спонсорской и благотворительной помощи;</w:t>
      </w:r>
      <w:r>
        <w:br/>
      </w:r>
      <w:r>
        <w:rPr>
          <w:rFonts w:ascii="Times New Roman"/>
          <w:b w:val="false"/>
          <w:i w:val="false"/>
          <w:color w:val="000000"/>
          <w:sz w:val="28"/>
        </w:rPr>
        <w:t>
      коды расходов в соответствии с классификацией расходов бюджета и код 902 «Недостачи» для отражения задолженности, образовавшейся за счет бюджетных средств вследствие недостач и хищений бюджетных средств;</w:t>
      </w:r>
      <w:r>
        <w:br/>
      </w:r>
      <w:r>
        <w:rPr>
          <w:rFonts w:ascii="Times New Roman"/>
          <w:b w:val="false"/>
          <w:i w:val="false"/>
          <w:color w:val="000000"/>
          <w:sz w:val="28"/>
        </w:rPr>
        <w:t>
      коды расходов в соответствии с классификацией расходов бюджета и код 903 «Прочие» для отражения задолженности, образовавшейся за счет бюджетных средств вследствие прочих причин;</w:t>
      </w:r>
      <w:r>
        <w:br/>
      </w:r>
      <w:r>
        <w:rPr>
          <w:rFonts w:ascii="Times New Roman"/>
          <w:b w:val="false"/>
          <w:i w:val="false"/>
          <w:color w:val="000000"/>
          <w:sz w:val="28"/>
        </w:rPr>
        <w:t>
      в графе 6 указываются наименования, соответствующие кодам в графах 1-5;</w:t>
      </w:r>
      <w:r>
        <w:br/>
      </w:r>
      <w:r>
        <w:rPr>
          <w:rFonts w:ascii="Times New Roman"/>
          <w:b w:val="false"/>
          <w:i w:val="false"/>
          <w:color w:val="000000"/>
          <w:sz w:val="28"/>
        </w:rPr>
        <w:t>
      в графе 7 указывается дебиторская задолженность прошлых лет по состоянию на 1 января текущего финансового года. Сумма дебиторской задолженности, отражаемая в графе 7, с момента сдачи администратором бюджетных программ годового отчета об исполнении планов финансирования бюджетных программ в уполномоченный орган по исполнению бюджета, не должна изменяться в течение текущего финансового года;</w:t>
      </w:r>
      <w:r>
        <w:br/>
      </w:r>
      <w:r>
        <w:rPr>
          <w:rFonts w:ascii="Times New Roman"/>
          <w:b w:val="false"/>
          <w:i w:val="false"/>
          <w:color w:val="000000"/>
          <w:sz w:val="28"/>
        </w:rPr>
        <w:t>
      в графе 8 указывается сумма дебиторской задолженности прошлых лет, перечисленная в текущем финансовом году в соответствии с бюджетным законодательством Республики Казахстан в доход соответствующего бюджета;</w:t>
      </w:r>
      <w:r>
        <w:br/>
      </w:r>
      <w:r>
        <w:rPr>
          <w:rFonts w:ascii="Times New Roman"/>
          <w:b w:val="false"/>
          <w:i w:val="false"/>
          <w:color w:val="000000"/>
          <w:sz w:val="28"/>
        </w:rPr>
        <w:t>
      в графе 9 указывается сумма дебиторской задолженности прошлых лет, погашенной по иным основаниям (за счет полученных в текущем году товаров (работ, услуг), списанной по решению суда и др.);</w:t>
      </w:r>
      <w:r>
        <w:br/>
      </w:r>
      <w:r>
        <w:rPr>
          <w:rFonts w:ascii="Times New Roman"/>
          <w:b w:val="false"/>
          <w:i w:val="false"/>
          <w:color w:val="000000"/>
          <w:sz w:val="28"/>
        </w:rPr>
        <w:t>
      в графе 10 отражается остаток дебиторской задолженности прошлых лет после погашения ее части в текущем финансовом году;</w:t>
      </w:r>
      <w:r>
        <w:br/>
      </w:r>
      <w:r>
        <w:rPr>
          <w:rFonts w:ascii="Times New Roman"/>
          <w:b w:val="false"/>
          <w:i w:val="false"/>
          <w:color w:val="000000"/>
          <w:sz w:val="28"/>
        </w:rPr>
        <w:t>
      в графе 11 указывается сумма дебиторской задолженности, образовавшейся в текущем финансовом году;</w:t>
      </w:r>
      <w:r>
        <w:br/>
      </w:r>
      <w:r>
        <w:rPr>
          <w:rFonts w:ascii="Times New Roman"/>
          <w:b w:val="false"/>
          <w:i w:val="false"/>
          <w:color w:val="000000"/>
          <w:sz w:val="28"/>
        </w:rPr>
        <w:t>
      в графе 12 указывается общая сумма дебиторской задолженности, сложившаяся на отчетную дату (сумма граф 10 и 11);</w:t>
      </w:r>
      <w:r>
        <w:br/>
      </w:r>
      <w:r>
        <w:rPr>
          <w:rFonts w:ascii="Times New Roman"/>
          <w:b w:val="false"/>
          <w:i w:val="false"/>
          <w:color w:val="000000"/>
          <w:sz w:val="28"/>
        </w:rPr>
        <w:t>
      в графе 13 указывается сумма авансовых платежей (предоплата) в соответствии с условиями договоров, заключенных с поставщиками и подрядчиками на приобретение товаров и работ (услуг) за счет средств бюджета, зарегистрированных в территориальных подразделениях ведомства в установленном бюджетным законодательством порядке;</w:t>
      </w:r>
      <w:r>
        <w:br/>
      </w:r>
      <w:r>
        <w:rPr>
          <w:rFonts w:ascii="Times New Roman"/>
          <w:b w:val="false"/>
          <w:i w:val="false"/>
          <w:color w:val="000000"/>
          <w:sz w:val="28"/>
        </w:rPr>
        <w:t>
      в графе 14 указывается сумма дебиторской задолженности с истекшим сроком исковой давности. Указанная задолженность включается в отчет после проведения инвентаризации активов, материальных запасов, денег, расчетов и других статей баланса государственного учреждения и составления акта инвентаризации.</w:t>
      </w:r>
      <w:r>
        <w:br/>
      </w:r>
      <w:r>
        <w:rPr>
          <w:rFonts w:ascii="Times New Roman"/>
          <w:b w:val="false"/>
          <w:i w:val="false"/>
          <w:color w:val="000000"/>
          <w:sz w:val="28"/>
        </w:rPr>
        <w:t>
      </w:t>
      </w:r>
      <w:r>
        <w:rPr>
          <w:rFonts w:ascii="Times New Roman"/>
          <w:b w:val="false"/>
          <w:i w:val="false"/>
          <w:color w:val="ff0000"/>
          <w:sz w:val="28"/>
        </w:rPr>
        <w:t xml:space="preserve">Сноска. Пункт 91 в редакции приказа Министра финансов РК от 23.07.2013 </w:t>
      </w:r>
      <w:r>
        <w:rPr>
          <w:rFonts w:ascii="Times New Roman"/>
          <w:b w:val="false"/>
          <w:i w:val="false"/>
          <w:color w:val="00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92. </w:t>
      </w:r>
      <w:r>
        <w:rPr>
          <w:rFonts w:ascii="Times New Roman"/>
          <w:b w:val="false"/>
          <w:i w:val="false"/>
          <w:color w:val="ff0000"/>
          <w:sz w:val="28"/>
        </w:rPr>
        <w:t xml:space="preserve">Исключен приказом Министра финансов РК от 11.06.2012 </w:t>
      </w:r>
      <w:r>
        <w:rPr>
          <w:rFonts w:ascii="Times New Roman"/>
          <w:b w:val="false"/>
          <w:i w:val="false"/>
          <w:color w:val="000000"/>
          <w:sz w:val="28"/>
        </w:rPr>
        <w:t>№ 295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93. Отчеты о дебиторской задолженности представляются ежеквартально:</w:t>
      </w:r>
      <w:r>
        <w:br/>
      </w:r>
      <w:r>
        <w:rPr>
          <w:rFonts w:ascii="Times New Roman"/>
          <w:b w:val="false"/>
          <w:i w:val="false"/>
          <w:color w:val="000000"/>
          <w:sz w:val="28"/>
        </w:rPr>
        <w:t>
      оперативные - по состоянию на 1 апреля и 1 октября:</w:t>
      </w:r>
      <w:r>
        <w:br/>
      </w:r>
      <w:r>
        <w:rPr>
          <w:rFonts w:ascii="Times New Roman"/>
          <w:b w:val="false"/>
          <w:i w:val="false"/>
          <w:color w:val="000000"/>
          <w:sz w:val="28"/>
        </w:rPr>
        <w:t>
      1) местными уполномоченными органами области, города республиканского значения, столицы по исполнению бюджета ведомству - не позднее 17 числа месяца, следующего за отчетным периодом;</w:t>
      </w:r>
      <w:r>
        <w:br/>
      </w:r>
      <w:r>
        <w:rPr>
          <w:rFonts w:ascii="Times New Roman"/>
          <w:b w:val="false"/>
          <w:i w:val="false"/>
          <w:color w:val="000000"/>
          <w:sz w:val="28"/>
        </w:rPr>
        <w:t>
      2) ведомством -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отчеты о дебиторской задолженности республиканского и местного (сводный отчет о дебиторской задолженности областных бюджетов, бюджета города республиканского значения и столицы) бюджетов и дебиторской задолженности, образовавшейся за счет прочих средств - не позднее 23 числа месяца, следующего за отчетным периодом;</w:t>
      </w:r>
      <w:r>
        <w:br/>
      </w:r>
      <w:r>
        <w:rPr>
          <w:rFonts w:ascii="Times New Roman"/>
          <w:b w:val="false"/>
          <w:i w:val="false"/>
          <w:color w:val="000000"/>
          <w:sz w:val="28"/>
        </w:rPr>
        <w:t>
      сверенные с данными бухгалтерских балансов - по состоянию на 1 июля и 1 января:</w:t>
      </w:r>
      <w:r>
        <w:br/>
      </w:r>
      <w:r>
        <w:rPr>
          <w:rFonts w:ascii="Times New Roman"/>
          <w:b w:val="false"/>
          <w:i w:val="false"/>
          <w:color w:val="000000"/>
          <w:sz w:val="28"/>
        </w:rPr>
        <w:t>
      1) местными уполномоченными органами области, города республиканского значения, столицы по исполнению бюджета ведомству - не позднее 10 числа второго месяца, следующего за отчетным периодом, за отчетный финансовый год – до 15 числа второго месяца, следующего за отчетным финансовым годом;</w:t>
      </w:r>
      <w:r>
        <w:br/>
      </w:r>
      <w:r>
        <w:rPr>
          <w:rFonts w:ascii="Times New Roman"/>
          <w:b w:val="false"/>
          <w:i w:val="false"/>
          <w:color w:val="000000"/>
          <w:sz w:val="28"/>
        </w:rPr>
        <w:t>
      2) ведомством -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отчеты о дебиторской задолженности республиканского и местного (сводный отчет о дебиторской задолженности областных бюджетов, бюджета города республиканского значения и столицы) бюджетов и дебиторской задолженности, образовавшейся за счет прочих средств - не позднее 20 числа второго месяца, следующего за отчетным периодом, за отчетный финансовый год – до 1 числа третьего месяца, следующего за отчетным финансовым годом.</w:t>
      </w:r>
      <w:r>
        <w:br/>
      </w:r>
      <w:r>
        <w:rPr>
          <w:rFonts w:ascii="Times New Roman"/>
          <w:b w:val="false"/>
          <w:i w:val="false"/>
          <w:color w:val="000000"/>
          <w:sz w:val="28"/>
        </w:rPr>
        <w:t>
</w:t>
      </w:r>
      <w:r>
        <w:rPr>
          <w:rFonts w:ascii="Times New Roman"/>
          <w:b w:val="false"/>
          <w:i w:val="false"/>
          <w:color w:val="ff0000"/>
          <w:sz w:val="28"/>
        </w:rPr>
        <w:t xml:space="preserve">      Сноска. Пункт 93 в редакции приказа Министра финансов РК от 13.11.2013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94.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финансов РК от 30.10.2012 </w:t>
      </w:r>
      <w:r>
        <w:rPr>
          <w:rFonts w:ascii="Times New Roman"/>
          <w:b w:val="false"/>
          <w:i w:val="false"/>
          <w:color w:val="000000"/>
          <w:sz w:val="28"/>
        </w:rPr>
        <w:t>№ 473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95. </w:t>
      </w:r>
      <w:r>
        <w:rPr>
          <w:rFonts w:ascii="Times New Roman"/>
          <w:b w:val="false"/>
          <w:i w:val="false"/>
          <w:color w:val="ff0000"/>
          <w:sz w:val="28"/>
        </w:rPr>
        <w:t xml:space="preserve">Исключен приказом Министра финансов РК от 13.11.2013  </w:t>
      </w:r>
      <w:r>
        <w:rPr>
          <w:rFonts w:ascii="Times New Roman"/>
          <w:b w:val="false"/>
          <w:i w:val="false"/>
          <w:color w:val="000000"/>
          <w:sz w:val="28"/>
        </w:rPr>
        <w:t>№ 523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96. </w:t>
      </w:r>
      <w:r>
        <w:rPr>
          <w:rFonts w:ascii="Times New Roman"/>
          <w:b w:val="false"/>
          <w:i w:val="false"/>
          <w:color w:val="ff0000"/>
          <w:sz w:val="28"/>
        </w:rPr>
        <w:t xml:space="preserve">Исключен приказом Министра финансов РК от 13.11.2013  </w:t>
      </w:r>
      <w:r>
        <w:rPr>
          <w:rFonts w:ascii="Times New Roman"/>
          <w:b w:val="false"/>
          <w:i w:val="false"/>
          <w:color w:val="000000"/>
          <w:sz w:val="28"/>
        </w:rPr>
        <w:t>№ 523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97. Отчеты о дебиторской задолженности направляются в полном объеме посредством ИС с подтверждением отчетных данных на бумажном носителе в агрегированном формате (без данных по спецификам экономической классификации расходов бюджета) и сопроводительным письмом.</w:t>
      </w:r>
      <w:r>
        <w:br/>
      </w:r>
      <w:r>
        <w:rPr>
          <w:rFonts w:ascii="Times New Roman"/>
          <w:b w:val="false"/>
          <w:i w:val="false"/>
          <w:color w:val="000000"/>
          <w:sz w:val="28"/>
        </w:rPr>
        <w:t>
      К отчетам прилагается информация о причинах образования кредиторской задолженности, образовавшейся за счет бюджетных и прочих средств, согласно </w:t>
      </w:r>
      <w:r>
        <w:rPr>
          <w:rFonts w:ascii="Times New Roman"/>
          <w:b w:val="false"/>
          <w:i w:val="false"/>
          <w:color w:val="000000"/>
          <w:sz w:val="28"/>
        </w:rPr>
        <w:t>приложениям 16-1</w:t>
      </w:r>
      <w:r>
        <w:rPr>
          <w:rFonts w:ascii="Times New Roman"/>
          <w:b w:val="false"/>
          <w:i w:val="false"/>
          <w:color w:val="000000"/>
          <w:sz w:val="28"/>
        </w:rPr>
        <w:t xml:space="preserve"> и </w:t>
      </w:r>
      <w:r>
        <w:rPr>
          <w:rFonts w:ascii="Times New Roman"/>
          <w:b w:val="false"/>
          <w:i w:val="false"/>
          <w:color w:val="000000"/>
          <w:sz w:val="28"/>
        </w:rPr>
        <w:t>16-2</w:t>
      </w:r>
      <w:r>
        <w:rPr>
          <w:rFonts w:ascii="Times New Roman"/>
          <w:b w:val="false"/>
          <w:i w:val="false"/>
          <w:color w:val="000000"/>
          <w:sz w:val="28"/>
        </w:rPr>
        <w:t xml:space="preserve"> соответственно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97 в редакции приказа Министра финансов РК от 13.11.2013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98.</w:t>
      </w:r>
      <w:r>
        <w:rPr>
          <w:rFonts w:ascii="Times New Roman"/>
          <w:b w:val="false"/>
          <w:i w:val="false"/>
          <w:color w:val="ff0000"/>
          <w:sz w:val="28"/>
        </w:rPr>
        <w:t xml:space="preserve"> Исключен приказом Министра финансов РК от 30.10.2012 </w:t>
      </w:r>
      <w:r>
        <w:rPr>
          <w:rFonts w:ascii="Times New Roman"/>
          <w:b w:val="false"/>
          <w:i w:val="false"/>
          <w:color w:val="000000"/>
          <w:sz w:val="28"/>
        </w:rPr>
        <w:t>№ 473</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99. Отчет о дебиторской задолженности республиканского бюджета и задолженности, образовавшейся за счет прочих средств по состоянию на 1 апреля, 1 июля, 1 октября, 1 января - в течение пяти рабочих дней после установленного срока представления отчетов ведомством представляются центральным уполномоченным органом по исполнению бюджета с сопроводительным письмом, без утверждения подписями, органам государственного финансового контроля и соответствующим структурным подразделениям центрального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ff0000"/>
          <w:sz w:val="28"/>
        </w:rPr>
        <w:t xml:space="preserve">      Сноска. Пункт 99 в редакции приказа Министра финансов РК от 13.11.2013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100. Отчеты о дебиторской задолженности государственного, республиканского и местного (сводный отчет о дебиторской задолженности областных бюджетов, бюджетов города республиканского значения, столицы) бюджетов, и сводные отчеты о дебиторской задолженности, образовавшейся за счет прочих средств, составляются центральным уполномоченным органом по исполнению бюджета по формам ДЗ-Б и ДЗ-П. </w:t>
      </w:r>
      <w:r>
        <w:br/>
      </w:r>
      <w:r>
        <w:rPr>
          <w:rFonts w:ascii="Times New Roman"/>
          <w:b w:val="false"/>
          <w:i w:val="false"/>
          <w:color w:val="000000"/>
          <w:sz w:val="28"/>
        </w:rPr>
        <w:t>
</w:t>
      </w:r>
      <w:r>
        <w:rPr>
          <w:rFonts w:ascii="Times New Roman"/>
          <w:b w:val="false"/>
          <w:i w:val="false"/>
          <w:color w:val="000000"/>
          <w:sz w:val="28"/>
        </w:rPr>
        <w:t>
      101. Отчеты о дебиторской задолженности государственного и местного (сводный отчет о дебиторской задолженности областных бюджетов, бюджета города республиканского значения и столицы) бюджетов и дебиторской задолженности, образовавшейся за счет прочих средств по состоянию на 1 апреля, 1 июля, 1 октября, 1 января - в течение пяти рабочих дней после установленного срока представления отчетов ведомством представляются центральным уполномоченным органом по исполнению бюджета с сопроводительным письмом, без утверждения подписями, соответствующим структурным подразделениям центрального уполномоченного органа по исполнению бюджета и уполномоченному Правительством Республики Казахстан органу по внутреннему контролю.</w:t>
      </w:r>
      <w:r>
        <w:br/>
      </w:r>
      <w:r>
        <w:rPr>
          <w:rFonts w:ascii="Times New Roman"/>
          <w:b w:val="false"/>
          <w:i w:val="false"/>
          <w:color w:val="000000"/>
          <w:sz w:val="28"/>
        </w:rPr>
        <w:t>
</w:t>
      </w:r>
      <w:r>
        <w:rPr>
          <w:rFonts w:ascii="Times New Roman"/>
          <w:b w:val="false"/>
          <w:i w:val="false"/>
          <w:color w:val="ff0000"/>
          <w:sz w:val="28"/>
        </w:rPr>
        <w:t xml:space="preserve">      Сноска. Пункт 101 в редакции приказа Министра финансов РК от 13.11.2013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
    <w:bookmarkStart w:name="z296" w:id="29"/>
    <w:p>
      <w:pPr>
        <w:spacing w:after="0"/>
        <w:ind w:left="0"/>
        <w:jc w:val="left"/>
      </w:pPr>
      <w:r>
        <w:rPr>
          <w:rFonts w:ascii="Times New Roman"/>
          <w:b/>
          <w:i w:val="false"/>
          <w:color w:val="000000"/>
        </w:rPr>
        <w:t xml:space="preserve"> 
Раздел 7. Заключительные положения</w:t>
      </w:r>
    </w:p>
    <w:bookmarkEnd w:id="29"/>
    <w:p>
      <w:pPr>
        <w:spacing w:after="0"/>
        <w:ind w:left="0"/>
        <w:jc w:val="both"/>
      </w:pPr>
      <w:r>
        <w:rPr>
          <w:rFonts w:ascii="Times New Roman"/>
          <w:b w:val="false"/>
          <w:i w:val="false"/>
          <w:color w:val="ff0000"/>
          <w:sz w:val="28"/>
        </w:rPr>
        <w:t xml:space="preserve">      Сноска. Наименование раздела 7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30"/>
    <w:p>
      <w:pPr>
        <w:spacing w:after="0"/>
        <w:ind w:left="0"/>
        <w:jc w:val="both"/>
      </w:pPr>
      <w:r>
        <w:rPr>
          <w:rFonts w:ascii="Times New Roman"/>
          <w:b w:val="false"/>
          <w:i w:val="false"/>
          <w:color w:val="000000"/>
          <w:sz w:val="28"/>
        </w:rPr>
        <w:t xml:space="preserve">
      102. Взаимоотношения между структурными подразделениями уполномоченного органа по исполнению бюджета по формированию и представлению месячных (годовых) отчетов об исполнении бюджета, электронной базы данных о поступлениях и расходах бюджета регулируются уполномоченным органом по исполнению бюджета. </w:t>
      </w:r>
    </w:p>
    <w:bookmarkEnd w:id="30"/>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bookmarkStart w:name="z298"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об исполнении </w:t>
      </w: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(наименование бюджета) </w:t>
      </w:r>
      <w:r>
        <w:br/>
      </w:r>
      <w:r>
        <w:rPr>
          <w:rFonts w:ascii="Times New Roman"/>
          <w:b w:val="false"/>
          <w:i w:val="false"/>
          <w:color w:val="000000"/>
          <w:sz w:val="28"/>
        </w:rPr>
        <w:t xml:space="preserve">
                           на _____________________________ года </w:t>
      </w:r>
    </w:p>
    <w:bookmarkEnd w:id="31"/>
    <w:p>
      <w:pPr>
        <w:spacing w:after="0"/>
        <w:ind w:left="0"/>
        <w:jc w:val="both"/>
      </w:pPr>
      <w:r>
        <w:rPr>
          <w:rFonts w:ascii="Times New Roman"/>
          <w:b w:val="false"/>
          <w:i w:val="false"/>
          <w:color w:val="000000"/>
          <w:sz w:val="28"/>
        </w:rPr>
        <w:t xml:space="preserve">Республика (область, город, район) ___________________________ </w:t>
      </w:r>
      <w:r>
        <w:br/>
      </w:r>
      <w:r>
        <w:rPr>
          <w:rFonts w:ascii="Times New Roman"/>
          <w:b w:val="false"/>
          <w:i w:val="false"/>
          <w:color w:val="000000"/>
          <w:sz w:val="28"/>
        </w:rPr>
        <w:t xml:space="preserve">
Периодичность        </w:t>
      </w:r>
      <w:r>
        <w:rPr>
          <w:rFonts w:ascii="Times New Roman"/>
          <w:b w:val="false"/>
          <w:i w:val="false"/>
          <w:color w:val="000000"/>
          <w:sz w:val="28"/>
          <w:u w:val="single"/>
        </w:rPr>
        <w:t xml:space="preserve">месячная, годовая </w:t>
      </w:r>
      <w:r>
        <w:br/>
      </w:r>
      <w:r>
        <w:rPr>
          <w:rFonts w:ascii="Times New Roman"/>
          <w:b w:val="false"/>
          <w:i w:val="false"/>
          <w:color w:val="000000"/>
          <w:sz w:val="28"/>
        </w:rPr>
        <w:t xml:space="preserve">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3578"/>
        <w:gridCol w:w="2642"/>
        <w:gridCol w:w="2697"/>
        <w:gridCol w:w="2753"/>
      </w:tblGrid>
      <w:tr>
        <w:trPr>
          <w:trHeight w:val="175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ной </w:t>
            </w:r>
            <w:r>
              <w:br/>
            </w:r>
            <w:r>
              <w:rPr>
                <w:rFonts w:ascii="Times New Roman"/>
                <w:b w:val="false"/>
                <w:i w:val="false"/>
                <w:color w:val="000000"/>
                <w:sz w:val="20"/>
              </w:rPr>
              <w:t xml:space="preserve">
класси- </w:t>
            </w:r>
            <w:r>
              <w:br/>
            </w:r>
            <w:r>
              <w:rPr>
                <w:rFonts w:ascii="Times New Roman"/>
                <w:b w:val="false"/>
                <w:i w:val="false"/>
                <w:color w:val="000000"/>
                <w:sz w:val="20"/>
              </w:rPr>
              <w:t xml:space="preserve">
фикации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w:t>
            </w:r>
            <w:r>
              <w:br/>
            </w:r>
            <w:r>
              <w:rPr>
                <w:rFonts w:ascii="Times New Roman"/>
                <w:b w:val="false"/>
                <w:i w:val="false"/>
                <w:color w:val="000000"/>
                <w:sz w:val="20"/>
              </w:rPr>
              <w:t xml:space="preserve">
бюджет на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финансовый год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w:t>
            </w:r>
            <w:r>
              <w:br/>
            </w:r>
            <w:r>
              <w:rPr>
                <w:rFonts w:ascii="Times New Roman"/>
                <w:b w:val="false"/>
                <w:i w:val="false"/>
                <w:color w:val="000000"/>
                <w:sz w:val="20"/>
              </w:rPr>
              <w:t xml:space="preserve">
бюджет на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финансовый год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 </w:t>
            </w:r>
            <w:r>
              <w:br/>
            </w:r>
            <w:r>
              <w:rPr>
                <w:rFonts w:ascii="Times New Roman"/>
                <w:b w:val="false"/>
                <w:i w:val="false"/>
                <w:color w:val="000000"/>
                <w:sz w:val="20"/>
              </w:rPr>
              <w:t xml:space="preserve">
ванный бюджет </w:t>
            </w:r>
            <w:r>
              <w:br/>
            </w:r>
            <w:r>
              <w:rPr>
                <w:rFonts w:ascii="Times New Roman"/>
                <w:b w:val="false"/>
                <w:i w:val="false"/>
                <w:color w:val="000000"/>
                <w:sz w:val="20"/>
              </w:rPr>
              <w:t xml:space="preserve">
на отчетный </w:t>
            </w:r>
            <w:r>
              <w:br/>
            </w:r>
            <w:r>
              <w:rPr>
                <w:rFonts w:ascii="Times New Roman"/>
                <w:b w:val="false"/>
                <w:i w:val="false"/>
                <w:color w:val="000000"/>
                <w:sz w:val="20"/>
              </w:rPr>
              <w:t xml:space="preserve">
финансовый год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ДОХОДЫ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w:t>
            </w:r>
            <w:r>
              <w:br/>
            </w:r>
            <w:r>
              <w:rPr>
                <w:rFonts w:ascii="Times New Roman"/>
                <w:b w:val="false"/>
                <w:i w:val="false"/>
                <w:color w:val="000000"/>
                <w:sz w:val="20"/>
              </w:rPr>
              <w:t xml:space="preserve">
поступления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w:t>
            </w:r>
            <w:r>
              <w:br/>
            </w:r>
            <w:r>
              <w:rPr>
                <w:rFonts w:ascii="Times New Roman"/>
                <w:b w:val="false"/>
                <w:i w:val="false"/>
                <w:color w:val="000000"/>
                <w:sz w:val="20"/>
              </w:rPr>
              <w:t xml:space="preserve">
поступления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xml:space="preserve">
продажи основного </w:t>
            </w:r>
            <w:r>
              <w:br/>
            </w:r>
            <w:r>
              <w:rPr>
                <w:rFonts w:ascii="Times New Roman"/>
                <w:b w:val="false"/>
                <w:i w:val="false"/>
                <w:color w:val="000000"/>
                <w:sz w:val="20"/>
              </w:rPr>
              <w:t xml:space="preserve">
капитала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r>
              <w:br/>
            </w:r>
            <w:r>
              <w:rPr>
                <w:rFonts w:ascii="Times New Roman"/>
                <w:b w:val="false"/>
                <w:i w:val="false"/>
                <w:color w:val="000000"/>
                <w:sz w:val="20"/>
              </w:rPr>
              <w:t xml:space="preserve">
трансфертов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ЗАТРАТЫ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услуги общего </w:t>
            </w:r>
            <w:r>
              <w:br/>
            </w:r>
            <w:r>
              <w:rPr>
                <w:rFonts w:ascii="Times New Roman"/>
                <w:b w:val="false"/>
                <w:i w:val="false"/>
                <w:color w:val="000000"/>
                <w:sz w:val="20"/>
              </w:rPr>
              <w:t xml:space="preserve">
характера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Оборона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w:t>
            </w:r>
            <w:r>
              <w:br/>
            </w:r>
            <w:r>
              <w:rPr>
                <w:rFonts w:ascii="Times New Roman"/>
                <w:b w:val="false"/>
                <w:i w:val="false"/>
                <w:color w:val="000000"/>
                <w:sz w:val="20"/>
              </w:rPr>
              <w:t xml:space="preserve">
порядок,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правовая, судебная, </w:t>
            </w:r>
            <w:r>
              <w:br/>
            </w:r>
            <w:r>
              <w:rPr>
                <w:rFonts w:ascii="Times New Roman"/>
                <w:b w:val="false"/>
                <w:i w:val="false"/>
                <w:color w:val="000000"/>
                <w:sz w:val="20"/>
              </w:rPr>
              <w:t xml:space="preserve">
уголовно- </w:t>
            </w:r>
            <w:r>
              <w:br/>
            </w:r>
            <w:r>
              <w:rPr>
                <w:rFonts w:ascii="Times New Roman"/>
                <w:b w:val="false"/>
                <w:i w:val="false"/>
                <w:color w:val="000000"/>
                <w:sz w:val="20"/>
              </w:rPr>
              <w:t xml:space="preserve">
исполнительная </w:t>
            </w:r>
            <w:r>
              <w:br/>
            </w:r>
            <w:r>
              <w:rPr>
                <w:rFonts w:ascii="Times New Roman"/>
                <w:b w:val="false"/>
                <w:i w:val="false"/>
                <w:color w:val="000000"/>
                <w:sz w:val="20"/>
              </w:rPr>
              <w:t xml:space="preserve">
деятельность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и </w:t>
            </w:r>
            <w:r>
              <w:br/>
            </w:r>
            <w:r>
              <w:rPr>
                <w:rFonts w:ascii="Times New Roman"/>
                <w:b w:val="false"/>
                <w:i w:val="false"/>
                <w:color w:val="000000"/>
                <w:sz w:val="20"/>
              </w:rPr>
              <w:t xml:space="preserve">
социальное </w:t>
            </w:r>
            <w:r>
              <w:br/>
            </w:r>
            <w:r>
              <w:rPr>
                <w:rFonts w:ascii="Times New Roman"/>
                <w:b w:val="false"/>
                <w:i w:val="false"/>
                <w:color w:val="000000"/>
                <w:sz w:val="20"/>
              </w:rPr>
              <w:t xml:space="preserve">
обеспечение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 </w:t>
            </w:r>
            <w:r>
              <w:br/>
            </w:r>
            <w:r>
              <w:rPr>
                <w:rFonts w:ascii="Times New Roman"/>
                <w:b w:val="false"/>
                <w:i w:val="false"/>
                <w:color w:val="000000"/>
                <w:sz w:val="20"/>
              </w:rPr>
              <w:t xml:space="preserve">
коммунальное </w:t>
            </w:r>
            <w:r>
              <w:br/>
            </w:r>
            <w:r>
              <w:rPr>
                <w:rFonts w:ascii="Times New Roman"/>
                <w:b w:val="false"/>
                <w:i w:val="false"/>
                <w:color w:val="000000"/>
                <w:sz w:val="20"/>
              </w:rPr>
              <w:t xml:space="preserve">
хозяйство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w:t>
            </w:r>
            <w:r>
              <w:br/>
            </w:r>
            <w:r>
              <w:rPr>
                <w:rFonts w:ascii="Times New Roman"/>
                <w:b w:val="false"/>
                <w:i w:val="false"/>
                <w:color w:val="000000"/>
                <w:sz w:val="20"/>
              </w:rPr>
              <w:t xml:space="preserve">
туризм и </w:t>
            </w:r>
            <w:r>
              <w:br/>
            </w:r>
            <w:r>
              <w:rPr>
                <w:rFonts w:ascii="Times New Roman"/>
                <w:b w:val="false"/>
                <w:i w:val="false"/>
                <w:color w:val="000000"/>
                <w:sz w:val="20"/>
              </w:rPr>
              <w:t xml:space="preserve">
информационное </w:t>
            </w:r>
            <w:r>
              <w:br/>
            </w:r>
            <w:r>
              <w:rPr>
                <w:rFonts w:ascii="Times New Roman"/>
                <w:b w:val="false"/>
                <w:i w:val="false"/>
                <w:color w:val="000000"/>
                <w:sz w:val="20"/>
              </w:rPr>
              <w:t xml:space="preserve">
пространство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Топливно- </w:t>
            </w:r>
            <w:r>
              <w:br/>
            </w:r>
            <w:r>
              <w:rPr>
                <w:rFonts w:ascii="Times New Roman"/>
                <w:b w:val="false"/>
                <w:i w:val="false"/>
                <w:color w:val="000000"/>
                <w:sz w:val="20"/>
              </w:rPr>
              <w:t xml:space="preserve">
энергетический </w:t>
            </w:r>
            <w:r>
              <w:br/>
            </w:r>
            <w:r>
              <w:rPr>
                <w:rFonts w:ascii="Times New Roman"/>
                <w:b w:val="false"/>
                <w:i w:val="false"/>
                <w:color w:val="000000"/>
                <w:sz w:val="20"/>
              </w:rPr>
              <w:t xml:space="preserve">
комплекс и </w:t>
            </w:r>
            <w:r>
              <w:br/>
            </w:r>
            <w:r>
              <w:rPr>
                <w:rFonts w:ascii="Times New Roman"/>
                <w:b w:val="false"/>
                <w:i w:val="false"/>
                <w:color w:val="000000"/>
                <w:sz w:val="20"/>
              </w:rPr>
              <w:t xml:space="preserve">
недропользование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8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водное, </w:t>
            </w:r>
            <w:r>
              <w:br/>
            </w:r>
            <w:r>
              <w:rPr>
                <w:rFonts w:ascii="Times New Roman"/>
                <w:b w:val="false"/>
                <w:i w:val="false"/>
                <w:color w:val="000000"/>
                <w:sz w:val="20"/>
              </w:rPr>
              <w:t xml:space="preserve">
лесное, рыбное </w:t>
            </w:r>
            <w:r>
              <w:br/>
            </w:r>
            <w:r>
              <w:rPr>
                <w:rFonts w:ascii="Times New Roman"/>
                <w:b w:val="false"/>
                <w:i w:val="false"/>
                <w:color w:val="000000"/>
                <w:sz w:val="20"/>
              </w:rPr>
              <w:t xml:space="preserve">
хозяйство, </w:t>
            </w:r>
            <w:r>
              <w:br/>
            </w:r>
            <w:r>
              <w:rPr>
                <w:rFonts w:ascii="Times New Roman"/>
                <w:b w:val="false"/>
                <w:i w:val="false"/>
                <w:color w:val="000000"/>
                <w:sz w:val="20"/>
              </w:rPr>
              <w:t xml:space="preserve">
особоохраняемые </w:t>
            </w:r>
            <w:r>
              <w:br/>
            </w:r>
            <w:r>
              <w:rPr>
                <w:rFonts w:ascii="Times New Roman"/>
                <w:b w:val="false"/>
                <w:i w:val="false"/>
                <w:color w:val="000000"/>
                <w:sz w:val="20"/>
              </w:rPr>
              <w:t xml:space="preserve">
природные </w:t>
            </w:r>
            <w:r>
              <w:br/>
            </w:r>
            <w:r>
              <w:rPr>
                <w:rFonts w:ascii="Times New Roman"/>
                <w:b w:val="false"/>
                <w:i w:val="false"/>
                <w:color w:val="000000"/>
                <w:sz w:val="20"/>
              </w:rPr>
              <w:t xml:space="preserve">
территории, охрана </w:t>
            </w:r>
            <w:r>
              <w:br/>
            </w:r>
            <w:r>
              <w:rPr>
                <w:rFonts w:ascii="Times New Roman"/>
                <w:b w:val="false"/>
                <w:i w:val="false"/>
                <w:color w:val="000000"/>
                <w:sz w:val="20"/>
              </w:rPr>
              <w:t xml:space="preserve">
окружающей среды и </w:t>
            </w:r>
            <w:r>
              <w:br/>
            </w:r>
            <w:r>
              <w:rPr>
                <w:rFonts w:ascii="Times New Roman"/>
                <w:b w:val="false"/>
                <w:i w:val="false"/>
                <w:color w:val="000000"/>
                <w:sz w:val="20"/>
              </w:rPr>
              <w:t xml:space="preserve">
животного мира, </w:t>
            </w:r>
            <w:r>
              <w:br/>
            </w:r>
            <w:r>
              <w:rPr>
                <w:rFonts w:ascii="Times New Roman"/>
                <w:b w:val="false"/>
                <w:i w:val="false"/>
                <w:color w:val="000000"/>
                <w:sz w:val="20"/>
              </w:rPr>
              <w:t xml:space="preserve">
земельные отношения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w:t>
            </w:r>
            <w:r>
              <w:br/>
            </w:r>
            <w:r>
              <w:rPr>
                <w:rFonts w:ascii="Times New Roman"/>
                <w:b w:val="false"/>
                <w:i w:val="false"/>
                <w:color w:val="000000"/>
                <w:sz w:val="20"/>
              </w:rPr>
              <w:t xml:space="preserve">
архитектурная, </w:t>
            </w:r>
            <w:r>
              <w:br/>
            </w:r>
            <w:r>
              <w:rPr>
                <w:rFonts w:ascii="Times New Roman"/>
                <w:b w:val="false"/>
                <w:i w:val="false"/>
                <w:color w:val="000000"/>
                <w:sz w:val="20"/>
              </w:rPr>
              <w:t xml:space="preserve">
градостроительная </w:t>
            </w:r>
            <w:r>
              <w:br/>
            </w:r>
            <w:r>
              <w:rPr>
                <w:rFonts w:ascii="Times New Roman"/>
                <w:b w:val="false"/>
                <w:i w:val="false"/>
                <w:color w:val="000000"/>
                <w:sz w:val="20"/>
              </w:rPr>
              <w:t xml:space="preserve">
и строительная </w:t>
            </w:r>
            <w:r>
              <w:br/>
            </w:r>
            <w:r>
              <w:rPr>
                <w:rFonts w:ascii="Times New Roman"/>
                <w:b w:val="false"/>
                <w:i w:val="false"/>
                <w:color w:val="000000"/>
                <w:sz w:val="20"/>
              </w:rPr>
              <w:t xml:space="preserve">
деятельность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w:t>
            </w:r>
            <w:r>
              <w:br/>
            </w:r>
            <w:r>
              <w:rPr>
                <w:rFonts w:ascii="Times New Roman"/>
                <w:b w:val="false"/>
                <w:i w:val="false"/>
                <w:color w:val="000000"/>
                <w:sz w:val="20"/>
              </w:rPr>
              <w:t xml:space="preserve">
коммуникации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долга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ЧИСТОЕ </w:t>
            </w:r>
            <w:r>
              <w:br/>
            </w:r>
            <w:r>
              <w:rPr>
                <w:rFonts w:ascii="Times New Roman"/>
                <w:b w:val="false"/>
                <w:i w:val="false"/>
                <w:color w:val="000000"/>
                <w:sz w:val="20"/>
              </w:rPr>
              <w:t xml:space="preserve">
БЮДЖЕТНОЕ </w:t>
            </w:r>
            <w:r>
              <w:br/>
            </w:r>
            <w:r>
              <w:rPr>
                <w:rFonts w:ascii="Times New Roman"/>
                <w:b w:val="false"/>
                <w:i w:val="false"/>
                <w:color w:val="000000"/>
                <w:sz w:val="20"/>
              </w:rPr>
              <w:t xml:space="preserve">
КРЕДИТОВАНИЕ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w:t>
            </w:r>
            <w:r>
              <w:br/>
            </w:r>
            <w:r>
              <w:rPr>
                <w:rFonts w:ascii="Times New Roman"/>
                <w:b w:val="false"/>
                <w:i w:val="false"/>
                <w:color w:val="000000"/>
                <w:sz w:val="20"/>
              </w:rPr>
              <w:t xml:space="preserve">
кредитов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САЛЬДО ПО </w:t>
            </w:r>
            <w:r>
              <w:br/>
            </w:r>
            <w:r>
              <w:rPr>
                <w:rFonts w:ascii="Times New Roman"/>
                <w:b w:val="false"/>
                <w:i w:val="false"/>
                <w:color w:val="000000"/>
                <w:sz w:val="20"/>
              </w:rPr>
              <w:t xml:space="preserve">
ОПЕРАЦИЯМ С </w:t>
            </w:r>
            <w:r>
              <w:br/>
            </w:r>
            <w:r>
              <w:rPr>
                <w:rFonts w:ascii="Times New Roman"/>
                <w:b w:val="false"/>
                <w:i w:val="false"/>
                <w:color w:val="000000"/>
                <w:sz w:val="20"/>
              </w:rPr>
              <w:t xml:space="preserve">
ФИНАНСОВЫМИ </w:t>
            </w:r>
            <w:r>
              <w:br/>
            </w:r>
            <w:r>
              <w:rPr>
                <w:rFonts w:ascii="Times New Roman"/>
                <w:b w:val="false"/>
                <w:i w:val="false"/>
                <w:color w:val="000000"/>
                <w:sz w:val="20"/>
              </w:rPr>
              <w:t xml:space="preserve">
АКТИВАМИ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финансовых активов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xml:space="preserve">
продажи финансовых </w:t>
            </w:r>
            <w:r>
              <w:br/>
            </w:r>
            <w:r>
              <w:rPr>
                <w:rFonts w:ascii="Times New Roman"/>
                <w:b w:val="false"/>
                <w:i w:val="false"/>
                <w:color w:val="000000"/>
                <w:sz w:val="20"/>
              </w:rPr>
              <w:t xml:space="preserve">
активов государства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ДЕФИЦИТ </w:t>
            </w:r>
            <w:r>
              <w:br/>
            </w:r>
            <w:r>
              <w:rPr>
                <w:rFonts w:ascii="Times New Roman"/>
                <w:b w:val="false"/>
                <w:i w:val="false"/>
                <w:color w:val="000000"/>
                <w:sz w:val="20"/>
              </w:rPr>
              <w:t xml:space="preserve">
(ПРОФИЦИТ) БЮДЖЕТА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ФИНАНСИРОВАНИЕ </w:t>
            </w:r>
            <w:r>
              <w:br/>
            </w:r>
            <w:r>
              <w:rPr>
                <w:rFonts w:ascii="Times New Roman"/>
                <w:b w:val="false"/>
                <w:i w:val="false"/>
                <w:color w:val="000000"/>
                <w:sz w:val="20"/>
              </w:rPr>
              <w:t xml:space="preserve">
ДЕФИЦИТА </w:t>
            </w:r>
            <w:r>
              <w:br/>
            </w:r>
            <w:r>
              <w:rPr>
                <w:rFonts w:ascii="Times New Roman"/>
                <w:b w:val="false"/>
                <w:i w:val="false"/>
                <w:color w:val="000000"/>
                <w:sz w:val="20"/>
              </w:rPr>
              <w:t xml:space="preserve">
(ИСПОЛЬЗОВАНИЕ </w:t>
            </w:r>
            <w:r>
              <w:br/>
            </w:r>
            <w:r>
              <w:rPr>
                <w:rFonts w:ascii="Times New Roman"/>
                <w:b w:val="false"/>
                <w:i w:val="false"/>
                <w:color w:val="000000"/>
                <w:sz w:val="20"/>
              </w:rPr>
              <w:t xml:space="preserve">
ПРОФИЦИТА) БЮДЖЕТА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займов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Используемые </w:t>
            </w:r>
            <w:r>
              <w:br/>
            </w:r>
            <w:r>
              <w:rPr>
                <w:rFonts w:ascii="Times New Roman"/>
                <w:b w:val="false"/>
                <w:i w:val="false"/>
                <w:color w:val="000000"/>
                <w:sz w:val="20"/>
              </w:rPr>
              <w:t xml:space="preserve">
остатки бюджетных </w:t>
            </w:r>
            <w:r>
              <w:br/>
            </w:r>
            <w:r>
              <w:rPr>
                <w:rFonts w:ascii="Times New Roman"/>
                <w:b w:val="false"/>
                <w:i w:val="false"/>
                <w:color w:val="000000"/>
                <w:sz w:val="20"/>
              </w:rPr>
              <w:t xml:space="preserve">
средств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Справочно: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w:t>
            </w:r>
            <w:r>
              <w:br/>
            </w:r>
            <w:r>
              <w:rPr>
                <w:rFonts w:ascii="Times New Roman"/>
                <w:b w:val="false"/>
                <w:i w:val="false"/>
                <w:color w:val="000000"/>
                <w:sz w:val="20"/>
              </w:rPr>
              <w:t xml:space="preserve">
средств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w:t>
            </w:r>
            <w:r>
              <w:br/>
            </w:r>
            <w:r>
              <w:rPr>
                <w:rFonts w:ascii="Times New Roman"/>
                <w:b w:val="false"/>
                <w:i w:val="false"/>
                <w:color w:val="000000"/>
                <w:sz w:val="20"/>
              </w:rPr>
              <w:t xml:space="preserve">
средств на начало </w:t>
            </w:r>
            <w:r>
              <w:br/>
            </w:r>
            <w:r>
              <w:rPr>
                <w:rFonts w:ascii="Times New Roman"/>
                <w:b w:val="false"/>
                <w:i w:val="false"/>
                <w:color w:val="000000"/>
                <w:sz w:val="20"/>
              </w:rPr>
              <w:t xml:space="preserve">
финансового года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w:t>
            </w:r>
            <w:r>
              <w:br/>
            </w:r>
            <w:r>
              <w:rPr>
                <w:rFonts w:ascii="Times New Roman"/>
                <w:b w:val="false"/>
                <w:i w:val="false"/>
                <w:color w:val="000000"/>
                <w:sz w:val="20"/>
              </w:rPr>
              <w:t xml:space="preserve">
средств на конец </w:t>
            </w:r>
            <w:r>
              <w:br/>
            </w:r>
            <w:r>
              <w:rPr>
                <w:rFonts w:ascii="Times New Roman"/>
                <w:b w:val="false"/>
                <w:i w:val="false"/>
                <w:color w:val="000000"/>
                <w:sz w:val="20"/>
              </w:rPr>
              <w:t xml:space="preserve">
отчетного периода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199"/>
        <w:gridCol w:w="1199"/>
        <w:gridCol w:w="1436"/>
        <w:gridCol w:w="2140"/>
        <w:gridCol w:w="2839"/>
        <w:gridCol w:w="2923"/>
      </w:tblGrid>
      <w:tr>
        <w:trPr>
          <w:trHeight w:val="17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план </w:t>
            </w:r>
            <w:r>
              <w:br/>
            </w:r>
            <w:r>
              <w:rPr>
                <w:rFonts w:ascii="Times New Roman"/>
                <w:b w:val="false"/>
                <w:i w:val="false"/>
                <w:color w:val="000000"/>
                <w:sz w:val="20"/>
              </w:rPr>
              <w:t xml:space="preserve">
поступлений и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платежам, </w:t>
            </w:r>
            <w:r>
              <w:br/>
            </w:r>
            <w:r>
              <w:rPr>
                <w:rFonts w:ascii="Times New Roman"/>
                <w:b w:val="false"/>
                <w:i w:val="false"/>
                <w:color w:val="000000"/>
                <w:sz w:val="20"/>
              </w:rPr>
              <w:t xml:space="preserve">
сводный план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ствам на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период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 </w:t>
            </w:r>
            <w:r>
              <w:br/>
            </w:r>
            <w:r>
              <w:rPr>
                <w:rFonts w:ascii="Times New Roman"/>
                <w:b w:val="false"/>
                <w:i w:val="false"/>
                <w:color w:val="000000"/>
                <w:sz w:val="20"/>
              </w:rPr>
              <w:t xml:space="preserve">
тые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 </w:t>
            </w:r>
            <w:r>
              <w:br/>
            </w:r>
            <w:r>
              <w:rPr>
                <w:rFonts w:ascii="Times New Roman"/>
                <w:b w:val="false"/>
                <w:i w:val="false"/>
                <w:color w:val="000000"/>
                <w:sz w:val="20"/>
              </w:rPr>
              <w:t xml:space="preserve">
ченные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бюджета </w:t>
            </w:r>
            <w:r>
              <w:br/>
            </w:r>
            <w:r>
              <w:rPr>
                <w:rFonts w:ascii="Times New Roman"/>
                <w:b w:val="false"/>
                <w:i w:val="false"/>
                <w:color w:val="000000"/>
                <w:sz w:val="20"/>
              </w:rPr>
              <w:t xml:space="preserve">
и/или </w:t>
            </w:r>
            <w:r>
              <w:br/>
            </w:r>
            <w:r>
              <w:rPr>
                <w:rFonts w:ascii="Times New Roman"/>
                <w:b w:val="false"/>
                <w:i w:val="false"/>
                <w:color w:val="000000"/>
                <w:sz w:val="20"/>
              </w:rPr>
              <w:t xml:space="preserve">
оплаченные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 по </w:t>
            </w:r>
            <w:r>
              <w:br/>
            </w:r>
            <w:r>
              <w:rPr>
                <w:rFonts w:ascii="Times New Roman"/>
                <w:b w:val="false"/>
                <w:i w:val="false"/>
                <w:color w:val="000000"/>
                <w:sz w:val="20"/>
              </w:rPr>
              <w:t xml:space="preserve">
бюджетным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граммам) </w:t>
            </w:r>
          </w:p>
        </w:tc>
        <w:tc>
          <w:tcPr>
            <w:tcW w:w="2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бюджета и/или </w:t>
            </w:r>
            <w:r>
              <w:br/>
            </w:r>
            <w:r>
              <w:rPr>
                <w:rFonts w:ascii="Times New Roman"/>
                <w:b w:val="false"/>
                <w:i w:val="false"/>
                <w:color w:val="000000"/>
                <w:sz w:val="20"/>
              </w:rPr>
              <w:t xml:space="preserve">
оплаченные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по бюджетным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(подпрограммам) </w:t>
            </w:r>
            <w:r>
              <w:br/>
            </w:r>
            <w:r>
              <w:rPr>
                <w:rFonts w:ascii="Times New Roman"/>
                <w:b w:val="false"/>
                <w:i w:val="false"/>
                <w:color w:val="000000"/>
                <w:sz w:val="20"/>
              </w:rPr>
              <w:t xml:space="preserve">
к сводному </w:t>
            </w:r>
            <w:r>
              <w:br/>
            </w:r>
            <w:r>
              <w:rPr>
                <w:rFonts w:ascii="Times New Roman"/>
                <w:b w:val="false"/>
                <w:i w:val="false"/>
                <w:color w:val="000000"/>
                <w:sz w:val="20"/>
              </w:rPr>
              <w:t xml:space="preserve">
плану </w:t>
            </w:r>
            <w:r>
              <w:br/>
            </w:r>
            <w:r>
              <w:rPr>
                <w:rFonts w:ascii="Times New Roman"/>
                <w:b w:val="false"/>
                <w:i w:val="false"/>
                <w:color w:val="000000"/>
                <w:sz w:val="20"/>
              </w:rPr>
              <w:t xml:space="preserve">
поступлений и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на отчетный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(гр. 10: </w:t>
            </w:r>
            <w:r>
              <w:br/>
            </w:r>
            <w:r>
              <w:rPr>
                <w:rFonts w:ascii="Times New Roman"/>
                <w:b w:val="false"/>
                <w:i w:val="false"/>
                <w:color w:val="000000"/>
                <w:sz w:val="20"/>
              </w:rPr>
              <w:t xml:space="preserve">
гр. 6), % </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бюджета и/или </w:t>
            </w:r>
            <w:r>
              <w:br/>
            </w:r>
            <w:r>
              <w:rPr>
                <w:rFonts w:ascii="Times New Roman"/>
                <w:b w:val="false"/>
                <w:i w:val="false"/>
                <w:color w:val="000000"/>
                <w:sz w:val="20"/>
              </w:rPr>
              <w:t xml:space="preserve">
оплаченные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по бюджетным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(подпрограммам) </w:t>
            </w:r>
            <w:r>
              <w:br/>
            </w:r>
            <w:r>
              <w:rPr>
                <w:rFonts w:ascii="Times New Roman"/>
                <w:b w:val="false"/>
                <w:i w:val="false"/>
                <w:color w:val="000000"/>
                <w:sz w:val="20"/>
              </w:rPr>
              <w:t xml:space="preserve">
к исполняемому </w:t>
            </w:r>
            <w:r>
              <w:br/>
            </w:r>
            <w:r>
              <w:rPr>
                <w:rFonts w:ascii="Times New Roman"/>
                <w:b w:val="false"/>
                <w:i w:val="false"/>
                <w:color w:val="000000"/>
                <w:sz w:val="20"/>
              </w:rPr>
              <w:t xml:space="preserve">
(утвержденному, </w:t>
            </w:r>
            <w:r>
              <w:br/>
            </w:r>
            <w:r>
              <w:rPr>
                <w:rFonts w:ascii="Times New Roman"/>
                <w:b w:val="false"/>
                <w:i w:val="false"/>
                <w:color w:val="000000"/>
                <w:sz w:val="20"/>
              </w:rPr>
              <w:t xml:space="preserve">
уточненному, </w:t>
            </w:r>
            <w:r>
              <w:br/>
            </w:r>
            <w:r>
              <w:rPr>
                <w:rFonts w:ascii="Times New Roman"/>
                <w:b w:val="false"/>
                <w:i w:val="false"/>
                <w:color w:val="000000"/>
                <w:sz w:val="20"/>
              </w:rPr>
              <w:t xml:space="preserve">
скорректиро- </w:t>
            </w:r>
            <w:r>
              <w:br/>
            </w:r>
            <w:r>
              <w:rPr>
                <w:rFonts w:ascii="Times New Roman"/>
                <w:b w:val="false"/>
                <w:i w:val="false"/>
                <w:color w:val="000000"/>
                <w:sz w:val="20"/>
              </w:rPr>
              <w:t xml:space="preserve">
ванному) </w:t>
            </w:r>
            <w:r>
              <w:br/>
            </w:r>
            <w:r>
              <w:rPr>
                <w:rFonts w:ascii="Times New Roman"/>
                <w:b w:val="false"/>
                <w:i w:val="false"/>
                <w:color w:val="000000"/>
                <w:sz w:val="20"/>
              </w:rPr>
              <w:t xml:space="preserve">
бюджету, % </w:t>
            </w:r>
          </w:p>
        </w:tc>
      </w:tr>
      <w:tr>
        <w:trPr>
          <w:trHeight w:val="288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пла- </w:t>
            </w:r>
            <w:r>
              <w:br/>
            </w:r>
            <w:r>
              <w:rPr>
                <w:rFonts w:ascii="Times New Roman"/>
                <w:b w:val="false"/>
                <w:i w:val="false"/>
                <w:color w:val="000000"/>
                <w:sz w:val="20"/>
              </w:rPr>
              <w:t xml:space="preserve">
тежам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4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Аким области, города республиканского </w:t>
      </w:r>
      <w:r>
        <w:br/>
      </w:r>
      <w:r>
        <w:rPr>
          <w:rFonts w:ascii="Times New Roman"/>
          <w:b w:val="false"/>
          <w:i w:val="false"/>
          <w:color w:val="000000"/>
          <w:sz w:val="28"/>
        </w:rPr>
        <w:t xml:space="preserve">
значения, столицы, </w:t>
      </w:r>
      <w:r>
        <w:br/>
      </w:r>
      <w:r>
        <w:rPr>
          <w:rFonts w:ascii="Times New Roman"/>
          <w:b w:val="false"/>
          <w:i w:val="false"/>
          <w:color w:val="000000"/>
          <w:sz w:val="28"/>
        </w:rPr>
        <w:t xml:space="preserve">
района (города областного значения)  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местного уполномоченного </w:t>
      </w:r>
      <w:r>
        <w:br/>
      </w:r>
      <w:r>
        <w:rPr>
          <w:rFonts w:ascii="Times New Roman"/>
          <w:b w:val="false"/>
          <w:i w:val="false"/>
          <w:color w:val="000000"/>
          <w:sz w:val="28"/>
        </w:rPr>
        <w:t xml:space="preserve">
органа по исполнению бюджета         _________ _____________________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местного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по исполнению бюджета, </w:t>
      </w:r>
      <w:r>
        <w:br/>
      </w:r>
      <w:r>
        <w:rPr>
          <w:rFonts w:ascii="Times New Roman"/>
          <w:b w:val="false"/>
          <w:i w:val="false"/>
          <w:color w:val="000000"/>
          <w:sz w:val="28"/>
        </w:rPr>
        <w:t xml:space="preserve">
ответственного за формирование отчета ________ _____________________ </w:t>
      </w:r>
      <w:r>
        <w:br/>
      </w:r>
      <w:r>
        <w:rPr>
          <w:rFonts w:ascii="Times New Roman"/>
          <w:b w:val="false"/>
          <w:i w:val="false"/>
          <w:color w:val="000000"/>
          <w:sz w:val="28"/>
        </w:rPr>
        <w:t xml:space="preserve">
                                     (подпись) (расшифровка подписи) </w:t>
      </w:r>
    </w:p>
    <w:bookmarkStart w:name="z347" w:id="3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bookmarkEnd w:id="32"/>
    <w:bookmarkStart w:name="z299" w:id="33"/>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исполнении бюджетных программ развития</w:t>
      </w:r>
      <w:r>
        <w:br/>
      </w:r>
      <w:r>
        <w:rPr>
          <w:rFonts w:ascii="Times New Roman"/>
          <w:b w:val="false"/>
          <w:i w:val="false"/>
          <w:color w:val="000000"/>
          <w:sz w:val="28"/>
        </w:rPr>
        <w:t xml:space="preserve">
      по ______________________________________________________ </w:t>
      </w:r>
      <w:r>
        <w:br/>
      </w:r>
      <w:r>
        <w:rPr>
          <w:rFonts w:ascii="Times New Roman"/>
          <w:b w:val="false"/>
          <w:i w:val="false"/>
          <w:color w:val="000000"/>
          <w:sz w:val="28"/>
        </w:rPr>
        <w:t xml:space="preserve">
                       (наименование бюджета) </w:t>
      </w:r>
      <w:r>
        <w:br/>
      </w:r>
      <w:r>
        <w:rPr>
          <w:rFonts w:ascii="Times New Roman"/>
          <w:b w:val="false"/>
          <w:i w:val="false"/>
          <w:color w:val="000000"/>
          <w:sz w:val="28"/>
        </w:rPr>
        <w:t>
               на _____________________________ года</w:t>
      </w:r>
    </w:p>
    <w:bookmarkEnd w:id="33"/>
    <w:p>
      <w:pPr>
        <w:spacing w:after="0"/>
        <w:ind w:left="0"/>
        <w:jc w:val="both"/>
      </w:pPr>
      <w:r>
        <w:rPr>
          <w:rFonts w:ascii="Times New Roman"/>
          <w:b w:val="false"/>
          <w:i w:val="false"/>
          <w:color w:val="ff0000"/>
          <w:sz w:val="28"/>
        </w:rPr>
        <w:t xml:space="preserve">      Сноска. Приложение 2 с изменениями, внесенными приказами Министра финансов РК от 04.06.2010 </w:t>
      </w:r>
      <w:r>
        <w:rPr>
          <w:rFonts w:ascii="Times New Roman"/>
          <w:b w:val="false"/>
          <w:i w:val="false"/>
          <w:color w:val="ff0000"/>
          <w:sz w:val="28"/>
        </w:rPr>
        <w:t>№ 270</w:t>
      </w:r>
      <w:r>
        <w:rPr>
          <w:rFonts w:ascii="Times New Roman"/>
          <w:b w:val="false"/>
          <w:i w:val="false"/>
          <w:color w:val="ff0000"/>
          <w:sz w:val="28"/>
        </w:rPr>
        <w:t xml:space="preserve"> (вводится в действие с 17.06.2010); от 03.08.2011 </w:t>
      </w:r>
      <w:r>
        <w:rPr>
          <w:rFonts w:ascii="Times New Roman"/>
          <w:b w:val="false"/>
          <w:i w:val="false"/>
          <w:color w:val="ff0000"/>
          <w:sz w:val="28"/>
        </w:rPr>
        <w:t>№ 393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Область, город, район ___________________________ </w:t>
      </w:r>
      <w:r>
        <w:br/>
      </w:r>
      <w:r>
        <w:rPr>
          <w:rFonts w:ascii="Times New Roman"/>
          <w:b w:val="false"/>
          <w:i w:val="false"/>
          <w:color w:val="000000"/>
          <w:sz w:val="28"/>
        </w:rPr>
        <w:t xml:space="preserve">
Периодичность        </w:t>
      </w:r>
      <w:r>
        <w:rPr>
          <w:rFonts w:ascii="Times New Roman"/>
          <w:b w:val="false"/>
          <w:i w:val="false"/>
          <w:color w:val="000000"/>
          <w:sz w:val="28"/>
          <w:u w:val="single"/>
        </w:rPr>
        <w:t>месячная</w:t>
      </w:r>
      <w:r>
        <w:rPr>
          <w:rFonts w:ascii="Times New Roman"/>
          <w:b w:val="false"/>
          <w:i w:val="false"/>
          <w:color w:val="000000"/>
          <w:sz w:val="28"/>
        </w:rPr>
        <w:t xml:space="preserve">, </w:t>
      </w:r>
      <w:r>
        <w:rPr>
          <w:rFonts w:ascii="Times New Roman"/>
          <w:b w:val="false"/>
          <w:i w:val="false"/>
          <w:color w:val="000000"/>
          <w:sz w:val="28"/>
          <w:u w:val="single"/>
        </w:rPr>
        <w:t>годовая</w:t>
      </w:r>
      <w:r>
        <w:br/>
      </w:r>
      <w:r>
        <w:rPr>
          <w:rFonts w:ascii="Times New Roman"/>
          <w:b w:val="false"/>
          <w:i w:val="false"/>
          <w:color w:val="000000"/>
          <w:sz w:val="28"/>
        </w:rPr>
        <w:t xml:space="preserve">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3566"/>
        <w:gridCol w:w="2646"/>
        <w:gridCol w:w="2701"/>
        <w:gridCol w:w="2756"/>
      </w:tblGrid>
      <w:tr>
        <w:trPr>
          <w:trHeight w:val="1755"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ной </w:t>
            </w:r>
            <w:r>
              <w:br/>
            </w:r>
            <w:r>
              <w:rPr>
                <w:rFonts w:ascii="Times New Roman"/>
                <w:b w:val="false"/>
                <w:i w:val="false"/>
                <w:color w:val="000000"/>
                <w:sz w:val="20"/>
              </w:rPr>
              <w:t xml:space="preserve">
класси- </w:t>
            </w:r>
            <w:r>
              <w:br/>
            </w:r>
            <w:r>
              <w:rPr>
                <w:rFonts w:ascii="Times New Roman"/>
                <w:b w:val="false"/>
                <w:i w:val="false"/>
                <w:color w:val="000000"/>
                <w:sz w:val="20"/>
              </w:rPr>
              <w:t xml:space="preserve">
фикации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w:t>
            </w:r>
            <w:r>
              <w:br/>
            </w:r>
            <w:r>
              <w:rPr>
                <w:rFonts w:ascii="Times New Roman"/>
                <w:b w:val="false"/>
                <w:i w:val="false"/>
                <w:color w:val="000000"/>
                <w:sz w:val="20"/>
              </w:rPr>
              <w:t xml:space="preserve">
бюджет на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финансовый год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w:t>
            </w:r>
            <w:r>
              <w:br/>
            </w:r>
            <w:r>
              <w:rPr>
                <w:rFonts w:ascii="Times New Roman"/>
                <w:b w:val="false"/>
                <w:i w:val="false"/>
                <w:color w:val="000000"/>
                <w:sz w:val="20"/>
              </w:rPr>
              <w:t xml:space="preserve">
бюджет на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финансовый год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 </w:t>
            </w:r>
            <w:r>
              <w:br/>
            </w:r>
            <w:r>
              <w:rPr>
                <w:rFonts w:ascii="Times New Roman"/>
                <w:b w:val="false"/>
                <w:i w:val="false"/>
                <w:color w:val="000000"/>
                <w:sz w:val="20"/>
              </w:rPr>
              <w:t xml:space="preserve">
ванный бюджет </w:t>
            </w:r>
            <w:r>
              <w:br/>
            </w:r>
            <w:r>
              <w:rPr>
                <w:rFonts w:ascii="Times New Roman"/>
                <w:b w:val="false"/>
                <w:i w:val="false"/>
                <w:color w:val="000000"/>
                <w:sz w:val="20"/>
              </w:rPr>
              <w:t xml:space="preserve">
на отчетный </w:t>
            </w:r>
            <w:r>
              <w:br/>
            </w:r>
            <w:r>
              <w:rPr>
                <w:rFonts w:ascii="Times New Roman"/>
                <w:b w:val="false"/>
                <w:i w:val="false"/>
                <w:color w:val="000000"/>
                <w:sz w:val="20"/>
              </w:rPr>
              <w:t xml:space="preserve">
финансовый год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199"/>
        <w:gridCol w:w="1199"/>
        <w:gridCol w:w="1436"/>
        <w:gridCol w:w="2140"/>
        <w:gridCol w:w="2839"/>
        <w:gridCol w:w="2923"/>
      </w:tblGrid>
      <w:tr>
        <w:trPr>
          <w:trHeight w:val="17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план </w:t>
            </w:r>
            <w:r>
              <w:br/>
            </w:r>
            <w:r>
              <w:rPr>
                <w:rFonts w:ascii="Times New Roman"/>
                <w:b w:val="false"/>
                <w:i w:val="false"/>
                <w:color w:val="000000"/>
                <w:sz w:val="20"/>
              </w:rPr>
              <w:t xml:space="preserve">
поступлений и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платежам, </w:t>
            </w:r>
            <w:r>
              <w:br/>
            </w:r>
            <w:r>
              <w:rPr>
                <w:rFonts w:ascii="Times New Roman"/>
                <w:b w:val="false"/>
                <w:i w:val="false"/>
                <w:color w:val="000000"/>
                <w:sz w:val="20"/>
              </w:rPr>
              <w:t xml:space="preserve">
сводный план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ствам на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период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 </w:t>
            </w:r>
            <w:r>
              <w:br/>
            </w:r>
            <w:r>
              <w:rPr>
                <w:rFonts w:ascii="Times New Roman"/>
                <w:b w:val="false"/>
                <w:i w:val="false"/>
                <w:color w:val="000000"/>
                <w:sz w:val="20"/>
              </w:rPr>
              <w:t xml:space="preserve">
тые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 </w:t>
            </w:r>
            <w:r>
              <w:br/>
            </w:r>
            <w:r>
              <w:rPr>
                <w:rFonts w:ascii="Times New Roman"/>
                <w:b w:val="false"/>
                <w:i w:val="false"/>
                <w:color w:val="000000"/>
                <w:sz w:val="20"/>
              </w:rPr>
              <w:t xml:space="preserve">
ченные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бюджета </w:t>
            </w:r>
            <w:r>
              <w:br/>
            </w:r>
            <w:r>
              <w:rPr>
                <w:rFonts w:ascii="Times New Roman"/>
                <w:b w:val="false"/>
                <w:i w:val="false"/>
                <w:color w:val="000000"/>
                <w:sz w:val="20"/>
              </w:rPr>
              <w:t xml:space="preserve">
и/или </w:t>
            </w:r>
            <w:r>
              <w:br/>
            </w:r>
            <w:r>
              <w:rPr>
                <w:rFonts w:ascii="Times New Roman"/>
                <w:b w:val="false"/>
                <w:i w:val="false"/>
                <w:color w:val="000000"/>
                <w:sz w:val="20"/>
              </w:rPr>
              <w:t xml:space="preserve">
оплаченных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 по </w:t>
            </w:r>
            <w:r>
              <w:br/>
            </w:r>
            <w:r>
              <w:rPr>
                <w:rFonts w:ascii="Times New Roman"/>
                <w:b w:val="false"/>
                <w:i w:val="false"/>
                <w:color w:val="000000"/>
                <w:sz w:val="20"/>
              </w:rPr>
              <w:t xml:space="preserve">
бюджетным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граммам) </w:t>
            </w:r>
          </w:p>
        </w:tc>
        <w:tc>
          <w:tcPr>
            <w:tcW w:w="2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бюджета и/или </w:t>
            </w:r>
            <w:r>
              <w:br/>
            </w:r>
            <w:r>
              <w:rPr>
                <w:rFonts w:ascii="Times New Roman"/>
                <w:b w:val="false"/>
                <w:i w:val="false"/>
                <w:color w:val="000000"/>
                <w:sz w:val="20"/>
              </w:rPr>
              <w:t xml:space="preserve">
оплаченных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по бюджетным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(подпрограммам) </w:t>
            </w:r>
            <w:r>
              <w:br/>
            </w:r>
            <w:r>
              <w:rPr>
                <w:rFonts w:ascii="Times New Roman"/>
                <w:b w:val="false"/>
                <w:i w:val="false"/>
                <w:color w:val="000000"/>
                <w:sz w:val="20"/>
              </w:rPr>
              <w:t xml:space="preserve">
к сводному </w:t>
            </w:r>
            <w:r>
              <w:br/>
            </w:r>
            <w:r>
              <w:rPr>
                <w:rFonts w:ascii="Times New Roman"/>
                <w:b w:val="false"/>
                <w:i w:val="false"/>
                <w:color w:val="000000"/>
                <w:sz w:val="20"/>
              </w:rPr>
              <w:t xml:space="preserve">
плану </w:t>
            </w:r>
            <w:r>
              <w:br/>
            </w:r>
            <w:r>
              <w:rPr>
                <w:rFonts w:ascii="Times New Roman"/>
                <w:b w:val="false"/>
                <w:i w:val="false"/>
                <w:color w:val="000000"/>
                <w:sz w:val="20"/>
              </w:rPr>
              <w:t xml:space="preserve">
поступлений и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на отчетный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(гр. 10: </w:t>
            </w:r>
            <w:r>
              <w:br/>
            </w:r>
            <w:r>
              <w:rPr>
                <w:rFonts w:ascii="Times New Roman"/>
                <w:b w:val="false"/>
                <w:i w:val="false"/>
                <w:color w:val="000000"/>
                <w:sz w:val="20"/>
              </w:rPr>
              <w:t xml:space="preserve">
гр. 6), % </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бюджета и/или </w:t>
            </w:r>
            <w:r>
              <w:br/>
            </w:r>
            <w:r>
              <w:rPr>
                <w:rFonts w:ascii="Times New Roman"/>
                <w:b w:val="false"/>
                <w:i w:val="false"/>
                <w:color w:val="000000"/>
                <w:sz w:val="20"/>
              </w:rPr>
              <w:t xml:space="preserve">
оплаченных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по бюджетным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(подпрограммам) </w:t>
            </w:r>
            <w:r>
              <w:br/>
            </w:r>
            <w:r>
              <w:rPr>
                <w:rFonts w:ascii="Times New Roman"/>
                <w:b w:val="false"/>
                <w:i w:val="false"/>
                <w:color w:val="000000"/>
                <w:sz w:val="20"/>
              </w:rPr>
              <w:t xml:space="preserve">
к исполняемому </w:t>
            </w:r>
            <w:r>
              <w:br/>
            </w:r>
            <w:r>
              <w:rPr>
                <w:rFonts w:ascii="Times New Roman"/>
                <w:b w:val="false"/>
                <w:i w:val="false"/>
                <w:color w:val="000000"/>
                <w:sz w:val="20"/>
              </w:rPr>
              <w:t xml:space="preserve">
(утвержденному, </w:t>
            </w:r>
            <w:r>
              <w:br/>
            </w:r>
            <w:r>
              <w:rPr>
                <w:rFonts w:ascii="Times New Roman"/>
                <w:b w:val="false"/>
                <w:i w:val="false"/>
                <w:color w:val="000000"/>
                <w:sz w:val="20"/>
              </w:rPr>
              <w:t xml:space="preserve">
уточненному, </w:t>
            </w:r>
            <w:r>
              <w:br/>
            </w:r>
            <w:r>
              <w:rPr>
                <w:rFonts w:ascii="Times New Roman"/>
                <w:b w:val="false"/>
                <w:i w:val="false"/>
                <w:color w:val="000000"/>
                <w:sz w:val="20"/>
              </w:rPr>
              <w:t xml:space="preserve">
скорректиро- </w:t>
            </w:r>
            <w:r>
              <w:br/>
            </w:r>
            <w:r>
              <w:rPr>
                <w:rFonts w:ascii="Times New Roman"/>
                <w:b w:val="false"/>
                <w:i w:val="false"/>
                <w:color w:val="000000"/>
                <w:sz w:val="20"/>
              </w:rPr>
              <w:t xml:space="preserve">
ванному) </w:t>
            </w:r>
            <w:r>
              <w:br/>
            </w:r>
            <w:r>
              <w:rPr>
                <w:rFonts w:ascii="Times New Roman"/>
                <w:b w:val="false"/>
                <w:i w:val="false"/>
                <w:color w:val="000000"/>
                <w:sz w:val="20"/>
              </w:rPr>
              <w:t xml:space="preserve">
бюджету, % </w:t>
            </w:r>
          </w:p>
        </w:tc>
      </w:tr>
      <w:tr>
        <w:trPr>
          <w:trHeight w:val="288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пла- </w:t>
            </w:r>
            <w:r>
              <w:br/>
            </w:r>
            <w:r>
              <w:rPr>
                <w:rFonts w:ascii="Times New Roman"/>
                <w:b w:val="false"/>
                <w:i w:val="false"/>
                <w:color w:val="000000"/>
                <w:sz w:val="20"/>
              </w:rPr>
              <w:t xml:space="preserve">
тежам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4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Аким области, города республиканского </w:t>
      </w:r>
      <w:r>
        <w:br/>
      </w:r>
      <w:r>
        <w:rPr>
          <w:rFonts w:ascii="Times New Roman"/>
          <w:b w:val="false"/>
          <w:i w:val="false"/>
          <w:color w:val="000000"/>
          <w:sz w:val="28"/>
        </w:rPr>
        <w:t xml:space="preserve">
значения, столицы, </w:t>
      </w:r>
      <w:r>
        <w:br/>
      </w:r>
      <w:r>
        <w:rPr>
          <w:rFonts w:ascii="Times New Roman"/>
          <w:b w:val="false"/>
          <w:i w:val="false"/>
          <w:color w:val="000000"/>
          <w:sz w:val="28"/>
        </w:rPr>
        <w:t xml:space="preserve">
района (города областного значения)  _________ _____________________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Руководитель местного уполномоченного </w:t>
      </w:r>
      <w:r>
        <w:br/>
      </w:r>
      <w:r>
        <w:rPr>
          <w:rFonts w:ascii="Times New Roman"/>
          <w:b w:val="false"/>
          <w:i w:val="false"/>
          <w:color w:val="000000"/>
          <w:sz w:val="28"/>
        </w:rPr>
        <w:t xml:space="preserve">
органа по исполнению бюджета         _________ _____________________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местного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по исполнению бюджета, </w:t>
      </w:r>
      <w:r>
        <w:br/>
      </w:r>
      <w:r>
        <w:rPr>
          <w:rFonts w:ascii="Times New Roman"/>
          <w:b w:val="false"/>
          <w:i w:val="false"/>
          <w:color w:val="000000"/>
          <w:sz w:val="28"/>
        </w:rPr>
        <w:t xml:space="preserve">
ответственного за формирование отчета ________ _____________________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bookmarkStart w:name="z300"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Данные об исполнении показателей республиканского бюджета </w:t>
      </w:r>
      <w:r>
        <w:br/>
      </w:r>
      <w:r>
        <w:rPr>
          <w:rFonts w:ascii="Times New Roman"/>
          <w:b w:val="false"/>
          <w:i w:val="false"/>
          <w:color w:val="000000"/>
          <w:sz w:val="28"/>
        </w:rPr>
        <w:t xml:space="preserve">
                        на __________________ года </w:t>
      </w:r>
    </w:p>
    <w:bookmarkEnd w:id="34"/>
    <w:p>
      <w:pPr>
        <w:spacing w:after="0"/>
        <w:ind w:left="0"/>
        <w:jc w:val="both"/>
      </w:pPr>
      <w:r>
        <w:rPr>
          <w:rFonts w:ascii="Times New Roman"/>
          <w:b w:val="false"/>
          <w:i w:val="false"/>
          <w:color w:val="000000"/>
          <w:sz w:val="28"/>
        </w:rPr>
        <w:t xml:space="preserve">Периодичность </w:t>
      </w:r>
      <w:r>
        <w:rPr>
          <w:rFonts w:ascii="Times New Roman"/>
          <w:b w:val="false"/>
          <w:i w:val="false"/>
          <w:color w:val="000000"/>
          <w:sz w:val="28"/>
          <w:u w:val="single"/>
        </w:rPr>
        <w:t xml:space="preserve">месячная, годовая </w:t>
      </w:r>
      <w:r>
        <w:br/>
      </w:r>
      <w:r>
        <w:rPr>
          <w:rFonts w:ascii="Times New Roman"/>
          <w:b w:val="false"/>
          <w:i w:val="false"/>
          <w:color w:val="000000"/>
          <w:sz w:val="28"/>
        </w:rPr>
        <w:t xml:space="preserve">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281"/>
        <w:gridCol w:w="1220"/>
        <w:gridCol w:w="1310"/>
        <w:gridCol w:w="1328"/>
        <w:gridCol w:w="952"/>
        <w:gridCol w:w="1005"/>
        <w:gridCol w:w="1023"/>
        <w:gridCol w:w="1274"/>
        <w:gridCol w:w="1844"/>
      </w:tblGrid>
      <w:tr>
        <w:trPr>
          <w:trHeight w:val="1665"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w:t>
            </w:r>
            <w:r>
              <w:rPr>
                <w:rFonts w:ascii="Times New Roman"/>
                <w:b w:val="false"/>
                <w:i w:val="false"/>
                <w:color w:val="000000"/>
                <w:sz w:val="20"/>
              </w:rPr>
              <w:t xml:space="preserve">бюд- </w:t>
            </w:r>
            <w:r>
              <w:br/>
            </w:r>
            <w:r>
              <w:rPr>
                <w:rFonts w:ascii="Times New Roman"/>
                <w:b w:val="false"/>
                <w:i w:val="false"/>
                <w:color w:val="000000"/>
                <w:sz w:val="20"/>
              </w:rPr>
              <w:t>
</w:t>
            </w:r>
            <w:r>
              <w:rPr>
                <w:rFonts w:ascii="Times New Roman"/>
                <w:b w:val="false"/>
                <w:i w:val="false"/>
                <w:color w:val="000000"/>
                <w:sz w:val="20"/>
              </w:rPr>
              <w:t xml:space="preserve">жет- </w:t>
            </w:r>
            <w:r>
              <w:br/>
            </w:r>
            <w:r>
              <w:rPr>
                <w:rFonts w:ascii="Times New Roman"/>
                <w:b w:val="false"/>
                <w:i w:val="false"/>
                <w:color w:val="000000"/>
                <w:sz w:val="20"/>
              </w:rPr>
              <w:t>
</w:t>
            </w:r>
            <w:r>
              <w:rPr>
                <w:rFonts w:ascii="Times New Roman"/>
                <w:b w:val="false"/>
                <w:i w:val="false"/>
                <w:color w:val="000000"/>
                <w:sz w:val="20"/>
              </w:rPr>
              <w:t xml:space="preserve">ной </w:t>
            </w:r>
            <w:r>
              <w:br/>
            </w:r>
            <w:r>
              <w:rPr>
                <w:rFonts w:ascii="Times New Roman"/>
                <w:b w:val="false"/>
                <w:i w:val="false"/>
                <w:color w:val="000000"/>
                <w:sz w:val="20"/>
              </w:rPr>
              <w:t>
</w:t>
            </w:r>
            <w:r>
              <w:rPr>
                <w:rFonts w:ascii="Times New Roman"/>
                <w:b w:val="false"/>
                <w:i w:val="false"/>
                <w:color w:val="000000"/>
                <w:sz w:val="20"/>
              </w:rPr>
              <w:t xml:space="preserve">клас- </w:t>
            </w:r>
            <w:r>
              <w:br/>
            </w:r>
            <w:r>
              <w:rPr>
                <w:rFonts w:ascii="Times New Roman"/>
                <w:b w:val="false"/>
                <w:i w:val="false"/>
                <w:color w:val="000000"/>
                <w:sz w:val="20"/>
              </w:rPr>
              <w:t>
</w:t>
            </w:r>
            <w:r>
              <w:rPr>
                <w:rFonts w:ascii="Times New Roman"/>
                <w:b w:val="false"/>
                <w:i w:val="false"/>
                <w:color w:val="000000"/>
                <w:sz w:val="20"/>
              </w:rPr>
              <w:t xml:space="preserve">сифи- </w:t>
            </w:r>
            <w:r>
              <w:br/>
            </w:r>
            <w:r>
              <w:rPr>
                <w:rFonts w:ascii="Times New Roman"/>
                <w:b w:val="false"/>
                <w:i w:val="false"/>
                <w:color w:val="000000"/>
                <w:sz w:val="20"/>
              </w:rPr>
              <w:t>
</w:t>
            </w:r>
            <w:r>
              <w:rPr>
                <w:rFonts w:ascii="Times New Roman"/>
                <w:b w:val="false"/>
                <w:i w:val="false"/>
                <w:color w:val="000000"/>
                <w:sz w:val="20"/>
              </w:rPr>
              <w:t xml:space="preserve">кации </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 </w:t>
            </w:r>
            <w:r>
              <w:br/>
            </w:r>
            <w:r>
              <w:rPr>
                <w:rFonts w:ascii="Times New Roman"/>
                <w:b w:val="false"/>
                <w:i w:val="false"/>
                <w:color w:val="000000"/>
                <w:sz w:val="20"/>
              </w:rPr>
              <w:t>
</w:t>
            </w:r>
            <w:r>
              <w:rPr>
                <w:rFonts w:ascii="Times New Roman"/>
                <w:b w:val="false"/>
                <w:i w:val="false"/>
                <w:color w:val="000000"/>
                <w:sz w:val="20"/>
              </w:rPr>
              <w:t xml:space="preserve">денный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на от- </w:t>
            </w:r>
            <w:r>
              <w:br/>
            </w:r>
            <w:r>
              <w:rPr>
                <w:rFonts w:ascii="Times New Roman"/>
                <w:b w:val="false"/>
                <w:i w:val="false"/>
                <w:color w:val="000000"/>
                <w:sz w:val="20"/>
              </w:rPr>
              <w:t>
</w:t>
            </w:r>
            <w:r>
              <w:rPr>
                <w:rFonts w:ascii="Times New Roman"/>
                <w:b w:val="false"/>
                <w:i w:val="false"/>
                <w:color w:val="000000"/>
                <w:sz w:val="20"/>
              </w:rPr>
              <w:t xml:space="preserve">четный </w:t>
            </w:r>
            <w:r>
              <w:br/>
            </w:r>
            <w:r>
              <w:rPr>
                <w:rFonts w:ascii="Times New Roman"/>
                <w:b w:val="false"/>
                <w:i w:val="false"/>
                <w:color w:val="000000"/>
                <w:sz w:val="20"/>
              </w:rPr>
              <w:t>
</w:t>
            </w:r>
            <w:r>
              <w:rPr>
                <w:rFonts w:ascii="Times New Roman"/>
                <w:b w:val="false"/>
                <w:i w:val="false"/>
                <w:color w:val="000000"/>
                <w:sz w:val="20"/>
              </w:rPr>
              <w:t xml:space="preserve">финансо- </w:t>
            </w:r>
            <w:r>
              <w:br/>
            </w:r>
            <w:r>
              <w:rPr>
                <w:rFonts w:ascii="Times New Roman"/>
                <w:b w:val="false"/>
                <w:i w:val="false"/>
                <w:color w:val="000000"/>
                <w:sz w:val="20"/>
              </w:rPr>
              <w:t>
</w:t>
            </w:r>
            <w:r>
              <w:rPr>
                <w:rFonts w:ascii="Times New Roman"/>
                <w:b w:val="false"/>
                <w:i w:val="false"/>
                <w:color w:val="000000"/>
                <w:sz w:val="20"/>
              </w:rPr>
              <w:t xml:space="preserve">вый год </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 </w:t>
            </w:r>
            <w:r>
              <w:br/>
            </w:r>
            <w:r>
              <w:rPr>
                <w:rFonts w:ascii="Times New Roman"/>
                <w:b w:val="false"/>
                <w:i w:val="false"/>
                <w:color w:val="000000"/>
                <w:sz w:val="20"/>
              </w:rPr>
              <w:t>
</w:t>
            </w:r>
            <w:r>
              <w:rPr>
                <w:rFonts w:ascii="Times New Roman"/>
                <w:b w:val="false"/>
                <w:i w:val="false"/>
                <w:color w:val="000000"/>
                <w:sz w:val="20"/>
              </w:rPr>
              <w:t xml:space="preserve">ненный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на от- </w:t>
            </w:r>
            <w:r>
              <w:br/>
            </w:r>
            <w:r>
              <w:rPr>
                <w:rFonts w:ascii="Times New Roman"/>
                <w:b w:val="false"/>
                <w:i w:val="false"/>
                <w:color w:val="000000"/>
                <w:sz w:val="20"/>
              </w:rPr>
              <w:t>
</w:t>
            </w:r>
            <w:r>
              <w:rPr>
                <w:rFonts w:ascii="Times New Roman"/>
                <w:b w:val="false"/>
                <w:i w:val="false"/>
                <w:color w:val="000000"/>
                <w:sz w:val="20"/>
              </w:rPr>
              <w:t xml:space="preserve">четный </w:t>
            </w:r>
            <w:r>
              <w:br/>
            </w:r>
            <w:r>
              <w:rPr>
                <w:rFonts w:ascii="Times New Roman"/>
                <w:b w:val="false"/>
                <w:i w:val="false"/>
                <w:color w:val="000000"/>
                <w:sz w:val="20"/>
              </w:rPr>
              <w:t>
</w:t>
            </w:r>
            <w:r>
              <w:rPr>
                <w:rFonts w:ascii="Times New Roman"/>
                <w:b w:val="false"/>
                <w:i w:val="false"/>
                <w:color w:val="000000"/>
                <w:sz w:val="20"/>
              </w:rPr>
              <w:t xml:space="preserve">финансо- </w:t>
            </w:r>
            <w:r>
              <w:br/>
            </w:r>
            <w:r>
              <w:rPr>
                <w:rFonts w:ascii="Times New Roman"/>
                <w:b w:val="false"/>
                <w:i w:val="false"/>
                <w:color w:val="000000"/>
                <w:sz w:val="20"/>
              </w:rPr>
              <w:t>
</w:t>
            </w:r>
            <w:r>
              <w:rPr>
                <w:rFonts w:ascii="Times New Roman"/>
                <w:b w:val="false"/>
                <w:i w:val="false"/>
                <w:color w:val="000000"/>
                <w:sz w:val="20"/>
              </w:rPr>
              <w:t xml:space="preserve">вый год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 </w:t>
            </w:r>
            <w:r>
              <w:br/>
            </w:r>
            <w:r>
              <w:rPr>
                <w:rFonts w:ascii="Times New Roman"/>
                <w:b w:val="false"/>
                <w:i w:val="false"/>
                <w:color w:val="000000"/>
                <w:sz w:val="20"/>
              </w:rPr>
              <w:t>
</w:t>
            </w:r>
            <w:r>
              <w:rPr>
                <w:rFonts w:ascii="Times New Roman"/>
                <w:b w:val="false"/>
                <w:i w:val="false"/>
                <w:color w:val="000000"/>
                <w:sz w:val="20"/>
              </w:rPr>
              <w:t xml:space="preserve">тиро- </w:t>
            </w:r>
            <w:r>
              <w:br/>
            </w:r>
            <w:r>
              <w:rPr>
                <w:rFonts w:ascii="Times New Roman"/>
                <w:b w:val="false"/>
                <w:i w:val="false"/>
                <w:color w:val="000000"/>
                <w:sz w:val="20"/>
              </w:rPr>
              <w:t>
</w:t>
            </w:r>
            <w:r>
              <w:rPr>
                <w:rFonts w:ascii="Times New Roman"/>
                <w:b w:val="false"/>
                <w:i w:val="false"/>
                <w:color w:val="000000"/>
                <w:sz w:val="20"/>
              </w:rPr>
              <w:t xml:space="preserve">ванный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на от- </w:t>
            </w:r>
            <w:r>
              <w:br/>
            </w:r>
            <w:r>
              <w:rPr>
                <w:rFonts w:ascii="Times New Roman"/>
                <w:b w:val="false"/>
                <w:i w:val="false"/>
                <w:color w:val="000000"/>
                <w:sz w:val="20"/>
              </w:rPr>
              <w:t>
</w:t>
            </w:r>
            <w:r>
              <w:rPr>
                <w:rFonts w:ascii="Times New Roman"/>
                <w:b w:val="false"/>
                <w:i w:val="false"/>
                <w:color w:val="000000"/>
                <w:sz w:val="20"/>
              </w:rPr>
              <w:t xml:space="preserve">четный </w:t>
            </w:r>
            <w:r>
              <w:br/>
            </w:r>
            <w:r>
              <w:rPr>
                <w:rFonts w:ascii="Times New Roman"/>
                <w:b w:val="false"/>
                <w:i w:val="false"/>
                <w:color w:val="000000"/>
                <w:sz w:val="20"/>
              </w:rPr>
              <w:t>
</w:t>
            </w:r>
            <w:r>
              <w:rPr>
                <w:rFonts w:ascii="Times New Roman"/>
                <w:b w:val="false"/>
                <w:i w:val="false"/>
                <w:color w:val="000000"/>
                <w:sz w:val="20"/>
              </w:rPr>
              <w:t xml:space="preserve">финансо- </w:t>
            </w:r>
            <w:r>
              <w:br/>
            </w:r>
            <w:r>
              <w:rPr>
                <w:rFonts w:ascii="Times New Roman"/>
                <w:b w:val="false"/>
                <w:i w:val="false"/>
                <w:color w:val="000000"/>
                <w:sz w:val="20"/>
              </w:rPr>
              <w:t>
</w:t>
            </w:r>
            <w:r>
              <w:rPr>
                <w:rFonts w:ascii="Times New Roman"/>
                <w:b w:val="false"/>
                <w:i w:val="false"/>
                <w:color w:val="000000"/>
                <w:sz w:val="20"/>
              </w:rPr>
              <w:t xml:space="preserve">вый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план </w:t>
            </w:r>
            <w:r>
              <w:br/>
            </w:r>
            <w:r>
              <w:rPr>
                <w:rFonts w:ascii="Times New Roman"/>
                <w:b w:val="false"/>
                <w:i w:val="false"/>
                <w:color w:val="000000"/>
                <w:sz w:val="20"/>
              </w:rPr>
              <w:t>
</w:t>
            </w:r>
            <w:r>
              <w:rPr>
                <w:rFonts w:ascii="Times New Roman"/>
                <w:b w:val="false"/>
                <w:i w:val="false"/>
                <w:color w:val="000000"/>
                <w:sz w:val="20"/>
              </w:rPr>
              <w:t xml:space="preserve">поступлений </w:t>
            </w:r>
            <w:r>
              <w:br/>
            </w:r>
            <w:r>
              <w:rPr>
                <w:rFonts w:ascii="Times New Roman"/>
                <w:b w:val="false"/>
                <w:i w:val="false"/>
                <w:color w:val="000000"/>
                <w:sz w:val="20"/>
              </w:rPr>
              <w:t>
</w:t>
            </w:r>
            <w:r>
              <w:rPr>
                <w:rFonts w:ascii="Times New Roman"/>
                <w:b w:val="false"/>
                <w:i w:val="false"/>
                <w:color w:val="000000"/>
                <w:sz w:val="20"/>
              </w:rPr>
              <w:t xml:space="preserve">и финансиро- </w:t>
            </w:r>
            <w:r>
              <w:br/>
            </w:r>
            <w:r>
              <w:rPr>
                <w:rFonts w:ascii="Times New Roman"/>
                <w:b w:val="false"/>
                <w:i w:val="false"/>
                <w:color w:val="000000"/>
                <w:sz w:val="20"/>
              </w:rPr>
              <w:t>
</w:t>
            </w:r>
            <w:r>
              <w:rPr>
                <w:rFonts w:ascii="Times New Roman"/>
                <w:b w:val="false"/>
                <w:i w:val="false"/>
                <w:color w:val="000000"/>
                <w:sz w:val="20"/>
              </w:rPr>
              <w:t xml:space="preserve">вания по </w:t>
            </w:r>
            <w:r>
              <w:br/>
            </w:r>
            <w:r>
              <w:rPr>
                <w:rFonts w:ascii="Times New Roman"/>
                <w:b w:val="false"/>
                <w:i w:val="false"/>
                <w:color w:val="000000"/>
                <w:sz w:val="20"/>
              </w:rPr>
              <w:t>
</w:t>
            </w:r>
            <w:r>
              <w:rPr>
                <w:rFonts w:ascii="Times New Roman"/>
                <w:b w:val="false"/>
                <w:i w:val="false"/>
                <w:color w:val="000000"/>
                <w:sz w:val="20"/>
              </w:rPr>
              <w:t xml:space="preserve">платежам, </w:t>
            </w:r>
            <w:r>
              <w:br/>
            </w:r>
            <w:r>
              <w:rPr>
                <w:rFonts w:ascii="Times New Roman"/>
                <w:b w:val="false"/>
                <w:i w:val="false"/>
                <w:color w:val="000000"/>
                <w:sz w:val="20"/>
              </w:rPr>
              <w:t>
</w:t>
            </w:r>
            <w:r>
              <w:rPr>
                <w:rFonts w:ascii="Times New Roman"/>
                <w:b w:val="false"/>
                <w:i w:val="false"/>
                <w:color w:val="000000"/>
                <w:sz w:val="20"/>
              </w:rPr>
              <w:t xml:space="preserve">сводный план </w:t>
            </w:r>
            <w:r>
              <w:br/>
            </w:r>
            <w:r>
              <w:rPr>
                <w:rFonts w:ascii="Times New Roman"/>
                <w:b w:val="false"/>
                <w:i w:val="false"/>
                <w:color w:val="000000"/>
                <w:sz w:val="20"/>
              </w:rPr>
              <w:t>
</w:t>
            </w:r>
            <w:r>
              <w:rPr>
                <w:rFonts w:ascii="Times New Roman"/>
                <w:b w:val="false"/>
                <w:i w:val="false"/>
                <w:color w:val="000000"/>
                <w:sz w:val="20"/>
              </w:rPr>
              <w:t xml:space="preserve">финансиро- </w:t>
            </w:r>
            <w:r>
              <w:br/>
            </w:r>
            <w:r>
              <w:rPr>
                <w:rFonts w:ascii="Times New Roman"/>
                <w:b w:val="false"/>
                <w:i w:val="false"/>
                <w:color w:val="000000"/>
                <w:sz w:val="20"/>
              </w:rPr>
              <w:t>
</w:t>
            </w:r>
            <w:r>
              <w:rPr>
                <w:rFonts w:ascii="Times New Roman"/>
                <w:b w:val="false"/>
                <w:i w:val="false"/>
                <w:color w:val="000000"/>
                <w:sz w:val="20"/>
              </w:rPr>
              <w:t xml:space="preserve">вания по </w:t>
            </w:r>
            <w:r>
              <w:br/>
            </w:r>
            <w:r>
              <w:rPr>
                <w:rFonts w:ascii="Times New Roman"/>
                <w:b w:val="false"/>
                <w:i w:val="false"/>
                <w:color w:val="000000"/>
                <w:sz w:val="20"/>
              </w:rPr>
              <w:t>
</w:t>
            </w:r>
            <w:r>
              <w:rPr>
                <w:rFonts w:ascii="Times New Roman"/>
                <w:b w:val="false"/>
                <w:i w:val="false"/>
                <w:color w:val="000000"/>
                <w:sz w:val="20"/>
              </w:rPr>
              <w:t xml:space="preserve">обязатель- </w:t>
            </w:r>
            <w:r>
              <w:br/>
            </w:r>
            <w:r>
              <w:rPr>
                <w:rFonts w:ascii="Times New Roman"/>
                <w:b w:val="false"/>
                <w:i w:val="false"/>
                <w:color w:val="000000"/>
                <w:sz w:val="20"/>
              </w:rPr>
              <w:t>
</w:t>
            </w:r>
            <w:r>
              <w:rPr>
                <w:rFonts w:ascii="Times New Roman"/>
                <w:b w:val="false"/>
                <w:i w:val="false"/>
                <w:color w:val="000000"/>
                <w:sz w:val="20"/>
              </w:rPr>
              <w:t xml:space="preserve">ствам на </w:t>
            </w:r>
            <w:r>
              <w:br/>
            </w:r>
            <w:r>
              <w:rPr>
                <w:rFonts w:ascii="Times New Roman"/>
                <w:b w:val="false"/>
                <w:i w:val="false"/>
                <w:color w:val="000000"/>
                <w:sz w:val="20"/>
              </w:rPr>
              <w:t>
</w:t>
            </w:r>
            <w:r>
              <w:rPr>
                <w:rFonts w:ascii="Times New Roman"/>
                <w:b w:val="false"/>
                <w:i w:val="false"/>
                <w:color w:val="000000"/>
                <w:sz w:val="20"/>
              </w:rPr>
              <w:t xml:space="preserve">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 </w:t>
            </w:r>
            <w:r>
              <w:br/>
            </w:r>
            <w:r>
              <w:rPr>
                <w:rFonts w:ascii="Times New Roman"/>
                <w:b w:val="false"/>
                <w:i w:val="false"/>
                <w:color w:val="000000"/>
                <w:sz w:val="20"/>
              </w:rPr>
              <w:t>
</w:t>
            </w:r>
            <w:r>
              <w:rPr>
                <w:rFonts w:ascii="Times New Roman"/>
                <w:b w:val="false"/>
                <w:i w:val="false"/>
                <w:color w:val="000000"/>
                <w:sz w:val="20"/>
              </w:rPr>
              <w:t xml:space="preserve">тые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 </w:t>
            </w:r>
            <w:r>
              <w:br/>
            </w:r>
            <w:r>
              <w:rPr>
                <w:rFonts w:ascii="Times New Roman"/>
                <w:b w:val="false"/>
                <w:i w:val="false"/>
                <w:color w:val="000000"/>
                <w:sz w:val="20"/>
              </w:rPr>
              <w:t>
</w:t>
            </w:r>
            <w:r>
              <w:rPr>
                <w:rFonts w:ascii="Times New Roman"/>
                <w:b w:val="false"/>
                <w:i w:val="false"/>
                <w:color w:val="000000"/>
                <w:sz w:val="20"/>
              </w:rPr>
              <w:t xml:space="preserve">ства </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 </w:t>
            </w:r>
            <w:r>
              <w:br/>
            </w:r>
            <w:r>
              <w:rPr>
                <w:rFonts w:ascii="Times New Roman"/>
                <w:b w:val="false"/>
                <w:i w:val="false"/>
                <w:color w:val="000000"/>
                <w:sz w:val="20"/>
              </w:rPr>
              <w:t>
</w:t>
            </w:r>
            <w:r>
              <w:rPr>
                <w:rFonts w:ascii="Times New Roman"/>
                <w:b w:val="false"/>
                <w:i w:val="false"/>
                <w:color w:val="000000"/>
                <w:sz w:val="20"/>
              </w:rPr>
              <w:t xml:space="preserve">ченные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тельства </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w:t>
            </w:r>
            <w:r>
              <w:rPr>
                <w:rFonts w:ascii="Times New Roman"/>
                <w:b w:val="false"/>
                <w:i w:val="false"/>
                <w:color w:val="000000"/>
                <w:sz w:val="20"/>
              </w:rPr>
              <w:t xml:space="preserve">поступлений </w:t>
            </w:r>
            <w:r>
              <w:br/>
            </w:r>
            <w:r>
              <w:rPr>
                <w:rFonts w:ascii="Times New Roman"/>
                <w:b w:val="false"/>
                <w:i w:val="false"/>
                <w:color w:val="000000"/>
                <w:sz w:val="20"/>
              </w:rPr>
              <w:t>
</w:t>
            </w:r>
            <w:r>
              <w:rPr>
                <w:rFonts w:ascii="Times New Roman"/>
                <w:b w:val="false"/>
                <w:i w:val="false"/>
                <w:color w:val="000000"/>
                <w:sz w:val="20"/>
              </w:rPr>
              <w:t xml:space="preserve">бюджета </w:t>
            </w:r>
            <w:r>
              <w:br/>
            </w:r>
            <w:r>
              <w:rPr>
                <w:rFonts w:ascii="Times New Roman"/>
                <w:b w:val="false"/>
                <w:i w:val="false"/>
                <w:color w:val="000000"/>
                <w:sz w:val="20"/>
              </w:rPr>
              <w:t>
</w:t>
            </w:r>
            <w:r>
              <w:rPr>
                <w:rFonts w:ascii="Times New Roman"/>
                <w:b w:val="false"/>
                <w:i w:val="false"/>
                <w:color w:val="000000"/>
                <w:sz w:val="20"/>
              </w:rPr>
              <w:t xml:space="preserve">и/или </w:t>
            </w:r>
            <w:r>
              <w:br/>
            </w:r>
            <w:r>
              <w:rPr>
                <w:rFonts w:ascii="Times New Roman"/>
                <w:b w:val="false"/>
                <w:i w:val="false"/>
                <w:color w:val="000000"/>
                <w:sz w:val="20"/>
              </w:rPr>
              <w:t>
</w:t>
            </w:r>
            <w:r>
              <w:rPr>
                <w:rFonts w:ascii="Times New Roman"/>
                <w:b w:val="false"/>
                <w:i w:val="false"/>
                <w:color w:val="000000"/>
                <w:sz w:val="20"/>
              </w:rPr>
              <w:t xml:space="preserve">оплаченные </w:t>
            </w:r>
            <w:r>
              <w:br/>
            </w:r>
            <w:r>
              <w:rPr>
                <w:rFonts w:ascii="Times New Roman"/>
                <w:b w:val="false"/>
                <w:i w:val="false"/>
                <w:color w:val="000000"/>
                <w:sz w:val="20"/>
              </w:rPr>
              <w:t>
</w:t>
            </w:r>
            <w:r>
              <w:rPr>
                <w:rFonts w:ascii="Times New Roman"/>
                <w:b w:val="false"/>
                <w:i w:val="false"/>
                <w:color w:val="000000"/>
                <w:sz w:val="20"/>
              </w:rPr>
              <w:t xml:space="preserve">обязатель- </w:t>
            </w:r>
            <w:r>
              <w:br/>
            </w:r>
            <w:r>
              <w:rPr>
                <w:rFonts w:ascii="Times New Roman"/>
                <w:b w:val="false"/>
                <w:i w:val="false"/>
                <w:color w:val="000000"/>
                <w:sz w:val="20"/>
              </w:rPr>
              <w:t>
</w:t>
            </w:r>
            <w:r>
              <w:rPr>
                <w:rFonts w:ascii="Times New Roman"/>
                <w:b w:val="false"/>
                <w:i w:val="false"/>
                <w:color w:val="000000"/>
                <w:sz w:val="20"/>
              </w:rPr>
              <w:t xml:space="preserve">ства по </w:t>
            </w:r>
            <w:r>
              <w:br/>
            </w:r>
            <w:r>
              <w:rPr>
                <w:rFonts w:ascii="Times New Roman"/>
                <w:b w:val="false"/>
                <w:i w:val="false"/>
                <w:color w:val="000000"/>
                <w:sz w:val="20"/>
              </w:rPr>
              <w:t>
</w:t>
            </w:r>
            <w:r>
              <w:rPr>
                <w:rFonts w:ascii="Times New Roman"/>
                <w:b w:val="false"/>
                <w:i w:val="false"/>
                <w:color w:val="000000"/>
                <w:sz w:val="20"/>
              </w:rPr>
              <w:t xml:space="preserve">бюджетным </w:t>
            </w:r>
            <w:r>
              <w:br/>
            </w:r>
            <w:r>
              <w:rPr>
                <w:rFonts w:ascii="Times New Roman"/>
                <w:b w:val="false"/>
                <w:i w:val="false"/>
                <w:color w:val="000000"/>
                <w:sz w:val="20"/>
              </w:rPr>
              <w:t>
</w:t>
            </w:r>
            <w:r>
              <w:rPr>
                <w:rFonts w:ascii="Times New Roman"/>
                <w:b w:val="false"/>
                <w:i w:val="false"/>
                <w:color w:val="000000"/>
                <w:sz w:val="20"/>
              </w:rPr>
              <w:t xml:space="preserve">программам </w:t>
            </w:r>
            <w:r>
              <w:br/>
            </w:r>
            <w:r>
              <w:rPr>
                <w:rFonts w:ascii="Times New Roman"/>
                <w:b w:val="false"/>
                <w:i w:val="false"/>
                <w:color w:val="000000"/>
                <w:sz w:val="20"/>
              </w:rPr>
              <w:t>
</w:t>
            </w:r>
            <w:r>
              <w:rPr>
                <w:rFonts w:ascii="Times New Roman"/>
                <w:b w:val="false"/>
                <w:i w:val="false"/>
                <w:color w:val="000000"/>
                <w:sz w:val="20"/>
              </w:rPr>
              <w:t xml:space="preserve">(подпро- </w:t>
            </w:r>
            <w:r>
              <w:br/>
            </w:r>
            <w:r>
              <w:rPr>
                <w:rFonts w:ascii="Times New Roman"/>
                <w:b w:val="false"/>
                <w:i w:val="false"/>
                <w:color w:val="000000"/>
                <w:sz w:val="20"/>
              </w:rPr>
              <w:t>
</w:t>
            </w:r>
            <w:r>
              <w:rPr>
                <w:rFonts w:ascii="Times New Roman"/>
                <w:b w:val="false"/>
                <w:i w:val="false"/>
                <w:color w:val="000000"/>
                <w:sz w:val="20"/>
              </w:rPr>
              <w:t xml:space="preserve">граммам)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пла- </w:t>
            </w:r>
            <w:r>
              <w:br/>
            </w:r>
            <w:r>
              <w:rPr>
                <w:rFonts w:ascii="Times New Roman"/>
                <w:b w:val="false"/>
                <w:i w:val="false"/>
                <w:color w:val="000000"/>
                <w:sz w:val="20"/>
              </w:rPr>
              <w:t>
</w:t>
            </w:r>
            <w:r>
              <w:rPr>
                <w:rFonts w:ascii="Times New Roman"/>
                <w:b w:val="false"/>
                <w:i w:val="false"/>
                <w:color w:val="000000"/>
                <w:sz w:val="20"/>
              </w:rPr>
              <w:t xml:space="preserve">тежам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 </w:t>
            </w:r>
            <w:r>
              <w:br/>
            </w:r>
            <w:r>
              <w:rPr>
                <w:rFonts w:ascii="Times New Roman"/>
                <w:b w:val="false"/>
                <w:i w:val="false"/>
                <w:color w:val="000000"/>
                <w:sz w:val="20"/>
              </w:rPr>
              <w:t>
</w:t>
            </w:r>
            <w:r>
              <w:rPr>
                <w:rFonts w:ascii="Times New Roman"/>
                <w:b w:val="false"/>
                <w:i w:val="false"/>
                <w:color w:val="000000"/>
                <w:sz w:val="20"/>
              </w:rPr>
              <w:t xml:space="preserve">ствам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ДОХОДЫ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w:t>
            </w:r>
            <w:r>
              <w:br/>
            </w:r>
            <w:r>
              <w:rPr>
                <w:rFonts w:ascii="Times New Roman"/>
                <w:b w:val="false"/>
                <w:i w:val="false"/>
                <w:color w:val="000000"/>
                <w:sz w:val="20"/>
              </w:rPr>
              <w:t>
</w:t>
            </w:r>
            <w:r>
              <w:rPr>
                <w:rFonts w:ascii="Times New Roman"/>
                <w:b w:val="false"/>
                <w:i w:val="false"/>
                <w:color w:val="000000"/>
                <w:sz w:val="20"/>
              </w:rPr>
              <w:t xml:space="preserve">поступления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w:t>
            </w:r>
            <w:r>
              <w:br/>
            </w:r>
            <w:r>
              <w:rPr>
                <w:rFonts w:ascii="Times New Roman"/>
                <w:b w:val="false"/>
                <w:i w:val="false"/>
                <w:color w:val="000000"/>
                <w:sz w:val="20"/>
              </w:rPr>
              <w:t>
</w:t>
            </w:r>
            <w:r>
              <w:rPr>
                <w:rFonts w:ascii="Times New Roman"/>
                <w:b w:val="false"/>
                <w:i w:val="false"/>
                <w:color w:val="000000"/>
                <w:sz w:val="20"/>
              </w:rPr>
              <w:t xml:space="preserve">поступления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w:t>
            </w:r>
            <w:r>
              <w:rPr>
                <w:rFonts w:ascii="Times New Roman"/>
                <w:b w:val="false"/>
                <w:i w:val="false"/>
                <w:color w:val="000000"/>
                <w:sz w:val="20"/>
              </w:rPr>
              <w:t xml:space="preserve">продажи </w:t>
            </w:r>
            <w:r>
              <w:br/>
            </w:r>
            <w:r>
              <w:rPr>
                <w:rFonts w:ascii="Times New Roman"/>
                <w:b w:val="false"/>
                <w:i w:val="false"/>
                <w:color w:val="000000"/>
                <w:sz w:val="20"/>
              </w:rPr>
              <w:t>
</w:t>
            </w:r>
            <w:r>
              <w:rPr>
                <w:rFonts w:ascii="Times New Roman"/>
                <w:b w:val="false"/>
                <w:i w:val="false"/>
                <w:color w:val="000000"/>
                <w:sz w:val="20"/>
              </w:rPr>
              <w:t xml:space="preserve">основного </w:t>
            </w:r>
            <w:r>
              <w:br/>
            </w:r>
            <w:r>
              <w:rPr>
                <w:rFonts w:ascii="Times New Roman"/>
                <w:b w:val="false"/>
                <w:i w:val="false"/>
                <w:color w:val="000000"/>
                <w:sz w:val="20"/>
              </w:rPr>
              <w:t>
</w:t>
            </w:r>
            <w:r>
              <w:rPr>
                <w:rFonts w:ascii="Times New Roman"/>
                <w:b w:val="false"/>
                <w:i w:val="false"/>
                <w:color w:val="000000"/>
                <w:sz w:val="20"/>
              </w:rPr>
              <w:t xml:space="preserve">капитала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трансфертов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ЗАТРАТЫ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w:t>
            </w:r>
            <w:r>
              <w:rPr>
                <w:rFonts w:ascii="Times New Roman"/>
                <w:b w:val="false"/>
                <w:i w:val="false"/>
                <w:color w:val="000000"/>
                <w:sz w:val="20"/>
              </w:rPr>
              <w:t xml:space="preserve">услуги общего </w:t>
            </w:r>
            <w:r>
              <w:br/>
            </w:r>
            <w:r>
              <w:rPr>
                <w:rFonts w:ascii="Times New Roman"/>
                <w:b w:val="false"/>
                <w:i w:val="false"/>
                <w:color w:val="000000"/>
                <w:sz w:val="20"/>
              </w:rPr>
              <w:t>
</w:t>
            </w:r>
            <w:r>
              <w:rPr>
                <w:rFonts w:ascii="Times New Roman"/>
                <w:b w:val="false"/>
                <w:i w:val="false"/>
                <w:color w:val="000000"/>
                <w:sz w:val="20"/>
              </w:rPr>
              <w:t xml:space="preserve">характера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w:t>
            </w:r>
            <w:r>
              <w:br/>
            </w:r>
            <w:r>
              <w:rPr>
                <w:rFonts w:ascii="Times New Roman"/>
                <w:b w:val="false"/>
                <w:i w:val="false"/>
                <w:color w:val="000000"/>
                <w:sz w:val="20"/>
              </w:rPr>
              <w:t>
</w:t>
            </w:r>
            <w:r>
              <w:rPr>
                <w:rFonts w:ascii="Times New Roman"/>
                <w:b w:val="false"/>
                <w:i w:val="false"/>
                <w:color w:val="000000"/>
                <w:sz w:val="20"/>
              </w:rPr>
              <w:t xml:space="preserve">порядок, </w:t>
            </w:r>
            <w:r>
              <w:br/>
            </w:r>
            <w:r>
              <w:rPr>
                <w:rFonts w:ascii="Times New Roman"/>
                <w:b w:val="false"/>
                <w:i w:val="false"/>
                <w:color w:val="000000"/>
                <w:sz w:val="20"/>
              </w:rPr>
              <w:t>
</w:t>
            </w:r>
            <w:r>
              <w:rPr>
                <w:rFonts w:ascii="Times New Roman"/>
                <w:b w:val="false"/>
                <w:i w:val="false"/>
                <w:color w:val="000000"/>
                <w:sz w:val="20"/>
              </w:rPr>
              <w:t xml:space="preserve">безопасность, </w:t>
            </w:r>
            <w:r>
              <w:br/>
            </w:r>
            <w:r>
              <w:rPr>
                <w:rFonts w:ascii="Times New Roman"/>
                <w:b w:val="false"/>
                <w:i w:val="false"/>
                <w:color w:val="000000"/>
                <w:sz w:val="20"/>
              </w:rPr>
              <w:t>
</w:t>
            </w:r>
            <w:r>
              <w:rPr>
                <w:rFonts w:ascii="Times New Roman"/>
                <w:b w:val="false"/>
                <w:i w:val="false"/>
                <w:color w:val="000000"/>
                <w:sz w:val="20"/>
              </w:rPr>
              <w:t xml:space="preserve">правовая, </w:t>
            </w:r>
            <w:r>
              <w:br/>
            </w:r>
            <w:r>
              <w:rPr>
                <w:rFonts w:ascii="Times New Roman"/>
                <w:b w:val="false"/>
                <w:i w:val="false"/>
                <w:color w:val="000000"/>
                <w:sz w:val="20"/>
              </w:rPr>
              <w:t>
</w:t>
            </w:r>
            <w:r>
              <w:rPr>
                <w:rFonts w:ascii="Times New Roman"/>
                <w:b w:val="false"/>
                <w:i w:val="false"/>
                <w:color w:val="000000"/>
                <w:sz w:val="20"/>
              </w:rPr>
              <w:t xml:space="preserve">судебная, </w:t>
            </w:r>
            <w:r>
              <w:br/>
            </w:r>
            <w:r>
              <w:rPr>
                <w:rFonts w:ascii="Times New Roman"/>
                <w:b w:val="false"/>
                <w:i w:val="false"/>
                <w:color w:val="000000"/>
                <w:sz w:val="20"/>
              </w:rPr>
              <w:t>
</w:t>
            </w:r>
            <w:r>
              <w:rPr>
                <w:rFonts w:ascii="Times New Roman"/>
                <w:b w:val="false"/>
                <w:i w:val="false"/>
                <w:color w:val="000000"/>
                <w:sz w:val="20"/>
              </w:rPr>
              <w:t xml:space="preserve">уголовно- </w:t>
            </w:r>
            <w:r>
              <w:br/>
            </w:r>
            <w:r>
              <w:rPr>
                <w:rFonts w:ascii="Times New Roman"/>
                <w:b w:val="false"/>
                <w:i w:val="false"/>
                <w:color w:val="000000"/>
                <w:sz w:val="20"/>
              </w:rPr>
              <w:t>
</w:t>
            </w:r>
            <w:r>
              <w:rPr>
                <w:rFonts w:ascii="Times New Roman"/>
                <w:b w:val="false"/>
                <w:i w:val="false"/>
                <w:color w:val="000000"/>
                <w:sz w:val="20"/>
              </w:rPr>
              <w:t xml:space="preserve">исполнительная </w:t>
            </w:r>
            <w:r>
              <w:br/>
            </w:r>
            <w:r>
              <w:rPr>
                <w:rFonts w:ascii="Times New Roman"/>
                <w:b w:val="false"/>
                <w:i w:val="false"/>
                <w:color w:val="000000"/>
                <w:sz w:val="20"/>
              </w:rPr>
              <w:t>
</w:t>
            </w:r>
            <w:r>
              <w:rPr>
                <w:rFonts w:ascii="Times New Roman"/>
                <w:b w:val="false"/>
                <w:i w:val="false"/>
                <w:color w:val="000000"/>
                <w:sz w:val="20"/>
              </w:rPr>
              <w:t xml:space="preserve">деятельность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w:t>
            </w:r>
            <w:r>
              <w:br/>
            </w:r>
            <w:r>
              <w:rPr>
                <w:rFonts w:ascii="Times New Roman"/>
                <w:b w:val="false"/>
                <w:i w:val="false"/>
                <w:color w:val="000000"/>
                <w:sz w:val="20"/>
              </w:rPr>
              <w:t>
</w:t>
            </w:r>
            <w:r>
              <w:rPr>
                <w:rFonts w:ascii="Times New Roman"/>
                <w:b w:val="false"/>
                <w:i w:val="false"/>
                <w:color w:val="000000"/>
                <w:sz w:val="20"/>
              </w:rPr>
              <w:t xml:space="preserve">помощь и </w:t>
            </w:r>
            <w:r>
              <w:br/>
            </w:r>
            <w:r>
              <w:rPr>
                <w:rFonts w:ascii="Times New Roman"/>
                <w:b w:val="false"/>
                <w:i w:val="false"/>
                <w:color w:val="000000"/>
                <w:sz w:val="20"/>
              </w:rPr>
              <w:t>
</w:t>
            </w:r>
            <w:r>
              <w:rPr>
                <w:rFonts w:ascii="Times New Roman"/>
                <w:b w:val="false"/>
                <w:i w:val="false"/>
                <w:color w:val="000000"/>
                <w:sz w:val="20"/>
              </w:rPr>
              <w:t xml:space="preserve">социальное </w:t>
            </w:r>
            <w:r>
              <w:br/>
            </w:r>
            <w:r>
              <w:rPr>
                <w:rFonts w:ascii="Times New Roman"/>
                <w:b w:val="false"/>
                <w:i w:val="false"/>
                <w:color w:val="000000"/>
                <w:sz w:val="20"/>
              </w:rPr>
              <w:t>
</w:t>
            </w:r>
            <w:r>
              <w:rPr>
                <w:rFonts w:ascii="Times New Roman"/>
                <w:b w:val="false"/>
                <w:i w:val="false"/>
                <w:color w:val="000000"/>
                <w:sz w:val="20"/>
              </w:rPr>
              <w:t xml:space="preserve">обеспечение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 </w:t>
            </w:r>
            <w:r>
              <w:br/>
            </w:r>
            <w:r>
              <w:rPr>
                <w:rFonts w:ascii="Times New Roman"/>
                <w:b w:val="false"/>
                <w:i w:val="false"/>
                <w:color w:val="000000"/>
                <w:sz w:val="20"/>
              </w:rPr>
              <w:t>
</w:t>
            </w:r>
            <w:r>
              <w:rPr>
                <w:rFonts w:ascii="Times New Roman"/>
                <w:b w:val="false"/>
                <w:i w:val="false"/>
                <w:color w:val="000000"/>
                <w:sz w:val="20"/>
              </w:rPr>
              <w:t xml:space="preserve">коммунальное </w:t>
            </w:r>
            <w:r>
              <w:br/>
            </w:r>
            <w:r>
              <w:rPr>
                <w:rFonts w:ascii="Times New Roman"/>
                <w:b w:val="false"/>
                <w:i w:val="false"/>
                <w:color w:val="000000"/>
                <w:sz w:val="20"/>
              </w:rPr>
              <w:t>
</w:t>
            </w:r>
            <w:r>
              <w:rPr>
                <w:rFonts w:ascii="Times New Roman"/>
                <w:b w:val="false"/>
                <w:i w:val="false"/>
                <w:color w:val="000000"/>
                <w:sz w:val="20"/>
              </w:rPr>
              <w:t xml:space="preserve">хозяйство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w:t>
            </w:r>
            <w:r>
              <w:br/>
            </w:r>
            <w:r>
              <w:rPr>
                <w:rFonts w:ascii="Times New Roman"/>
                <w:b w:val="false"/>
                <w:i w:val="false"/>
                <w:color w:val="000000"/>
                <w:sz w:val="20"/>
              </w:rPr>
              <w:t>
</w:t>
            </w:r>
            <w:r>
              <w:rPr>
                <w:rFonts w:ascii="Times New Roman"/>
                <w:b w:val="false"/>
                <w:i w:val="false"/>
                <w:color w:val="000000"/>
                <w:sz w:val="20"/>
              </w:rPr>
              <w:t xml:space="preserve">спорт, туризм и </w:t>
            </w:r>
            <w:r>
              <w:br/>
            </w:r>
            <w:r>
              <w:rPr>
                <w:rFonts w:ascii="Times New Roman"/>
                <w:b w:val="false"/>
                <w:i w:val="false"/>
                <w:color w:val="000000"/>
                <w:sz w:val="20"/>
              </w:rPr>
              <w:t>
</w:t>
            </w:r>
            <w:r>
              <w:rPr>
                <w:rFonts w:ascii="Times New Roman"/>
                <w:b w:val="false"/>
                <w:i w:val="false"/>
                <w:color w:val="000000"/>
                <w:sz w:val="20"/>
              </w:rPr>
              <w:t xml:space="preserve">информационное </w:t>
            </w:r>
            <w:r>
              <w:br/>
            </w:r>
            <w:r>
              <w:rPr>
                <w:rFonts w:ascii="Times New Roman"/>
                <w:b w:val="false"/>
                <w:i w:val="false"/>
                <w:color w:val="000000"/>
                <w:sz w:val="20"/>
              </w:rPr>
              <w:t>
</w:t>
            </w:r>
            <w:r>
              <w:rPr>
                <w:rFonts w:ascii="Times New Roman"/>
                <w:b w:val="false"/>
                <w:i w:val="false"/>
                <w:color w:val="000000"/>
                <w:sz w:val="20"/>
              </w:rPr>
              <w:t xml:space="preserve">пространство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Топливно- </w:t>
            </w:r>
            <w:r>
              <w:br/>
            </w:r>
            <w:r>
              <w:rPr>
                <w:rFonts w:ascii="Times New Roman"/>
                <w:b w:val="false"/>
                <w:i w:val="false"/>
                <w:color w:val="000000"/>
                <w:sz w:val="20"/>
              </w:rPr>
              <w:t>
</w:t>
            </w:r>
            <w:r>
              <w:rPr>
                <w:rFonts w:ascii="Times New Roman"/>
                <w:b w:val="false"/>
                <w:i w:val="false"/>
                <w:color w:val="000000"/>
                <w:sz w:val="20"/>
              </w:rPr>
              <w:t xml:space="preserve">энергетический </w:t>
            </w:r>
            <w:r>
              <w:br/>
            </w:r>
            <w:r>
              <w:rPr>
                <w:rFonts w:ascii="Times New Roman"/>
                <w:b w:val="false"/>
                <w:i w:val="false"/>
                <w:color w:val="000000"/>
                <w:sz w:val="20"/>
              </w:rPr>
              <w:t>
</w:t>
            </w:r>
            <w:r>
              <w:rPr>
                <w:rFonts w:ascii="Times New Roman"/>
                <w:b w:val="false"/>
                <w:i w:val="false"/>
                <w:color w:val="000000"/>
                <w:sz w:val="20"/>
              </w:rPr>
              <w:t xml:space="preserve">комплекс и нед- </w:t>
            </w:r>
            <w:r>
              <w:br/>
            </w:r>
            <w:r>
              <w:rPr>
                <w:rFonts w:ascii="Times New Roman"/>
                <w:b w:val="false"/>
                <w:i w:val="false"/>
                <w:color w:val="000000"/>
                <w:sz w:val="20"/>
              </w:rPr>
              <w:t>
</w:t>
            </w:r>
            <w:r>
              <w:rPr>
                <w:rFonts w:ascii="Times New Roman"/>
                <w:b w:val="false"/>
                <w:i w:val="false"/>
                <w:color w:val="000000"/>
                <w:sz w:val="20"/>
              </w:rPr>
              <w:t xml:space="preserve">ропользование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w:t>
            </w:r>
            <w:r>
              <w:br/>
            </w:r>
            <w:r>
              <w:rPr>
                <w:rFonts w:ascii="Times New Roman"/>
                <w:b w:val="false"/>
                <w:i w:val="false"/>
                <w:color w:val="000000"/>
                <w:sz w:val="20"/>
              </w:rPr>
              <w:t>
</w:t>
            </w:r>
            <w:r>
              <w:rPr>
                <w:rFonts w:ascii="Times New Roman"/>
                <w:b w:val="false"/>
                <w:i w:val="false"/>
                <w:color w:val="000000"/>
                <w:sz w:val="20"/>
              </w:rPr>
              <w:t xml:space="preserve">водное, лесное, </w:t>
            </w:r>
            <w:r>
              <w:br/>
            </w:r>
            <w:r>
              <w:rPr>
                <w:rFonts w:ascii="Times New Roman"/>
                <w:b w:val="false"/>
                <w:i w:val="false"/>
                <w:color w:val="000000"/>
                <w:sz w:val="20"/>
              </w:rPr>
              <w:t>
</w:t>
            </w:r>
            <w:r>
              <w:rPr>
                <w:rFonts w:ascii="Times New Roman"/>
                <w:b w:val="false"/>
                <w:i w:val="false"/>
                <w:color w:val="000000"/>
                <w:sz w:val="20"/>
              </w:rPr>
              <w:t xml:space="preserve">рыбное </w:t>
            </w:r>
            <w:r>
              <w:br/>
            </w:r>
            <w:r>
              <w:rPr>
                <w:rFonts w:ascii="Times New Roman"/>
                <w:b w:val="false"/>
                <w:i w:val="false"/>
                <w:color w:val="000000"/>
                <w:sz w:val="20"/>
              </w:rPr>
              <w:t>
</w:t>
            </w:r>
            <w:r>
              <w:rPr>
                <w:rFonts w:ascii="Times New Roman"/>
                <w:b w:val="false"/>
                <w:i w:val="false"/>
                <w:color w:val="000000"/>
                <w:sz w:val="20"/>
              </w:rPr>
              <w:t xml:space="preserve">хозяйство, </w:t>
            </w:r>
            <w:r>
              <w:br/>
            </w:r>
            <w:r>
              <w:rPr>
                <w:rFonts w:ascii="Times New Roman"/>
                <w:b w:val="false"/>
                <w:i w:val="false"/>
                <w:color w:val="000000"/>
                <w:sz w:val="20"/>
              </w:rPr>
              <w:t>
</w:t>
            </w:r>
            <w:r>
              <w:rPr>
                <w:rFonts w:ascii="Times New Roman"/>
                <w:b w:val="false"/>
                <w:i w:val="false"/>
                <w:color w:val="000000"/>
                <w:sz w:val="20"/>
              </w:rPr>
              <w:t xml:space="preserve">особоохраняемые </w:t>
            </w:r>
            <w:r>
              <w:br/>
            </w:r>
            <w:r>
              <w:rPr>
                <w:rFonts w:ascii="Times New Roman"/>
                <w:b w:val="false"/>
                <w:i w:val="false"/>
                <w:color w:val="000000"/>
                <w:sz w:val="20"/>
              </w:rPr>
              <w:t>
</w:t>
            </w:r>
            <w:r>
              <w:rPr>
                <w:rFonts w:ascii="Times New Roman"/>
                <w:b w:val="false"/>
                <w:i w:val="false"/>
                <w:color w:val="000000"/>
                <w:sz w:val="20"/>
              </w:rPr>
              <w:t xml:space="preserve">природные </w:t>
            </w:r>
            <w:r>
              <w:br/>
            </w:r>
            <w:r>
              <w:rPr>
                <w:rFonts w:ascii="Times New Roman"/>
                <w:b w:val="false"/>
                <w:i w:val="false"/>
                <w:color w:val="000000"/>
                <w:sz w:val="20"/>
              </w:rPr>
              <w:t>
</w:t>
            </w:r>
            <w:r>
              <w:rPr>
                <w:rFonts w:ascii="Times New Roman"/>
                <w:b w:val="false"/>
                <w:i w:val="false"/>
                <w:color w:val="000000"/>
                <w:sz w:val="20"/>
              </w:rPr>
              <w:t xml:space="preserve">территории, </w:t>
            </w:r>
            <w:r>
              <w:br/>
            </w:r>
            <w:r>
              <w:rPr>
                <w:rFonts w:ascii="Times New Roman"/>
                <w:b w:val="false"/>
                <w:i w:val="false"/>
                <w:color w:val="000000"/>
                <w:sz w:val="20"/>
              </w:rPr>
              <w:t>
</w:t>
            </w:r>
            <w:r>
              <w:rPr>
                <w:rFonts w:ascii="Times New Roman"/>
                <w:b w:val="false"/>
                <w:i w:val="false"/>
                <w:color w:val="000000"/>
                <w:sz w:val="20"/>
              </w:rPr>
              <w:t xml:space="preserve">охрана окружаю- </w:t>
            </w:r>
            <w:r>
              <w:br/>
            </w:r>
            <w:r>
              <w:rPr>
                <w:rFonts w:ascii="Times New Roman"/>
                <w:b w:val="false"/>
                <w:i w:val="false"/>
                <w:color w:val="000000"/>
                <w:sz w:val="20"/>
              </w:rPr>
              <w:t>
</w:t>
            </w:r>
            <w:r>
              <w:rPr>
                <w:rFonts w:ascii="Times New Roman"/>
                <w:b w:val="false"/>
                <w:i w:val="false"/>
                <w:color w:val="000000"/>
                <w:sz w:val="20"/>
              </w:rPr>
              <w:t xml:space="preserve">щей среды и </w:t>
            </w:r>
            <w:r>
              <w:br/>
            </w:r>
            <w:r>
              <w:rPr>
                <w:rFonts w:ascii="Times New Roman"/>
                <w:b w:val="false"/>
                <w:i w:val="false"/>
                <w:color w:val="000000"/>
                <w:sz w:val="20"/>
              </w:rPr>
              <w:t>
</w:t>
            </w:r>
            <w:r>
              <w:rPr>
                <w:rFonts w:ascii="Times New Roman"/>
                <w:b w:val="false"/>
                <w:i w:val="false"/>
                <w:color w:val="000000"/>
                <w:sz w:val="20"/>
              </w:rPr>
              <w:t xml:space="preserve">животного мира, </w:t>
            </w:r>
            <w:r>
              <w:br/>
            </w:r>
            <w:r>
              <w:rPr>
                <w:rFonts w:ascii="Times New Roman"/>
                <w:b w:val="false"/>
                <w:i w:val="false"/>
                <w:color w:val="000000"/>
                <w:sz w:val="20"/>
              </w:rPr>
              <w:t>
</w:t>
            </w:r>
            <w:r>
              <w:rPr>
                <w:rFonts w:ascii="Times New Roman"/>
                <w:b w:val="false"/>
                <w:i w:val="false"/>
                <w:color w:val="000000"/>
                <w:sz w:val="20"/>
              </w:rPr>
              <w:t xml:space="preserve">земельные </w:t>
            </w:r>
            <w:r>
              <w:br/>
            </w:r>
            <w:r>
              <w:rPr>
                <w:rFonts w:ascii="Times New Roman"/>
                <w:b w:val="false"/>
                <w:i w:val="false"/>
                <w:color w:val="000000"/>
                <w:sz w:val="20"/>
              </w:rPr>
              <w:t>
</w:t>
            </w:r>
            <w:r>
              <w:rPr>
                <w:rFonts w:ascii="Times New Roman"/>
                <w:b w:val="false"/>
                <w:i w:val="false"/>
                <w:color w:val="000000"/>
                <w:sz w:val="20"/>
              </w:rPr>
              <w:t xml:space="preserve">отношения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w:t>
            </w:r>
            <w:r>
              <w:br/>
            </w:r>
            <w:r>
              <w:rPr>
                <w:rFonts w:ascii="Times New Roman"/>
                <w:b w:val="false"/>
                <w:i w:val="false"/>
                <w:color w:val="000000"/>
                <w:sz w:val="20"/>
              </w:rPr>
              <w:t>
</w:t>
            </w:r>
            <w:r>
              <w:rPr>
                <w:rFonts w:ascii="Times New Roman"/>
                <w:b w:val="false"/>
                <w:i w:val="false"/>
                <w:color w:val="000000"/>
                <w:sz w:val="20"/>
              </w:rPr>
              <w:t xml:space="preserve">архитектурная, </w:t>
            </w:r>
            <w:r>
              <w:br/>
            </w:r>
            <w:r>
              <w:rPr>
                <w:rFonts w:ascii="Times New Roman"/>
                <w:b w:val="false"/>
                <w:i w:val="false"/>
                <w:color w:val="000000"/>
                <w:sz w:val="20"/>
              </w:rPr>
              <w:t>
</w:t>
            </w:r>
            <w:r>
              <w:rPr>
                <w:rFonts w:ascii="Times New Roman"/>
                <w:b w:val="false"/>
                <w:i w:val="false"/>
                <w:color w:val="000000"/>
                <w:sz w:val="20"/>
              </w:rPr>
              <w:t xml:space="preserve">градостроитель- </w:t>
            </w:r>
            <w:r>
              <w:br/>
            </w:r>
            <w:r>
              <w:rPr>
                <w:rFonts w:ascii="Times New Roman"/>
                <w:b w:val="false"/>
                <w:i w:val="false"/>
                <w:color w:val="000000"/>
                <w:sz w:val="20"/>
              </w:rPr>
              <w:t>
</w:t>
            </w:r>
            <w:r>
              <w:rPr>
                <w:rFonts w:ascii="Times New Roman"/>
                <w:b w:val="false"/>
                <w:i w:val="false"/>
                <w:color w:val="000000"/>
                <w:sz w:val="20"/>
              </w:rPr>
              <w:t xml:space="preserve">ная и </w:t>
            </w:r>
            <w:r>
              <w:br/>
            </w:r>
            <w:r>
              <w:rPr>
                <w:rFonts w:ascii="Times New Roman"/>
                <w:b w:val="false"/>
                <w:i w:val="false"/>
                <w:color w:val="000000"/>
                <w:sz w:val="20"/>
              </w:rPr>
              <w:t>
</w:t>
            </w:r>
            <w:r>
              <w:rPr>
                <w:rFonts w:ascii="Times New Roman"/>
                <w:b w:val="false"/>
                <w:i w:val="false"/>
                <w:color w:val="000000"/>
                <w:sz w:val="20"/>
              </w:rPr>
              <w:t xml:space="preserve">строительная </w:t>
            </w:r>
            <w:r>
              <w:br/>
            </w:r>
            <w:r>
              <w:rPr>
                <w:rFonts w:ascii="Times New Roman"/>
                <w:b w:val="false"/>
                <w:i w:val="false"/>
                <w:color w:val="000000"/>
                <w:sz w:val="20"/>
              </w:rPr>
              <w:t>
</w:t>
            </w:r>
            <w:r>
              <w:rPr>
                <w:rFonts w:ascii="Times New Roman"/>
                <w:b w:val="false"/>
                <w:i w:val="false"/>
                <w:color w:val="000000"/>
                <w:sz w:val="20"/>
              </w:rPr>
              <w:t xml:space="preserve">деятельность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w:t>
            </w:r>
            <w:r>
              <w:br/>
            </w:r>
            <w:r>
              <w:rPr>
                <w:rFonts w:ascii="Times New Roman"/>
                <w:b w:val="false"/>
                <w:i w:val="false"/>
                <w:color w:val="000000"/>
                <w:sz w:val="20"/>
              </w:rPr>
              <w:t>
</w:t>
            </w:r>
            <w:r>
              <w:rPr>
                <w:rFonts w:ascii="Times New Roman"/>
                <w:b w:val="false"/>
                <w:i w:val="false"/>
                <w:color w:val="000000"/>
                <w:sz w:val="20"/>
              </w:rPr>
              <w:t xml:space="preserve">коммуникации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w:t>
            </w:r>
            <w:r>
              <w:br/>
            </w:r>
            <w:r>
              <w:rPr>
                <w:rFonts w:ascii="Times New Roman"/>
                <w:b w:val="false"/>
                <w:i w:val="false"/>
                <w:color w:val="000000"/>
                <w:sz w:val="20"/>
              </w:rPr>
              <w:t>
</w:t>
            </w:r>
            <w:r>
              <w:rPr>
                <w:rFonts w:ascii="Times New Roman"/>
                <w:b w:val="false"/>
                <w:i w:val="false"/>
                <w:color w:val="000000"/>
                <w:sz w:val="20"/>
              </w:rPr>
              <w:t xml:space="preserve">долга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ЧИСТОЕ </w:t>
            </w:r>
            <w:r>
              <w:br/>
            </w:r>
            <w:r>
              <w:rPr>
                <w:rFonts w:ascii="Times New Roman"/>
                <w:b w:val="false"/>
                <w:i w:val="false"/>
                <w:color w:val="000000"/>
                <w:sz w:val="20"/>
              </w:rPr>
              <w:t>
</w:t>
            </w:r>
            <w:r>
              <w:rPr>
                <w:rFonts w:ascii="Times New Roman"/>
                <w:b w:val="false"/>
                <w:i w:val="false"/>
                <w:color w:val="000000"/>
                <w:sz w:val="20"/>
              </w:rPr>
              <w:t xml:space="preserve">БЮДЖЕТНОЕ </w:t>
            </w:r>
            <w:r>
              <w:br/>
            </w:r>
            <w:r>
              <w:rPr>
                <w:rFonts w:ascii="Times New Roman"/>
                <w:b w:val="false"/>
                <w:i w:val="false"/>
                <w:color w:val="000000"/>
                <w:sz w:val="20"/>
              </w:rPr>
              <w:t>
</w:t>
            </w:r>
            <w:r>
              <w:rPr>
                <w:rFonts w:ascii="Times New Roman"/>
                <w:b w:val="false"/>
                <w:i w:val="false"/>
                <w:color w:val="000000"/>
                <w:sz w:val="20"/>
              </w:rPr>
              <w:t xml:space="preserve">КРЕДИТОВАНИЕ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w:t>
            </w:r>
            <w:r>
              <w:br/>
            </w:r>
            <w:r>
              <w:rPr>
                <w:rFonts w:ascii="Times New Roman"/>
                <w:b w:val="false"/>
                <w:i w:val="false"/>
                <w:color w:val="000000"/>
                <w:sz w:val="20"/>
              </w:rPr>
              <w:t>
</w:t>
            </w:r>
            <w:r>
              <w:rPr>
                <w:rFonts w:ascii="Times New Roman"/>
                <w:b w:val="false"/>
                <w:i w:val="false"/>
                <w:color w:val="000000"/>
                <w:sz w:val="20"/>
              </w:rPr>
              <w:t xml:space="preserve">кредиты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 </w:t>
            </w:r>
            <w:r>
              <w:br/>
            </w:r>
            <w:r>
              <w:rPr>
                <w:rFonts w:ascii="Times New Roman"/>
                <w:b w:val="false"/>
                <w:i w:val="false"/>
                <w:color w:val="000000"/>
                <w:sz w:val="20"/>
              </w:rPr>
              <w:t>
</w:t>
            </w:r>
            <w:r>
              <w:rPr>
                <w:rFonts w:ascii="Times New Roman"/>
                <w:b w:val="false"/>
                <w:i w:val="false"/>
                <w:color w:val="000000"/>
                <w:sz w:val="20"/>
              </w:rPr>
              <w:t xml:space="preserve">жетных кредитов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САЛЬДО ПО </w:t>
            </w:r>
            <w:r>
              <w:br/>
            </w:r>
            <w:r>
              <w:rPr>
                <w:rFonts w:ascii="Times New Roman"/>
                <w:b w:val="false"/>
                <w:i w:val="false"/>
                <w:color w:val="000000"/>
                <w:sz w:val="20"/>
              </w:rPr>
              <w:t>
</w:t>
            </w:r>
            <w:r>
              <w:rPr>
                <w:rFonts w:ascii="Times New Roman"/>
                <w:b w:val="false"/>
                <w:i w:val="false"/>
                <w:color w:val="000000"/>
                <w:sz w:val="20"/>
              </w:rPr>
              <w:t xml:space="preserve">ОПЕРАЦИЯМ С </w:t>
            </w:r>
            <w:r>
              <w:br/>
            </w:r>
            <w:r>
              <w:rPr>
                <w:rFonts w:ascii="Times New Roman"/>
                <w:b w:val="false"/>
                <w:i w:val="false"/>
                <w:color w:val="000000"/>
                <w:sz w:val="20"/>
              </w:rPr>
              <w:t>
</w:t>
            </w:r>
            <w:r>
              <w:rPr>
                <w:rFonts w:ascii="Times New Roman"/>
                <w:b w:val="false"/>
                <w:i w:val="false"/>
                <w:color w:val="000000"/>
                <w:sz w:val="20"/>
              </w:rPr>
              <w:t xml:space="preserve">ФИНАНСОВЫМИ </w:t>
            </w:r>
            <w:r>
              <w:br/>
            </w:r>
            <w:r>
              <w:rPr>
                <w:rFonts w:ascii="Times New Roman"/>
                <w:b w:val="false"/>
                <w:i w:val="false"/>
                <w:color w:val="000000"/>
                <w:sz w:val="20"/>
              </w:rPr>
              <w:t>
</w:t>
            </w:r>
            <w:r>
              <w:rPr>
                <w:rFonts w:ascii="Times New Roman"/>
                <w:b w:val="false"/>
                <w:i w:val="false"/>
                <w:color w:val="000000"/>
                <w:sz w:val="20"/>
              </w:rPr>
              <w:t xml:space="preserve">АКТИВАМИ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финансовых </w:t>
            </w:r>
            <w:r>
              <w:br/>
            </w:r>
            <w:r>
              <w:rPr>
                <w:rFonts w:ascii="Times New Roman"/>
                <w:b w:val="false"/>
                <w:i w:val="false"/>
                <w:color w:val="000000"/>
                <w:sz w:val="20"/>
              </w:rPr>
              <w:t>
</w:t>
            </w:r>
            <w:r>
              <w:rPr>
                <w:rFonts w:ascii="Times New Roman"/>
                <w:b w:val="false"/>
                <w:i w:val="false"/>
                <w:color w:val="000000"/>
                <w:sz w:val="20"/>
              </w:rPr>
              <w:t xml:space="preserve">активов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w:t>
            </w:r>
            <w:r>
              <w:rPr>
                <w:rFonts w:ascii="Times New Roman"/>
                <w:b w:val="false"/>
                <w:i w:val="false"/>
                <w:color w:val="000000"/>
                <w:sz w:val="20"/>
              </w:rPr>
              <w:t xml:space="preserve">продажи финан- </w:t>
            </w:r>
            <w:r>
              <w:br/>
            </w:r>
            <w:r>
              <w:rPr>
                <w:rFonts w:ascii="Times New Roman"/>
                <w:b w:val="false"/>
                <w:i w:val="false"/>
                <w:color w:val="000000"/>
                <w:sz w:val="20"/>
              </w:rPr>
              <w:t>
</w:t>
            </w:r>
            <w:r>
              <w:rPr>
                <w:rFonts w:ascii="Times New Roman"/>
                <w:b w:val="false"/>
                <w:i w:val="false"/>
                <w:color w:val="000000"/>
                <w:sz w:val="20"/>
              </w:rPr>
              <w:t xml:space="preserve">совых активов </w:t>
            </w:r>
            <w:r>
              <w:br/>
            </w:r>
            <w:r>
              <w:rPr>
                <w:rFonts w:ascii="Times New Roman"/>
                <w:b w:val="false"/>
                <w:i w:val="false"/>
                <w:color w:val="000000"/>
                <w:sz w:val="20"/>
              </w:rPr>
              <w:t>
</w:t>
            </w:r>
            <w:r>
              <w:rPr>
                <w:rFonts w:ascii="Times New Roman"/>
                <w:b w:val="false"/>
                <w:i w:val="false"/>
                <w:color w:val="000000"/>
                <w:sz w:val="20"/>
              </w:rPr>
              <w:t xml:space="preserve">государства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ДЕФИЦИТ </w:t>
            </w:r>
            <w:r>
              <w:br/>
            </w:r>
            <w:r>
              <w:rPr>
                <w:rFonts w:ascii="Times New Roman"/>
                <w:b w:val="false"/>
                <w:i w:val="false"/>
                <w:color w:val="000000"/>
                <w:sz w:val="20"/>
              </w:rPr>
              <w:t>
</w:t>
            </w:r>
            <w:r>
              <w:rPr>
                <w:rFonts w:ascii="Times New Roman"/>
                <w:b w:val="false"/>
                <w:i w:val="false"/>
                <w:color w:val="000000"/>
                <w:sz w:val="20"/>
              </w:rPr>
              <w:t xml:space="preserve">(ПРОФИЦИТ) </w:t>
            </w:r>
            <w:r>
              <w:br/>
            </w:r>
            <w:r>
              <w:rPr>
                <w:rFonts w:ascii="Times New Roman"/>
                <w:b w:val="false"/>
                <w:i w:val="false"/>
                <w:color w:val="000000"/>
                <w:sz w:val="20"/>
              </w:rPr>
              <w:t>
</w:t>
            </w:r>
            <w:r>
              <w:rPr>
                <w:rFonts w:ascii="Times New Roman"/>
                <w:b w:val="false"/>
                <w:i w:val="false"/>
                <w:color w:val="000000"/>
                <w:sz w:val="20"/>
              </w:rPr>
              <w:t xml:space="preserve">БЮДЖЕТА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ФИНАНСИРО- </w:t>
            </w:r>
            <w:r>
              <w:br/>
            </w:r>
            <w:r>
              <w:rPr>
                <w:rFonts w:ascii="Times New Roman"/>
                <w:b w:val="false"/>
                <w:i w:val="false"/>
                <w:color w:val="000000"/>
                <w:sz w:val="20"/>
              </w:rPr>
              <w:t>
</w:t>
            </w:r>
            <w:r>
              <w:rPr>
                <w:rFonts w:ascii="Times New Roman"/>
                <w:b w:val="false"/>
                <w:i w:val="false"/>
                <w:color w:val="000000"/>
                <w:sz w:val="20"/>
              </w:rPr>
              <w:t xml:space="preserve">ВАНИЕ ДЕФИЦИТА </w:t>
            </w:r>
            <w:r>
              <w:br/>
            </w:r>
            <w:r>
              <w:rPr>
                <w:rFonts w:ascii="Times New Roman"/>
                <w:b w:val="false"/>
                <w:i w:val="false"/>
                <w:color w:val="000000"/>
                <w:sz w:val="20"/>
              </w:rPr>
              <w:t>
</w:t>
            </w:r>
            <w:r>
              <w:rPr>
                <w:rFonts w:ascii="Times New Roman"/>
                <w:b w:val="false"/>
                <w:i w:val="false"/>
                <w:color w:val="000000"/>
                <w:sz w:val="20"/>
              </w:rPr>
              <w:t xml:space="preserve">(ИСПОЛЬЗОВАНИЕ </w:t>
            </w:r>
            <w:r>
              <w:br/>
            </w:r>
            <w:r>
              <w:rPr>
                <w:rFonts w:ascii="Times New Roman"/>
                <w:b w:val="false"/>
                <w:i w:val="false"/>
                <w:color w:val="000000"/>
                <w:sz w:val="20"/>
              </w:rPr>
              <w:t>
</w:t>
            </w:r>
            <w:r>
              <w:rPr>
                <w:rFonts w:ascii="Times New Roman"/>
                <w:b w:val="false"/>
                <w:i w:val="false"/>
                <w:color w:val="000000"/>
                <w:sz w:val="20"/>
              </w:rPr>
              <w:t xml:space="preserve">ПРОФИЦИТА) </w:t>
            </w:r>
            <w:r>
              <w:br/>
            </w:r>
            <w:r>
              <w:rPr>
                <w:rFonts w:ascii="Times New Roman"/>
                <w:b w:val="false"/>
                <w:i w:val="false"/>
                <w:color w:val="000000"/>
                <w:sz w:val="20"/>
              </w:rPr>
              <w:t>
</w:t>
            </w:r>
            <w:r>
              <w:rPr>
                <w:rFonts w:ascii="Times New Roman"/>
                <w:b w:val="false"/>
                <w:i w:val="false"/>
                <w:color w:val="000000"/>
                <w:sz w:val="20"/>
              </w:rPr>
              <w:t xml:space="preserve">БЮДЖЕТА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w:t>
            </w:r>
            <w:r>
              <w:rPr>
                <w:rFonts w:ascii="Times New Roman"/>
                <w:b w:val="false"/>
                <w:i w:val="false"/>
                <w:color w:val="000000"/>
                <w:sz w:val="20"/>
              </w:rPr>
              <w:t xml:space="preserve">займов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w:t>
            </w:r>
            <w:r>
              <w:rPr>
                <w:rFonts w:ascii="Times New Roman"/>
                <w:b w:val="false"/>
                <w:i w:val="false"/>
                <w:color w:val="000000"/>
                <w:sz w:val="20"/>
              </w:rPr>
              <w:t xml:space="preserve">займов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Используемые </w:t>
            </w:r>
            <w:r>
              <w:br/>
            </w:r>
            <w:r>
              <w:rPr>
                <w:rFonts w:ascii="Times New Roman"/>
                <w:b w:val="false"/>
                <w:i w:val="false"/>
                <w:color w:val="000000"/>
                <w:sz w:val="20"/>
              </w:rPr>
              <w:t>
</w:t>
            </w:r>
            <w:r>
              <w:rPr>
                <w:rFonts w:ascii="Times New Roman"/>
                <w:b w:val="false"/>
                <w:i w:val="false"/>
                <w:color w:val="000000"/>
                <w:sz w:val="20"/>
              </w:rPr>
              <w:t xml:space="preserve">остатки </w:t>
            </w:r>
            <w:r>
              <w:br/>
            </w:r>
            <w:r>
              <w:rPr>
                <w:rFonts w:ascii="Times New Roman"/>
                <w:b w:val="false"/>
                <w:i w:val="false"/>
                <w:color w:val="000000"/>
                <w:sz w:val="20"/>
              </w:rPr>
              <w:t>
</w:t>
            </w:r>
            <w:r>
              <w:rPr>
                <w:rFonts w:ascii="Times New Roman"/>
                <w:b w:val="false"/>
                <w:i w:val="false"/>
                <w:color w:val="000000"/>
                <w:sz w:val="20"/>
              </w:rPr>
              <w:t xml:space="preserve">бюджетных </w:t>
            </w:r>
            <w:r>
              <w:br/>
            </w:r>
            <w:r>
              <w:rPr>
                <w:rFonts w:ascii="Times New Roman"/>
                <w:b w:val="false"/>
                <w:i w:val="false"/>
                <w:color w:val="000000"/>
                <w:sz w:val="20"/>
              </w:rPr>
              <w:t>
</w:t>
            </w:r>
            <w:r>
              <w:rPr>
                <w:rFonts w:ascii="Times New Roman"/>
                <w:b w:val="false"/>
                <w:i w:val="false"/>
                <w:color w:val="000000"/>
                <w:sz w:val="20"/>
              </w:rPr>
              <w:t xml:space="preserve">средств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Справочно: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 </w:t>
            </w:r>
            <w:r>
              <w:br/>
            </w:r>
            <w:r>
              <w:rPr>
                <w:rFonts w:ascii="Times New Roman"/>
                <w:b w:val="false"/>
                <w:i w:val="false"/>
                <w:color w:val="000000"/>
                <w:sz w:val="20"/>
              </w:rPr>
              <w:t>
</w:t>
            </w:r>
            <w:r>
              <w:rPr>
                <w:rFonts w:ascii="Times New Roman"/>
                <w:b w:val="false"/>
                <w:i w:val="false"/>
                <w:color w:val="000000"/>
                <w:sz w:val="20"/>
              </w:rPr>
              <w:t xml:space="preserve">ных средств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 </w:t>
            </w:r>
            <w:r>
              <w:br/>
            </w:r>
            <w:r>
              <w:rPr>
                <w:rFonts w:ascii="Times New Roman"/>
                <w:b w:val="false"/>
                <w:i w:val="false"/>
                <w:color w:val="000000"/>
                <w:sz w:val="20"/>
              </w:rPr>
              <w:t>
</w:t>
            </w:r>
            <w:r>
              <w:rPr>
                <w:rFonts w:ascii="Times New Roman"/>
                <w:b w:val="false"/>
                <w:i w:val="false"/>
                <w:color w:val="000000"/>
                <w:sz w:val="20"/>
              </w:rPr>
              <w:t xml:space="preserve">ных средств на </w:t>
            </w:r>
            <w:r>
              <w:br/>
            </w:r>
            <w:r>
              <w:rPr>
                <w:rFonts w:ascii="Times New Roman"/>
                <w:b w:val="false"/>
                <w:i w:val="false"/>
                <w:color w:val="000000"/>
                <w:sz w:val="20"/>
              </w:rPr>
              <w:t>
</w:t>
            </w:r>
            <w:r>
              <w:rPr>
                <w:rFonts w:ascii="Times New Roman"/>
                <w:b w:val="false"/>
                <w:i w:val="false"/>
                <w:color w:val="000000"/>
                <w:sz w:val="20"/>
              </w:rPr>
              <w:t xml:space="preserve">начало финансо- </w:t>
            </w:r>
            <w:r>
              <w:br/>
            </w:r>
            <w:r>
              <w:rPr>
                <w:rFonts w:ascii="Times New Roman"/>
                <w:b w:val="false"/>
                <w:i w:val="false"/>
                <w:color w:val="000000"/>
                <w:sz w:val="20"/>
              </w:rPr>
              <w:t>
</w:t>
            </w:r>
            <w:r>
              <w:rPr>
                <w:rFonts w:ascii="Times New Roman"/>
                <w:b w:val="false"/>
                <w:i w:val="false"/>
                <w:color w:val="000000"/>
                <w:sz w:val="20"/>
              </w:rPr>
              <w:t xml:space="preserve">вого года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 </w:t>
            </w:r>
            <w:r>
              <w:br/>
            </w:r>
            <w:r>
              <w:rPr>
                <w:rFonts w:ascii="Times New Roman"/>
                <w:b w:val="false"/>
                <w:i w:val="false"/>
                <w:color w:val="000000"/>
                <w:sz w:val="20"/>
              </w:rPr>
              <w:t>
</w:t>
            </w:r>
            <w:r>
              <w:rPr>
                <w:rFonts w:ascii="Times New Roman"/>
                <w:b w:val="false"/>
                <w:i w:val="false"/>
                <w:color w:val="000000"/>
                <w:sz w:val="20"/>
              </w:rPr>
              <w:t xml:space="preserve">ных средств на </w:t>
            </w:r>
            <w:r>
              <w:br/>
            </w:r>
            <w:r>
              <w:rPr>
                <w:rFonts w:ascii="Times New Roman"/>
                <w:b w:val="false"/>
                <w:i w:val="false"/>
                <w:color w:val="000000"/>
                <w:sz w:val="20"/>
              </w:rPr>
              <w:t>
</w:t>
            </w:r>
            <w:r>
              <w:rPr>
                <w:rFonts w:ascii="Times New Roman"/>
                <w:b w:val="false"/>
                <w:i w:val="false"/>
                <w:color w:val="000000"/>
                <w:sz w:val="20"/>
              </w:rPr>
              <w:t xml:space="preserve">конец отчетного </w:t>
            </w:r>
            <w:r>
              <w:br/>
            </w:r>
            <w:r>
              <w:rPr>
                <w:rFonts w:ascii="Times New Roman"/>
                <w:b w:val="false"/>
                <w:i w:val="false"/>
                <w:color w:val="000000"/>
                <w:sz w:val="20"/>
              </w:rPr>
              <w:t>
</w:t>
            </w:r>
            <w:r>
              <w:rPr>
                <w:rFonts w:ascii="Times New Roman"/>
                <w:b w:val="false"/>
                <w:i w:val="false"/>
                <w:color w:val="000000"/>
                <w:sz w:val="20"/>
              </w:rPr>
              <w:t xml:space="preserve">периода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за </w:t>
            </w:r>
            <w:r>
              <w:br/>
            </w:r>
            <w:r>
              <w:rPr>
                <w:rFonts w:ascii="Times New Roman"/>
                <w:b w:val="false"/>
                <w:i w:val="false"/>
                <w:color w:val="000000"/>
                <w:sz w:val="20"/>
              </w:rPr>
              <w:t>
</w:t>
            </w:r>
            <w:r>
              <w:rPr>
                <w:rFonts w:ascii="Times New Roman"/>
                <w:b w:val="false"/>
                <w:i w:val="false"/>
                <w:color w:val="000000"/>
                <w:sz w:val="20"/>
              </w:rPr>
              <w:t xml:space="preserve">счет внешних </w:t>
            </w:r>
            <w:r>
              <w:br/>
            </w:r>
            <w:r>
              <w:rPr>
                <w:rFonts w:ascii="Times New Roman"/>
                <w:b w:val="false"/>
                <w:i w:val="false"/>
                <w:color w:val="000000"/>
                <w:sz w:val="20"/>
              </w:rPr>
              <w:t>
</w:t>
            </w:r>
            <w:r>
              <w:rPr>
                <w:rFonts w:ascii="Times New Roman"/>
                <w:b w:val="false"/>
                <w:i w:val="false"/>
                <w:color w:val="000000"/>
                <w:sz w:val="20"/>
              </w:rPr>
              <w:t xml:space="preserve">займов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ведомства, </w:t>
      </w:r>
      <w:r>
        <w:br/>
      </w:r>
      <w:r>
        <w:rPr>
          <w:rFonts w:ascii="Times New Roman"/>
          <w:b w:val="false"/>
          <w:i w:val="false"/>
          <w:color w:val="000000"/>
          <w:sz w:val="28"/>
        </w:rPr>
        <w:t xml:space="preserve">
осуществляющего обслуживание </w:t>
      </w:r>
      <w:r>
        <w:br/>
      </w:r>
      <w:r>
        <w:rPr>
          <w:rFonts w:ascii="Times New Roman"/>
          <w:b w:val="false"/>
          <w:i w:val="false"/>
          <w:color w:val="000000"/>
          <w:sz w:val="28"/>
        </w:rPr>
        <w:t xml:space="preserve">
исполнения государственного бюджета __________ _____________________ </w:t>
      </w:r>
      <w:r>
        <w:br/>
      </w:r>
      <w:r>
        <w:rPr>
          <w:rFonts w:ascii="Times New Roman"/>
          <w:b w:val="false"/>
          <w:i w:val="false"/>
          <w:color w:val="000000"/>
          <w:sz w:val="28"/>
        </w:rPr>
        <w:t xml:space="preserve">
                                     (подпись) (расшифровка подписи)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ведомства, </w:t>
      </w:r>
      <w:r>
        <w:br/>
      </w:r>
      <w:r>
        <w:rPr>
          <w:rFonts w:ascii="Times New Roman"/>
          <w:b w:val="false"/>
          <w:i w:val="false"/>
          <w:color w:val="000000"/>
          <w:sz w:val="28"/>
        </w:rPr>
        <w:t xml:space="preserve">
ответственного за формирование </w:t>
      </w:r>
      <w:r>
        <w:br/>
      </w:r>
      <w:r>
        <w:rPr>
          <w:rFonts w:ascii="Times New Roman"/>
          <w:b w:val="false"/>
          <w:i w:val="false"/>
          <w:color w:val="000000"/>
          <w:sz w:val="28"/>
        </w:rPr>
        <w:t xml:space="preserve">
и ведение сводных планов            ___________ 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ведомства, </w:t>
      </w:r>
      <w:r>
        <w:br/>
      </w:r>
      <w:r>
        <w:rPr>
          <w:rFonts w:ascii="Times New Roman"/>
          <w:b w:val="false"/>
          <w:i w:val="false"/>
          <w:color w:val="000000"/>
          <w:sz w:val="28"/>
        </w:rPr>
        <w:t xml:space="preserve">
ответственного за </w:t>
      </w:r>
      <w:r>
        <w:br/>
      </w:r>
      <w:r>
        <w:rPr>
          <w:rFonts w:ascii="Times New Roman"/>
          <w:b w:val="false"/>
          <w:i w:val="false"/>
          <w:color w:val="000000"/>
          <w:sz w:val="28"/>
        </w:rPr>
        <w:t xml:space="preserve">
формирование данных                 ___________ 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bookmarkStart w:name="z301"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w:t>
      </w:r>
      <w:r>
        <w:br/>
      </w:r>
      <w:r>
        <w:rPr>
          <w:rFonts w:ascii="Times New Roman"/>
          <w:b w:val="false"/>
          <w:i w:val="false"/>
          <w:color w:val="000000"/>
          <w:sz w:val="28"/>
        </w:rPr>
        <w:t>
</w:t>
      </w:r>
      <w:r>
        <w:rPr>
          <w:rFonts w:ascii="Times New Roman"/>
          <w:b/>
          <w:i w:val="false"/>
          <w:color w:val="000000"/>
          <w:sz w:val="28"/>
        </w:rPr>
        <w:t xml:space="preserve">об исполнении консолидированного бюджета Республики Казахстан </w:t>
      </w:r>
      <w:r>
        <w:br/>
      </w:r>
      <w:r>
        <w:rPr>
          <w:rFonts w:ascii="Times New Roman"/>
          <w:b w:val="false"/>
          <w:i w:val="false"/>
          <w:color w:val="000000"/>
          <w:sz w:val="28"/>
        </w:rPr>
        <w:t xml:space="preserve">
                       (наименование бюджета) </w:t>
      </w:r>
      <w:r>
        <w:br/>
      </w:r>
      <w:r>
        <w:rPr>
          <w:rFonts w:ascii="Times New Roman"/>
          <w:b w:val="false"/>
          <w:i w:val="false"/>
          <w:color w:val="000000"/>
          <w:sz w:val="28"/>
        </w:rPr>
        <w:t>
                на _____________________________ года</w:t>
      </w:r>
    </w:p>
    <w:bookmarkEnd w:id="35"/>
    <w:p>
      <w:pPr>
        <w:spacing w:after="0"/>
        <w:ind w:left="0"/>
        <w:jc w:val="both"/>
      </w:pPr>
      <w:r>
        <w:rPr>
          <w:rFonts w:ascii="Times New Roman"/>
          <w:b w:val="false"/>
          <w:i w:val="false"/>
          <w:color w:val="ff0000"/>
          <w:sz w:val="28"/>
        </w:rPr>
        <w:t xml:space="preserve">      Сноска. Приложение 4 с изменениями, внесенными приказом Министра финансов РК от 04.06.2010 </w:t>
      </w:r>
      <w:r>
        <w:rPr>
          <w:rFonts w:ascii="Times New Roman"/>
          <w:b w:val="false"/>
          <w:i w:val="false"/>
          <w:color w:val="ff0000"/>
          <w:sz w:val="28"/>
        </w:rPr>
        <w:t>№ 270</w:t>
      </w:r>
      <w:r>
        <w:rPr>
          <w:rFonts w:ascii="Times New Roman"/>
          <w:b w:val="false"/>
          <w:i w:val="false"/>
          <w:color w:val="ff0000"/>
          <w:sz w:val="28"/>
        </w:rPr>
        <w:t xml:space="preserve"> (вводится в действие с 17.06.2010).</w:t>
      </w:r>
    </w:p>
    <w:p>
      <w:pPr>
        <w:spacing w:after="0"/>
        <w:ind w:left="0"/>
        <w:jc w:val="both"/>
      </w:pPr>
      <w:r>
        <w:rPr>
          <w:rFonts w:ascii="Times New Roman"/>
          <w:b w:val="false"/>
          <w:i w:val="false"/>
          <w:color w:val="000000"/>
          <w:sz w:val="28"/>
        </w:rPr>
        <w:t xml:space="preserve">Периодичность </w:t>
      </w:r>
      <w:r>
        <w:rPr>
          <w:rFonts w:ascii="Times New Roman"/>
          <w:b w:val="false"/>
          <w:i w:val="false"/>
          <w:color w:val="000000"/>
          <w:sz w:val="28"/>
          <w:u w:val="single"/>
        </w:rPr>
        <w:t>месячная, годовая</w:t>
      </w:r>
      <w:r>
        <w:br/>
      </w:r>
      <w:r>
        <w:rPr>
          <w:rFonts w:ascii="Times New Roman"/>
          <w:b w:val="false"/>
          <w:i w:val="false"/>
          <w:color w:val="000000"/>
          <w:sz w:val="28"/>
        </w:rPr>
        <w:t xml:space="preserve">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4894"/>
        <w:gridCol w:w="2128"/>
        <w:gridCol w:w="2146"/>
        <w:gridCol w:w="2486"/>
      </w:tblGrid>
      <w:tr>
        <w:trPr>
          <w:trHeight w:val="411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жетной </w:t>
            </w:r>
            <w:r>
              <w:br/>
            </w:r>
            <w:r>
              <w:rPr>
                <w:rFonts w:ascii="Times New Roman"/>
                <w:b w:val="false"/>
                <w:i w:val="false"/>
                <w:color w:val="000000"/>
                <w:sz w:val="20"/>
              </w:rPr>
              <w:t xml:space="preserve">
класси- </w:t>
            </w:r>
            <w:r>
              <w:br/>
            </w:r>
            <w:r>
              <w:rPr>
                <w:rFonts w:ascii="Times New Roman"/>
                <w:b w:val="false"/>
                <w:i w:val="false"/>
                <w:color w:val="000000"/>
                <w:sz w:val="20"/>
              </w:rPr>
              <w:t xml:space="preserve">
фикации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 </w:t>
            </w:r>
            <w:r>
              <w:br/>
            </w:r>
            <w:r>
              <w:rPr>
                <w:rFonts w:ascii="Times New Roman"/>
                <w:b w:val="false"/>
                <w:i w:val="false"/>
                <w:color w:val="000000"/>
                <w:sz w:val="20"/>
              </w:rPr>
              <w:t xml:space="preserve">
денный </w:t>
            </w:r>
            <w:r>
              <w:br/>
            </w:r>
            <w:r>
              <w:rPr>
                <w:rFonts w:ascii="Times New Roman"/>
                <w:b w:val="false"/>
                <w:i w:val="false"/>
                <w:color w:val="000000"/>
                <w:sz w:val="20"/>
              </w:rPr>
              <w:t xml:space="preserve">
(скорректи- </w:t>
            </w:r>
            <w:r>
              <w:br/>
            </w:r>
            <w:r>
              <w:rPr>
                <w:rFonts w:ascii="Times New Roman"/>
                <w:b w:val="false"/>
                <w:i w:val="false"/>
                <w:color w:val="000000"/>
                <w:sz w:val="20"/>
              </w:rPr>
              <w:t xml:space="preserve">
рованный) </w:t>
            </w:r>
            <w:r>
              <w:br/>
            </w:r>
            <w:r>
              <w:rPr>
                <w:rFonts w:ascii="Times New Roman"/>
                <w:b w:val="false"/>
                <w:i w:val="false"/>
                <w:color w:val="000000"/>
                <w:sz w:val="20"/>
              </w:rPr>
              <w:t xml:space="preserve">
бюджет на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финансовый </w:t>
            </w:r>
            <w:r>
              <w:br/>
            </w:r>
            <w:r>
              <w:rPr>
                <w:rFonts w:ascii="Times New Roman"/>
                <w:b w:val="false"/>
                <w:i w:val="false"/>
                <w:color w:val="000000"/>
                <w:sz w:val="20"/>
              </w:rPr>
              <w:t xml:space="preserve">
год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бюджета </w:t>
            </w:r>
            <w:r>
              <w:br/>
            </w:r>
            <w:r>
              <w:rPr>
                <w:rFonts w:ascii="Times New Roman"/>
                <w:b w:val="false"/>
                <w:i w:val="false"/>
                <w:color w:val="000000"/>
                <w:sz w:val="20"/>
              </w:rPr>
              <w:t xml:space="preserve">
и/или </w:t>
            </w:r>
            <w:r>
              <w:br/>
            </w:r>
            <w:r>
              <w:rPr>
                <w:rFonts w:ascii="Times New Roman"/>
                <w:b w:val="false"/>
                <w:i w:val="false"/>
                <w:color w:val="000000"/>
                <w:sz w:val="20"/>
              </w:rPr>
              <w:t xml:space="preserve">
оплаченные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 по </w:t>
            </w:r>
            <w:r>
              <w:br/>
            </w:r>
            <w:r>
              <w:rPr>
                <w:rFonts w:ascii="Times New Roman"/>
                <w:b w:val="false"/>
                <w:i w:val="false"/>
                <w:color w:val="000000"/>
                <w:sz w:val="20"/>
              </w:rPr>
              <w:t xml:space="preserve">
бюджетным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раммам) </w:t>
            </w:r>
            <w:r>
              <w:br/>
            </w:r>
            <w:r>
              <w:rPr>
                <w:rFonts w:ascii="Times New Roman"/>
                <w:b w:val="false"/>
                <w:i w:val="false"/>
                <w:color w:val="000000"/>
                <w:sz w:val="20"/>
              </w:rPr>
              <w:t xml:space="preserve">
за отчетный </w:t>
            </w:r>
            <w:r>
              <w:br/>
            </w:r>
            <w:r>
              <w:rPr>
                <w:rFonts w:ascii="Times New Roman"/>
                <w:b w:val="false"/>
                <w:i w:val="false"/>
                <w:color w:val="000000"/>
                <w:sz w:val="20"/>
              </w:rPr>
              <w:t xml:space="preserve">
период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w:t>
            </w:r>
            <w:r>
              <w:br/>
            </w:r>
            <w:r>
              <w:rPr>
                <w:rFonts w:ascii="Times New Roman"/>
                <w:b w:val="false"/>
                <w:i w:val="false"/>
                <w:color w:val="000000"/>
                <w:sz w:val="20"/>
              </w:rPr>
              <w:t xml:space="preserve">
сумм </w:t>
            </w:r>
            <w:r>
              <w:br/>
            </w:r>
            <w:r>
              <w:rPr>
                <w:rFonts w:ascii="Times New Roman"/>
                <w:b w:val="false"/>
                <w:i w:val="false"/>
                <w:color w:val="000000"/>
                <w:sz w:val="20"/>
              </w:rPr>
              <w:t xml:space="preserve">
исполнения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бюджета и/или </w:t>
            </w:r>
            <w:r>
              <w:br/>
            </w:r>
            <w:r>
              <w:rPr>
                <w:rFonts w:ascii="Times New Roman"/>
                <w:b w:val="false"/>
                <w:i w:val="false"/>
                <w:color w:val="000000"/>
                <w:sz w:val="20"/>
              </w:rPr>
              <w:t xml:space="preserve">
оплаченных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по бюджетным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мам) за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период к </w:t>
            </w:r>
            <w:r>
              <w:br/>
            </w:r>
            <w:r>
              <w:rPr>
                <w:rFonts w:ascii="Times New Roman"/>
                <w:b w:val="false"/>
                <w:i w:val="false"/>
                <w:color w:val="000000"/>
                <w:sz w:val="20"/>
              </w:rPr>
              <w:t xml:space="preserve">
суммам </w:t>
            </w:r>
            <w:r>
              <w:br/>
            </w:r>
            <w:r>
              <w:rPr>
                <w:rFonts w:ascii="Times New Roman"/>
                <w:b w:val="false"/>
                <w:i w:val="false"/>
                <w:color w:val="000000"/>
                <w:sz w:val="20"/>
              </w:rPr>
              <w:t xml:space="preserve">
 исполняемого </w:t>
            </w:r>
            <w:r>
              <w:br/>
            </w:r>
            <w:r>
              <w:rPr>
                <w:rFonts w:ascii="Times New Roman"/>
                <w:b w:val="false"/>
                <w:i w:val="false"/>
                <w:color w:val="000000"/>
                <w:sz w:val="20"/>
              </w:rPr>
              <w:t xml:space="preserve">
(утвержденно- </w:t>
            </w:r>
            <w:r>
              <w:br/>
            </w:r>
            <w:r>
              <w:rPr>
                <w:rFonts w:ascii="Times New Roman"/>
                <w:b w:val="false"/>
                <w:i w:val="false"/>
                <w:color w:val="000000"/>
                <w:sz w:val="20"/>
              </w:rPr>
              <w:t xml:space="preserve">
го, скоррек- </w:t>
            </w:r>
            <w:r>
              <w:br/>
            </w:r>
            <w:r>
              <w:rPr>
                <w:rFonts w:ascii="Times New Roman"/>
                <w:b w:val="false"/>
                <w:i w:val="false"/>
                <w:color w:val="000000"/>
                <w:sz w:val="20"/>
              </w:rPr>
              <w:t xml:space="preserve">
тированного) </w:t>
            </w:r>
            <w:r>
              <w:br/>
            </w:r>
            <w:r>
              <w:rPr>
                <w:rFonts w:ascii="Times New Roman"/>
                <w:b w:val="false"/>
                <w:i w:val="false"/>
                <w:color w:val="000000"/>
                <w:sz w:val="20"/>
              </w:rPr>
              <w:t xml:space="preserve">
бюджета на </w:t>
            </w:r>
            <w:r>
              <w:br/>
            </w:r>
            <w:r>
              <w:rPr>
                <w:rFonts w:ascii="Times New Roman"/>
                <w:b w:val="false"/>
                <w:i w:val="false"/>
                <w:color w:val="000000"/>
                <w:sz w:val="20"/>
              </w:rPr>
              <w:t xml:space="preserve">
отчетный фи- </w:t>
            </w:r>
            <w:r>
              <w:br/>
            </w:r>
            <w:r>
              <w:rPr>
                <w:rFonts w:ascii="Times New Roman"/>
                <w:b w:val="false"/>
                <w:i w:val="false"/>
                <w:color w:val="000000"/>
                <w:sz w:val="20"/>
              </w:rPr>
              <w:t xml:space="preserve">
нансовый год </w:t>
            </w:r>
            <w:r>
              <w:br/>
            </w:r>
            <w:r>
              <w:rPr>
                <w:rFonts w:ascii="Times New Roman"/>
                <w:b w:val="false"/>
                <w:i w:val="false"/>
                <w:color w:val="000000"/>
                <w:sz w:val="20"/>
              </w:rPr>
              <w:t xml:space="preserve">
(гр. 4: </w:t>
            </w:r>
            <w:r>
              <w:br/>
            </w:r>
            <w:r>
              <w:rPr>
                <w:rFonts w:ascii="Times New Roman"/>
                <w:b w:val="false"/>
                <w:i w:val="false"/>
                <w:color w:val="000000"/>
                <w:sz w:val="20"/>
              </w:rPr>
              <w:t xml:space="preserve">
гр. 3), </w:t>
            </w:r>
            <w:r>
              <w:br/>
            </w:r>
            <w:r>
              <w:rPr>
                <w:rFonts w:ascii="Times New Roman"/>
                <w:b w:val="false"/>
                <w:i w:val="false"/>
                <w:color w:val="000000"/>
                <w:sz w:val="20"/>
              </w:rPr>
              <w:t xml:space="preserve">
% </w:t>
            </w:r>
          </w:p>
        </w:tc>
      </w:tr>
      <w:tr>
        <w:trPr>
          <w:trHeight w:val="24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5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Доходы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Затраты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Чистое бюджетное </w:t>
            </w:r>
            <w:r>
              <w:br/>
            </w:r>
            <w:r>
              <w:rPr>
                <w:rFonts w:ascii="Times New Roman"/>
                <w:b w:val="false"/>
                <w:i w:val="false"/>
                <w:color w:val="000000"/>
                <w:sz w:val="20"/>
              </w:rPr>
              <w:t xml:space="preserve">
кредитование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Сальдо по операциям с </w:t>
            </w:r>
            <w:r>
              <w:br/>
            </w:r>
            <w:r>
              <w:rPr>
                <w:rFonts w:ascii="Times New Roman"/>
                <w:b w:val="false"/>
                <w:i w:val="false"/>
                <w:color w:val="000000"/>
                <w:sz w:val="20"/>
              </w:rPr>
              <w:t xml:space="preserve">
финансовыми активами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Дефицит (профицит) </w:t>
            </w:r>
            <w:r>
              <w:br/>
            </w:r>
            <w:r>
              <w:rPr>
                <w:rFonts w:ascii="Times New Roman"/>
                <w:b w:val="false"/>
                <w:i w:val="false"/>
                <w:color w:val="000000"/>
                <w:sz w:val="20"/>
              </w:rPr>
              <w:t xml:space="preserve">
бюджета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Финансирование </w:t>
            </w:r>
            <w:r>
              <w:br/>
            </w:r>
            <w:r>
              <w:rPr>
                <w:rFonts w:ascii="Times New Roman"/>
                <w:b w:val="false"/>
                <w:i w:val="false"/>
                <w:color w:val="000000"/>
                <w:sz w:val="20"/>
              </w:rPr>
              <w:t xml:space="preserve">
дефицита (использование </w:t>
            </w:r>
            <w:r>
              <w:br/>
            </w:r>
            <w:r>
              <w:rPr>
                <w:rFonts w:ascii="Times New Roman"/>
                <w:b w:val="false"/>
                <w:i w:val="false"/>
                <w:color w:val="000000"/>
                <w:sz w:val="20"/>
              </w:rPr>
              <w:t xml:space="preserve">
профицита) бюджета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займов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займов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Используемые остатки </w:t>
            </w:r>
            <w:r>
              <w:br/>
            </w:r>
            <w:r>
              <w:rPr>
                <w:rFonts w:ascii="Times New Roman"/>
                <w:b w:val="false"/>
                <w:i w:val="false"/>
                <w:color w:val="000000"/>
                <w:sz w:val="20"/>
              </w:rPr>
              <w:t xml:space="preserve">
бюджетных средств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Справочно: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средств </w:t>
            </w:r>
            <w:r>
              <w:br/>
            </w:r>
            <w:r>
              <w:rPr>
                <w:rFonts w:ascii="Times New Roman"/>
                <w:b w:val="false"/>
                <w:i w:val="false"/>
                <w:color w:val="000000"/>
                <w:sz w:val="20"/>
              </w:rPr>
              <w:t xml:space="preserve">
на начало финансового года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средств </w:t>
            </w:r>
            <w:r>
              <w:br/>
            </w:r>
            <w:r>
              <w:rPr>
                <w:rFonts w:ascii="Times New Roman"/>
                <w:b w:val="false"/>
                <w:i w:val="false"/>
                <w:color w:val="000000"/>
                <w:sz w:val="20"/>
              </w:rPr>
              <w:t xml:space="preserve">
на конец отчетного периода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p>
      <w:pPr>
        <w:spacing w:after="0"/>
        <w:ind w:left="0"/>
        <w:jc w:val="both"/>
      </w:pPr>
      <w:r>
        <w:rPr>
          <w:rFonts w:ascii="Times New Roman"/>
          <w:b w:val="false"/>
          <w:i w:val="false"/>
          <w:color w:val="000000"/>
          <w:sz w:val="28"/>
        </w:rPr>
        <w:t xml:space="preserve">      Форма            </w:t>
      </w:r>
    </w:p>
    <w:bookmarkStart w:name="z302" w:id="36"/>
    <w:p>
      <w:pPr>
        <w:spacing w:after="0"/>
        <w:ind w:left="0"/>
        <w:jc w:val="both"/>
      </w:pPr>
      <w:r>
        <w:rPr>
          <w:rFonts w:ascii="Times New Roman"/>
          <w:b w:val="false"/>
          <w:i w:val="false"/>
          <w:color w:val="000000"/>
          <w:sz w:val="28"/>
        </w:rPr>
        <w:t xml:space="preserve">
    </w:t>
      </w:r>
      <w:r>
        <w:rPr>
          <w:rFonts w:ascii="Times New Roman"/>
          <w:b/>
          <w:i w:val="false"/>
          <w:color w:val="000000"/>
          <w:sz w:val="28"/>
        </w:rPr>
        <w:t>           Пример формирования отчетов об исполнении</w:t>
      </w:r>
      <w:r>
        <w:br/>
      </w:r>
      <w:r>
        <w:rPr>
          <w:rFonts w:ascii="Times New Roman"/>
          <w:b w:val="false"/>
          <w:i w:val="false"/>
          <w:color w:val="000000"/>
          <w:sz w:val="28"/>
        </w:rPr>
        <w:t>
</w:t>
      </w:r>
      <w:r>
        <w:rPr>
          <w:rFonts w:ascii="Times New Roman"/>
          <w:b/>
          <w:i w:val="false"/>
          <w:color w:val="000000"/>
          <w:sz w:val="28"/>
        </w:rPr>
        <w:t>                 государственного, консолидированного</w:t>
      </w:r>
      <w:r>
        <w:br/>
      </w:r>
      <w:r>
        <w:rPr>
          <w:rFonts w:ascii="Times New Roman"/>
          <w:b w:val="false"/>
          <w:i w:val="false"/>
          <w:color w:val="000000"/>
          <w:sz w:val="28"/>
        </w:rPr>
        <w:t>
</w:t>
      </w:r>
      <w:r>
        <w:rPr>
          <w:rFonts w:ascii="Times New Roman"/>
          <w:b/>
          <w:i w:val="false"/>
          <w:color w:val="000000"/>
          <w:sz w:val="28"/>
        </w:rPr>
        <w:t>                     бюджетов, бюджета области</w:t>
      </w:r>
    </w:p>
    <w:bookmarkEnd w:id="36"/>
    <w:p>
      <w:pPr>
        <w:spacing w:after="0"/>
        <w:ind w:left="0"/>
        <w:jc w:val="both"/>
      </w:pPr>
      <w:r>
        <w:rPr>
          <w:rFonts w:ascii="Times New Roman"/>
          <w:b w:val="false"/>
          <w:i w:val="false"/>
          <w:color w:val="ff0000"/>
          <w:sz w:val="28"/>
        </w:rPr>
        <w:t xml:space="preserve">      Сноска. Приложение 5 в редакции приказа Министра финансов РК от 23.07.2013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84"/>
        <w:gridCol w:w="687"/>
        <w:gridCol w:w="3050"/>
        <w:gridCol w:w="1185"/>
        <w:gridCol w:w="1305"/>
        <w:gridCol w:w="1476"/>
        <w:gridCol w:w="991"/>
        <w:gridCol w:w="1162"/>
        <w:gridCol w:w="1050"/>
        <w:gridCol w:w="991"/>
        <w:gridCol w:w="1050"/>
      </w:tblGrid>
      <w:tr>
        <w:trPr>
          <w:trHeight w:val="27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бюджета</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бюджет/областной</w:t>
            </w:r>
            <w:r>
              <w:br/>
            </w:r>
            <w:r>
              <w:rPr>
                <w:rFonts w:ascii="Times New Roman"/>
                <w:b w:val="false"/>
                <w:i w:val="false"/>
                <w:color w:val="000000"/>
                <w:sz w:val="20"/>
              </w:rPr>
              <w:t>
</w:t>
            </w:r>
            <w:r>
              <w:rPr>
                <w:rFonts w:ascii="Times New Roman"/>
                <w:b w:val="false"/>
                <w:i w:val="false"/>
                <w:color w:val="000000"/>
                <w:sz w:val="20"/>
              </w:rPr>
              <w:t>бюджет</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r>
              <w:br/>
            </w:r>
            <w:r>
              <w:rPr>
                <w:rFonts w:ascii="Times New Roman"/>
                <w:b w:val="false"/>
                <w:i w:val="false"/>
                <w:color w:val="000000"/>
                <w:sz w:val="20"/>
              </w:rPr>
              <w:t>
</w:t>
            </w:r>
            <w:r>
              <w:rPr>
                <w:rFonts w:ascii="Times New Roman"/>
                <w:b w:val="false"/>
                <w:i w:val="false"/>
                <w:color w:val="000000"/>
                <w:sz w:val="20"/>
              </w:rPr>
              <w:t>(бюджет области,</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r>
              <w:br/>
            </w:r>
            <w:r>
              <w:rPr>
                <w:rFonts w:ascii="Times New Roman"/>
                <w:b w:val="false"/>
                <w:i w:val="false"/>
                <w:color w:val="000000"/>
                <w:sz w:val="20"/>
              </w:rPr>
              <w:t>
</w:t>
            </w:r>
            <w:r>
              <w:rPr>
                <w:rFonts w:ascii="Times New Roman"/>
                <w:b w:val="false"/>
                <w:i w:val="false"/>
                <w:color w:val="000000"/>
                <w:sz w:val="20"/>
              </w:rPr>
              <w:t>столицы)</w:t>
            </w:r>
            <w:r>
              <w:br/>
            </w:r>
            <w:r>
              <w:rPr>
                <w:rFonts w:ascii="Times New Roman"/>
                <w:b w:val="false"/>
                <w:i w:val="false"/>
                <w:color w:val="000000"/>
                <w:sz w:val="20"/>
              </w:rPr>
              <w:t>
</w:t>
            </w:r>
            <w:r>
              <w:rPr>
                <w:rFonts w:ascii="Times New Roman"/>
                <w:b w:val="false"/>
                <w:i w:val="false"/>
                <w:color w:val="000000"/>
                <w:sz w:val="20"/>
              </w:rPr>
              <w:t>бюджеты</w:t>
            </w:r>
            <w:r>
              <w:br/>
            </w:r>
            <w:r>
              <w:rPr>
                <w:rFonts w:ascii="Times New Roman"/>
                <w:b w:val="false"/>
                <w:i w:val="false"/>
                <w:color w:val="000000"/>
                <w:sz w:val="20"/>
              </w:rPr>
              <w:t>
</w:t>
            </w:r>
            <w:r>
              <w:rPr>
                <w:rFonts w:ascii="Times New Roman"/>
                <w:b w:val="false"/>
                <w:i w:val="false"/>
                <w:color w:val="000000"/>
                <w:sz w:val="20"/>
              </w:rPr>
              <w:t>районов</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значения)</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бюджет+местный</w:t>
            </w:r>
            <w:r>
              <w:br/>
            </w:r>
            <w:r>
              <w:rPr>
                <w:rFonts w:ascii="Times New Roman"/>
                <w:b w:val="false"/>
                <w:i w:val="false"/>
                <w:color w:val="000000"/>
                <w:sz w:val="20"/>
              </w:rPr>
              <w:t>
</w:t>
            </w:r>
            <w:r>
              <w:rPr>
                <w:rFonts w:ascii="Times New Roman"/>
                <w:b w:val="false"/>
                <w:i w:val="false"/>
                <w:color w:val="000000"/>
                <w:sz w:val="20"/>
              </w:rPr>
              <w:t>бюджет)/бюджет</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(областной</w:t>
            </w:r>
            <w:r>
              <w:br/>
            </w:r>
            <w:r>
              <w:rPr>
                <w:rFonts w:ascii="Times New Roman"/>
                <w:b w:val="false"/>
                <w:i w:val="false"/>
                <w:color w:val="000000"/>
                <w:sz w:val="20"/>
              </w:rPr>
              <w:t>
</w:t>
            </w:r>
            <w:r>
              <w:rPr>
                <w:rFonts w:ascii="Times New Roman"/>
                <w:b w:val="false"/>
                <w:i w:val="false"/>
                <w:color w:val="000000"/>
                <w:sz w:val="20"/>
              </w:rPr>
              <w:t>бюджет+бюджеты</w:t>
            </w:r>
            <w:r>
              <w:br/>
            </w:r>
            <w:r>
              <w:rPr>
                <w:rFonts w:ascii="Times New Roman"/>
                <w:b w:val="false"/>
                <w:i w:val="false"/>
                <w:color w:val="000000"/>
                <w:sz w:val="20"/>
              </w:rPr>
              <w:t>
</w:t>
            </w:r>
            <w:r>
              <w:rPr>
                <w:rFonts w:ascii="Times New Roman"/>
                <w:b w:val="false"/>
                <w:i w:val="false"/>
                <w:color w:val="000000"/>
                <w:sz w:val="20"/>
              </w:rPr>
              <w:t>районов</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значения)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Исключаемые</w:t>
            </w:r>
            <w:r>
              <w:br/>
            </w:r>
            <w:r>
              <w:rPr>
                <w:rFonts w:ascii="Times New Roman"/>
                <w:b w:val="false"/>
                <w:i w:val="false"/>
                <w:color w:val="000000"/>
                <w:sz w:val="20"/>
              </w:rPr>
              <w:t>
</w:t>
            </w:r>
            <w:r>
              <w:rPr>
                <w:rFonts w:ascii="Times New Roman"/>
                <w:b w:val="false"/>
                <w:i w:val="false"/>
                <w:color w:val="000000"/>
                <w:sz w:val="20"/>
              </w:rPr>
              <w:t>суммы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бюджет</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w:t>
            </w:r>
            <w:r>
              <w:br/>
            </w:r>
            <w:r>
              <w:rPr>
                <w:rFonts w:ascii="Times New Roman"/>
                <w:b w:val="false"/>
                <w:i w:val="false"/>
                <w:color w:val="000000"/>
                <w:sz w:val="20"/>
              </w:rPr>
              <w:t>
</w:t>
            </w:r>
            <w:r>
              <w:rPr>
                <w:rFonts w:ascii="Times New Roman"/>
                <w:b w:val="false"/>
                <w:i w:val="false"/>
                <w:color w:val="000000"/>
                <w:sz w:val="20"/>
              </w:rPr>
              <w:t>бюджет</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в Национальный</w:t>
            </w:r>
            <w:r>
              <w:br/>
            </w:r>
            <w:r>
              <w:rPr>
                <w:rFonts w:ascii="Times New Roman"/>
                <w:b w:val="false"/>
                <w:i w:val="false"/>
                <w:color w:val="000000"/>
                <w:sz w:val="20"/>
              </w:rPr>
              <w:t>
</w:t>
            </w:r>
            <w:r>
              <w:rPr>
                <w:rFonts w:ascii="Times New Roman"/>
                <w:b w:val="false"/>
                <w:i w:val="false"/>
                <w:color w:val="000000"/>
                <w:sz w:val="20"/>
              </w:rPr>
              <w:t>фонд</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Консолидированный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4425"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поступлений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функциональной</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расходов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Доходы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3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p>
        </w:tc>
      </w:tr>
      <w:tr>
        <w:trPr>
          <w:trHeight w:val="30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45"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том числе: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нижестоящих органов государственного управления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Национального фонда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Затраты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порядок, безопасность, правовая, судебная, уголовно-исполнительная деятельность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коммуникации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бюджетное кредитование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3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7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7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по операциям с финансовыми активами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255"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345"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дефицита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27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7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45"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bl>
    <w:p>
      <w:pPr>
        <w:spacing w:after="0"/>
        <w:ind w:left="0"/>
        <w:jc w:val="both"/>
      </w:pPr>
      <w:r>
        <w:rPr>
          <w:rFonts w:ascii="Times New Roman"/>
          <w:b w:val="false"/>
          <w:i w:val="false"/>
          <w:color w:val="000000"/>
          <w:sz w:val="28"/>
        </w:rPr>
        <w:t>      * - данная величина рассчитывается с учетом механизма взаимопогашаемых операций</w:t>
      </w:r>
    </w:p>
    <w:bookmarkStart w:name="z303" w:id="3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уполномоченных   </w:t>
      </w:r>
      <w:r>
        <w:br/>
      </w:r>
      <w:r>
        <w:rPr>
          <w:rFonts w:ascii="Times New Roman"/>
          <w:b w:val="false"/>
          <w:i w:val="false"/>
          <w:color w:val="000000"/>
          <w:sz w:val="28"/>
        </w:rPr>
        <w:t xml:space="preserve">
органов по исполнению бюджета       </w:t>
      </w:r>
    </w:p>
    <w:bookmarkEnd w:id="3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Отчет об исполнении приоритетных</w:t>
      </w:r>
      <w:r>
        <w:br/>
      </w:r>
      <w:r>
        <w:rPr>
          <w:rFonts w:ascii="Times New Roman"/>
          <w:b w:val="false"/>
          <w:i w:val="false"/>
          <w:color w:val="000000"/>
          <w:sz w:val="28"/>
        </w:rPr>
        <w:t>
               </w:t>
      </w:r>
      <w:r>
        <w:rPr>
          <w:rFonts w:ascii="Times New Roman"/>
          <w:b/>
          <w:i w:val="false"/>
          <w:color w:val="000000"/>
          <w:sz w:val="28"/>
        </w:rPr>
        <w:t>республиканских бюджетных инвестиций</w:t>
      </w:r>
      <w:r>
        <w:br/>
      </w:r>
      <w:r>
        <w:rPr>
          <w:rFonts w:ascii="Times New Roman"/>
          <w:b w:val="false"/>
          <w:i w:val="false"/>
          <w:color w:val="000000"/>
          <w:sz w:val="28"/>
        </w:rPr>
        <w:t>
                  </w:t>
      </w:r>
      <w:r>
        <w:rPr>
          <w:rFonts w:ascii="Times New Roman"/>
          <w:b/>
          <w:i w:val="false"/>
          <w:color w:val="000000"/>
          <w:sz w:val="28"/>
        </w:rPr>
        <w:t>на ___________________________</w:t>
      </w:r>
    </w:p>
    <w:p>
      <w:pPr>
        <w:spacing w:after="0"/>
        <w:ind w:left="0"/>
        <w:jc w:val="both"/>
      </w:pPr>
      <w:r>
        <w:rPr>
          <w:rFonts w:ascii="Times New Roman"/>
          <w:b w:val="false"/>
          <w:i w:val="false"/>
          <w:color w:val="ff0000"/>
          <w:sz w:val="28"/>
        </w:rPr>
        <w:t xml:space="preserve">      Сноска. Приложение 6 в редакции приказа Министра финансов РК от 11.06.2012 </w:t>
      </w:r>
      <w:r>
        <w:rPr>
          <w:rFonts w:ascii="Times New Roman"/>
          <w:b w:val="false"/>
          <w:i w:val="false"/>
          <w:color w:val="ff0000"/>
          <w:sz w:val="28"/>
        </w:rPr>
        <w:t>№ 295</w:t>
      </w:r>
      <w:r>
        <w:rPr>
          <w:rFonts w:ascii="Times New Roman"/>
          <w:b w:val="false"/>
          <w:i w:val="false"/>
          <w:color w:val="ff0000"/>
          <w:sz w:val="28"/>
        </w:rPr>
        <w:t>.</w:t>
      </w:r>
    </w:p>
    <w:p>
      <w:pPr>
        <w:spacing w:after="0"/>
        <w:ind w:left="0"/>
        <w:jc w:val="both"/>
      </w:pPr>
      <w:r>
        <w:rPr>
          <w:rFonts w:ascii="Times New Roman"/>
          <w:b/>
          <w:i w:val="false"/>
          <w:color w:val="000000"/>
          <w:sz w:val="28"/>
        </w:rPr>
        <w:t>Вид бюджета</w:t>
      </w:r>
      <w:r>
        <w:rPr>
          <w:rFonts w:ascii="Times New Roman"/>
          <w:b w:val="false"/>
          <w:i w:val="false"/>
          <w:color w:val="000000"/>
          <w:sz w:val="28"/>
        </w:rPr>
        <w:t>: Республиканский</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Месячная, годовая</w:t>
      </w:r>
      <w:r>
        <w:br/>
      </w:r>
      <w:r>
        <w:rPr>
          <w:rFonts w:ascii="Times New Roman"/>
          <w:b w:val="false"/>
          <w:i w:val="false"/>
          <w:color w:val="000000"/>
          <w:sz w:val="28"/>
        </w:rPr>
        <w:t>
</w:t>
      </w:r>
      <w:r>
        <w:rPr>
          <w:rFonts w:ascii="Times New Roman"/>
          <w:b/>
          <w:i w:val="false"/>
          <w:color w:val="000000"/>
          <w:sz w:val="28"/>
        </w:rPr>
        <w:t>Ед. измерения</w:t>
      </w: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311"/>
        <w:gridCol w:w="995"/>
        <w:gridCol w:w="1154"/>
        <w:gridCol w:w="972"/>
        <w:gridCol w:w="3207"/>
        <w:gridCol w:w="1269"/>
        <w:gridCol w:w="1200"/>
        <w:gridCol w:w="1246"/>
        <w:gridCol w:w="1361"/>
        <w:gridCol w:w="12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w:t>
            </w:r>
            <w:r>
              <w:br/>
            </w:r>
            <w:r>
              <w:rPr>
                <w:rFonts w:ascii="Times New Roman"/>
                <w:b w:val="false"/>
                <w:i w:val="false"/>
                <w:color w:val="000000"/>
                <w:sz w:val="20"/>
              </w:rPr>
              <w:t>
</w:t>
            </w:r>
            <w:r>
              <w:rPr>
                <w:rFonts w:ascii="Times New Roman"/>
                <w:b w:val="false"/>
                <w:i w:val="false"/>
                <w:color w:val="000000"/>
                <w:sz w:val="20"/>
              </w:rPr>
              <w:t>жден-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 на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br/>
            </w:r>
            <w:r>
              <w:rPr>
                <w:rFonts w:ascii="Times New Roman"/>
                <w:b w:val="false"/>
                <w:i w:val="false"/>
                <w:color w:val="000000"/>
                <w:sz w:val="20"/>
              </w:rPr>
              <w:t>
</w:t>
            </w:r>
            <w:r>
              <w:rPr>
                <w:rFonts w:ascii="Times New Roman"/>
                <w:b w:val="false"/>
                <w:i w:val="false"/>
                <w:color w:val="000000"/>
                <w:sz w:val="20"/>
              </w:rPr>
              <w:t>ненный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на от-</w:t>
            </w:r>
            <w:r>
              <w:br/>
            </w:r>
            <w:r>
              <w:rPr>
                <w:rFonts w:ascii="Times New Roman"/>
                <w:b w:val="false"/>
                <w:i w:val="false"/>
                <w:color w:val="000000"/>
                <w:sz w:val="20"/>
              </w:rPr>
              <w:t>
</w:t>
            </w:r>
            <w:r>
              <w:rPr>
                <w:rFonts w:ascii="Times New Roman"/>
                <w:b w:val="false"/>
                <w:i w:val="false"/>
                <w:color w:val="000000"/>
                <w:sz w:val="20"/>
              </w:rPr>
              <w:t>четный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на от-</w:t>
            </w:r>
            <w:r>
              <w:br/>
            </w:r>
            <w:r>
              <w:rPr>
                <w:rFonts w:ascii="Times New Roman"/>
                <w:b w:val="false"/>
                <w:i w:val="false"/>
                <w:color w:val="000000"/>
                <w:sz w:val="20"/>
              </w:rPr>
              <w:t>
</w:t>
            </w:r>
            <w:r>
              <w:rPr>
                <w:rFonts w:ascii="Times New Roman"/>
                <w:b w:val="false"/>
                <w:i w:val="false"/>
                <w:color w:val="000000"/>
                <w:sz w:val="20"/>
              </w:rPr>
              <w:t>четный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Своднй план</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на отчетный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255"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гру-</w:t>
            </w:r>
            <w:r>
              <w:br/>
            </w:r>
            <w:r>
              <w:rPr>
                <w:rFonts w:ascii="Times New Roman"/>
                <w:b w:val="false"/>
                <w:i w:val="false"/>
                <w:color w:val="000000"/>
                <w:sz w:val="20"/>
              </w:rPr>
              <w:t>
</w:t>
            </w:r>
            <w:r>
              <w:rPr>
                <w:rFonts w:ascii="Times New Roman"/>
                <w:b w:val="false"/>
                <w:i w:val="false"/>
                <w:color w:val="000000"/>
                <w:sz w:val="20"/>
              </w:rPr>
              <w:t>ппа</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П</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ма</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ма</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вест-</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обя-</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тежам</w:t>
            </w:r>
          </w:p>
        </w:tc>
      </w:tr>
      <w:tr>
        <w:trPr>
          <w:trHeight w:val="31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w:t>
            </w:r>
            <w:r>
              <w:br/>
            </w:r>
            <w:r>
              <w:rPr>
                <w:rFonts w:ascii="Times New Roman"/>
                <w:b w:val="false"/>
                <w:i w:val="false"/>
                <w:color w:val="000000"/>
                <w:sz w:val="20"/>
              </w:rPr>
              <w:t>
</w:t>
            </w:r>
            <w:r>
              <w:rPr>
                <w:rFonts w:ascii="Times New Roman"/>
                <w:b/>
                <w:i w:val="false"/>
                <w:color w:val="000000"/>
                <w:sz w:val="20"/>
              </w:rPr>
              <w:t>канские</w:t>
            </w:r>
            <w:r>
              <w:br/>
            </w:r>
            <w:r>
              <w:rPr>
                <w:rFonts w:ascii="Times New Roman"/>
                <w:b w:val="false"/>
                <w:i w:val="false"/>
                <w:color w:val="000000"/>
                <w:sz w:val="20"/>
              </w:rPr>
              <w:t>
</w:t>
            </w:r>
            <w:r>
              <w:rPr>
                <w:rFonts w:ascii="Times New Roman"/>
                <w:b/>
                <w:i w:val="false"/>
                <w:color w:val="000000"/>
                <w:sz w:val="20"/>
              </w:rPr>
              <w:t>инвестиционные</w:t>
            </w:r>
            <w:r>
              <w:br/>
            </w:r>
            <w:r>
              <w:rPr>
                <w:rFonts w:ascii="Times New Roman"/>
                <w:b w:val="false"/>
                <w:i w:val="false"/>
                <w:color w:val="000000"/>
                <w:sz w:val="20"/>
              </w:rPr>
              <w:t>
</w:t>
            </w:r>
            <w:r>
              <w:rPr>
                <w:rFonts w:ascii="Times New Roman"/>
                <w:b/>
                <w:i w:val="false"/>
                <w:color w:val="000000"/>
                <w:sz w:val="20"/>
              </w:rPr>
              <w:t>проекты - 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7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Бюджетные</w:t>
            </w:r>
            <w:r>
              <w:br/>
            </w:r>
            <w:r>
              <w:rPr>
                <w:rFonts w:ascii="Times New Roman"/>
                <w:b w:val="false"/>
                <w:i w:val="false"/>
                <w:color w:val="000000"/>
                <w:sz w:val="20"/>
              </w:rPr>
              <w:t>
</w:t>
            </w:r>
            <w:r>
              <w:rPr>
                <w:rFonts w:ascii="Times New Roman"/>
                <w:b/>
                <w:i w:val="false"/>
                <w:color w:val="000000"/>
                <w:sz w:val="20"/>
              </w:rPr>
              <w:t>инвестиции,</w:t>
            </w:r>
            <w:r>
              <w:br/>
            </w:r>
            <w:r>
              <w:rPr>
                <w:rFonts w:ascii="Times New Roman"/>
                <w:b w:val="false"/>
                <w:i w:val="false"/>
                <w:color w:val="000000"/>
                <w:sz w:val="20"/>
              </w:rPr>
              <w:t>
</w:t>
            </w:r>
            <w:r>
              <w:rPr>
                <w:rFonts w:ascii="Times New Roman"/>
                <w:b/>
                <w:i w:val="false"/>
                <w:color w:val="000000"/>
                <w:sz w:val="20"/>
              </w:rPr>
              <w:t>планируемые</w:t>
            </w:r>
            <w:r>
              <w:br/>
            </w:r>
            <w:r>
              <w:rPr>
                <w:rFonts w:ascii="Times New Roman"/>
                <w:b w:val="false"/>
                <w:i w:val="false"/>
                <w:color w:val="000000"/>
                <w:sz w:val="20"/>
              </w:rPr>
              <w:t>
</w:t>
            </w:r>
            <w:r>
              <w:rPr>
                <w:rFonts w:ascii="Times New Roman"/>
                <w:b/>
                <w:i w:val="false"/>
                <w:color w:val="000000"/>
                <w:sz w:val="20"/>
              </w:rPr>
              <w:t>посредством</w:t>
            </w:r>
            <w:r>
              <w:br/>
            </w:r>
            <w:r>
              <w:rPr>
                <w:rFonts w:ascii="Times New Roman"/>
                <w:b w:val="false"/>
                <w:i w:val="false"/>
                <w:color w:val="000000"/>
                <w:sz w:val="20"/>
              </w:rPr>
              <w:t>
</w:t>
            </w:r>
            <w:r>
              <w:rPr>
                <w:rFonts w:ascii="Times New Roman"/>
                <w:b/>
                <w:i w:val="false"/>
                <w:color w:val="000000"/>
                <w:sz w:val="20"/>
              </w:rPr>
              <w:t>участия</w:t>
            </w:r>
            <w:r>
              <w:br/>
            </w:r>
            <w:r>
              <w:rPr>
                <w:rFonts w:ascii="Times New Roman"/>
                <w:b w:val="false"/>
                <w:i w:val="false"/>
                <w:color w:val="000000"/>
                <w:sz w:val="20"/>
              </w:rPr>
              <w:t>
</w:t>
            </w:r>
            <w:r>
              <w:rPr>
                <w:rFonts w:ascii="Times New Roman"/>
                <w:b/>
                <w:i w:val="false"/>
                <w:color w:val="000000"/>
                <w:sz w:val="20"/>
              </w:rPr>
              <w:t>государства</w:t>
            </w:r>
            <w:r>
              <w:br/>
            </w:r>
            <w:r>
              <w:rPr>
                <w:rFonts w:ascii="Times New Roman"/>
                <w:b w:val="false"/>
                <w:i w:val="false"/>
                <w:color w:val="000000"/>
                <w:sz w:val="20"/>
              </w:rPr>
              <w:t>
</w:t>
            </w:r>
            <w:r>
              <w:rPr>
                <w:rFonts w:ascii="Times New Roman"/>
                <w:b/>
                <w:i w:val="false"/>
                <w:color w:val="000000"/>
                <w:sz w:val="20"/>
              </w:rPr>
              <w:t>в уставном</w:t>
            </w:r>
            <w:r>
              <w:br/>
            </w:r>
            <w:r>
              <w:rPr>
                <w:rFonts w:ascii="Times New Roman"/>
                <w:b w:val="false"/>
                <w:i w:val="false"/>
                <w:color w:val="000000"/>
                <w:sz w:val="20"/>
              </w:rPr>
              <w:t>
</w:t>
            </w:r>
            <w:r>
              <w:rPr>
                <w:rFonts w:ascii="Times New Roman"/>
                <w:b/>
                <w:i w:val="false"/>
                <w:color w:val="000000"/>
                <w:sz w:val="20"/>
              </w:rPr>
              <w:t>капитале</w:t>
            </w:r>
            <w:r>
              <w:br/>
            </w:r>
            <w:r>
              <w:rPr>
                <w:rFonts w:ascii="Times New Roman"/>
                <w:b w:val="false"/>
                <w:i w:val="false"/>
                <w:color w:val="000000"/>
                <w:sz w:val="20"/>
              </w:rPr>
              <w:t>
</w:t>
            </w:r>
            <w:r>
              <w:rPr>
                <w:rFonts w:ascii="Times New Roman"/>
                <w:b/>
                <w:i w:val="false"/>
                <w:color w:val="000000"/>
                <w:sz w:val="20"/>
              </w:rPr>
              <w:t>юридических лиц</w:t>
            </w:r>
            <w:r>
              <w:br/>
            </w:r>
            <w:r>
              <w:rPr>
                <w:rFonts w:ascii="Times New Roman"/>
                <w:b w:val="false"/>
                <w:i w:val="false"/>
                <w:color w:val="000000"/>
                <w:sz w:val="20"/>
              </w:rPr>
              <w:t>
</w:t>
            </w:r>
            <w:r>
              <w:rPr>
                <w:rFonts w:ascii="Times New Roman"/>
                <w:b/>
                <w:i w:val="false"/>
                <w:color w:val="000000"/>
                <w:sz w:val="20"/>
              </w:rPr>
              <w:t>- 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Целевые</w:t>
            </w:r>
            <w:r>
              <w:br/>
            </w:r>
            <w:r>
              <w:rPr>
                <w:rFonts w:ascii="Times New Roman"/>
                <w:b w:val="false"/>
                <w:i w:val="false"/>
                <w:color w:val="000000"/>
                <w:sz w:val="20"/>
              </w:rPr>
              <w:t>
</w:t>
            </w:r>
            <w:r>
              <w:rPr>
                <w:rFonts w:ascii="Times New Roman"/>
                <w:b/>
                <w:i w:val="false"/>
                <w:color w:val="000000"/>
                <w:sz w:val="20"/>
              </w:rPr>
              <w:t>трансферты</w:t>
            </w:r>
            <w:r>
              <w:br/>
            </w:r>
            <w:r>
              <w:rPr>
                <w:rFonts w:ascii="Times New Roman"/>
                <w:b w:val="false"/>
                <w:i w:val="false"/>
                <w:color w:val="000000"/>
                <w:sz w:val="20"/>
              </w:rPr>
              <w:t>
</w:t>
            </w:r>
            <w:r>
              <w:rPr>
                <w:rFonts w:ascii="Times New Roman"/>
                <w:b/>
                <w:i w:val="false"/>
                <w:color w:val="000000"/>
                <w:sz w:val="20"/>
              </w:rPr>
              <w:t>на развитие -</w:t>
            </w:r>
            <w:r>
              <w:br/>
            </w:r>
            <w:r>
              <w:rPr>
                <w:rFonts w:ascii="Times New Roman"/>
                <w:b w:val="false"/>
                <w:i w:val="false"/>
                <w:color w:val="000000"/>
                <w:sz w:val="20"/>
              </w:rPr>
              <w:t>
</w:t>
            </w:r>
            <w:r>
              <w:rPr>
                <w:rFonts w:ascii="Times New Roman"/>
                <w:b/>
                <w:i w:val="false"/>
                <w:color w:val="000000"/>
                <w:sz w:val="20"/>
              </w:rPr>
              <w:t>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Кредиты -</w:t>
            </w:r>
            <w:r>
              <w:br/>
            </w:r>
            <w:r>
              <w:rPr>
                <w:rFonts w:ascii="Times New Roman"/>
                <w:b w:val="false"/>
                <w:i w:val="false"/>
                <w:color w:val="000000"/>
                <w:sz w:val="20"/>
              </w:rPr>
              <w:t>
</w:t>
            </w:r>
            <w:r>
              <w:rPr>
                <w:rFonts w:ascii="Times New Roman"/>
                <w:b/>
                <w:i w:val="false"/>
                <w:color w:val="000000"/>
                <w:sz w:val="20"/>
              </w:rPr>
              <w:t>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2281"/>
        <w:gridCol w:w="1957"/>
        <w:gridCol w:w="1957"/>
        <w:gridCol w:w="2086"/>
        <w:gridCol w:w="2000"/>
        <w:gridCol w:w="1894"/>
      </w:tblGrid>
      <w:tr>
        <w:trPr>
          <w:trHeight w:val="25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w:t>
            </w:r>
            <w:r>
              <w:br/>
            </w:r>
            <w:r>
              <w:rPr>
                <w:rFonts w:ascii="Times New Roman"/>
                <w:b w:val="false"/>
                <w:i w:val="false"/>
                <w:color w:val="000000"/>
                <w:sz w:val="20"/>
              </w:rPr>
              <w:t>
</w:t>
            </w:r>
            <w:r>
              <w:rPr>
                <w:rFonts w:ascii="Times New Roman"/>
                <w:b w:val="false"/>
                <w:i w:val="false"/>
                <w:color w:val="000000"/>
                <w:sz w:val="20"/>
              </w:rPr>
              <w:t>обязательства</w:t>
            </w:r>
            <w:r>
              <w:br/>
            </w:r>
            <w:r>
              <w:rPr>
                <w:rFonts w:ascii="Times New Roman"/>
                <w:b w:val="false"/>
                <w:i w:val="false"/>
                <w:color w:val="000000"/>
                <w:sz w:val="20"/>
              </w:rPr>
              <w:t>
</w:t>
            </w:r>
            <w:r>
              <w:rPr>
                <w:rFonts w:ascii="Times New Roman"/>
                <w:b w:val="false"/>
                <w:i w:val="false"/>
                <w:color w:val="000000"/>
                <w:sz w:val="20"/>
              </w:rPr>
              <w:t>гр.12 - гр.14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оплаченных</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 по</w:t>
            </w:r>
            <w:r>
              <w:br/>
            </w:r>
            <w:r>
              <w:rPr>
                <w:rFonts w:ascii="Times New Roman"/>
                <w:b w:val="false"/>
                <w:i w:val="false"/>
                <w:color w:val="000000"/>
                <w:sz w:val="20"/>
              </w:rPr>
              <w:t>
</w:t>
            </w:r>
            <w:r>
              <w:rPr>
                <w:rFonts w:ascii="Times New Roman"/>
                <w:b w:val="false"/>
                <w:i w:val="false"/>
                <w:color w:val="000000"/>
                <w:sz w:val="20"/>
              </w:rPr>
              <w:t>бюджетным</w:t>
            </w:r>
            <w:r>
              <w:br/>
            </w:r>
            <w:r>
              <w:rPr>
                <w:rFonts w:ascii="Times New Roman"/>
                <w:b w:val="false"/>
                <w:i w:val="false"/>
                <w:color w:val="000000"/>
                <w:sz w:val="20"/>
              </w:rPr>
              <w:t>
</w:t>
            </w:r>
            <w:r>
              <w:rPr>
                <w:rFonts w:ascii="Times New Roman"/>
                <w:b w:val="false"/>
                <w:i w:val="false"/>
                <w:color w:val="000000"/>
                <w:sz w:val="20"/>
              </w:rPr>
              <w:t>программам</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r>
              <w:br/>
            </w:r>
            <w:r>
              <w:rPr>
                <w:rFonts w:ascii="Times New Roman"/>
                <w:b w:val="false"/>
                <w:i w:val="false"/>
                <w:color w:val="000000"/>
                <w:sz w:val="20"/>
              </w:rPr>
              <w:t>
</w:t>
            </w:r>
            <w:r>
              <w:rPr>
                <w:rFonts w:ascii="Times New Roman"/>
                <w:b w:val="false"/>
                <w:i w:val="false"/>
                <w:color w:val="000000"/>
                <w:sz w:val="20"/>
              </w:rPr>
              <w:t>к отчетному</w:t>
            </w:r>
            <w:r>
              <w:br/>
            </w:r>
            <w:r>
              <w:rPr>
                <w:rFonts w:ascii="Times New Roman"/>
                <w:b w:val="false"/>
                <w:i w:val="false"/>
                <w:color w:val="000000"/>
                <w:sz w:val="20"/>
              </w:rPr>
              <w:t>
</w:t>
            </w:r>
            <w:r>
              <w:rPr>
                <w:rFonts w:ascii="Times New Roman"/>
                <w:b w:val="false"/>
                <w:i w:val="false"/>
                <w:color w:val="000000"/>
                <w:sz w:val="20"/>
              </w:rPr>
              <w:t>периоду</w:t>
            </w:r>
            <w:r>
              <w:br/>
            </w:r>
            <w:r>
              <w:rPr>
                <w:rFonts w:ascii="Times New Roman"/>
                <w:b w:val="false"/>
                <w:i w:val="false"/>
                <w:color w:val="000000"/>
                <w:sz w:val="20"/>
              </w:rPr>
              <w:t>
</w:t>
            </w:r>
            <w:r>
              <w:rPr>
                <w:rFonts w:ascii="Times New Roman"/>
                <w:b w:val="false"/>
                <w:i w:val="false"/>
                <w:color w:val="000000"/>
                <w:sz w:val="20"/>
              </w:rPr>
              <w:t>гр. 14 -</w:t>
            </w:r>
            <w:r>
              <w:br/>
            </w:r>
            <w:r>
              <w:rPr>
                <w:rFonts w:ascii="Times New Roman"/>
                <w:b w:val="false"/>
                <w:i w:val="false"/>
                <w:color w:val="000000"/>
                <w:sz w:val="20"/>
              </w:rPr>
              <w:t>
</w:t>
            </w:r>
            <w:r>
              <w:rPr>
                <w:rFonts w:ascii="Times New Roman"/>
                <w:b w:val="false"/>
                <w:i w:val="false"/>
                <w:color w:val="000000"/>
                <w:sz w:val="20"/>
              </w:rPr>
              <w:t>гр. 11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 опла-</w:t>
            </w:r>
            <w:r>
              <w:br/>
            </w:r>
            <w:r>
              <w:rPr>
                <w:rFonts w:ascii="Times New Roman"/>
                <w:b w:val="false"/>
                <w:i w:val="false"/>
                <w:color w:val="000000"/>
                <w:sz w:val="20"/>
              </w:rPr>
              <w:t>
</w:t>
            </w:r>
            <w:r>
              <w:rPr>
                <w:rFonts w:ascii="Times New Roman"/>
                <w:b w:val="false"/>
                <w:i w:val="false"/>
                <w:color w:val="000000"/>
                <w:sz w:val="20"/>
              </w:rPr>
              <w:t>ченных</w:t>
            </w:r>
            <w:r>
              <w:br/>
            </w:r>
            <w:r>
              <w:rPr>
                <w:rFonts w:ascii="Times New Roman"/>
                <w:b w:val="false"/>
                <w:i w:val="false"/>
                <w:color w:val="000000"/>
                <w:sz w:val="20"/>
              </w:rPr>
              <w:t>
</w:t>
            </w:r>
            <w:r>
              <w:rPr>
                <w:rFonts w:ascii="Times New Roman"/>
                <w:b w:val="false"/>
                <w:i w:val="false"/>
                <w:color w:val="000000"/>
                <w:sz w:val="20"/>
              </w:rPr>
              <w:t>обяз-в по</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программам</w:t>
            </w:r>
            <w:r>
              <w:br/>
            </w:r>
            <w:r>
              <w:rPr>
                <w:rFonts w:ascii="Times New Roman"/>
                <w:b w:val="false"/>
                <w:i w:val="false"/>
                <w:color w:val="000000"/>
                <w:sz w:val="20"/>
              </w:rPr>
              <w:t>
</w:t>
            </w:r>
            <w:r>
              <w:rPr>
                <w:rFonts w:ascii="Times New Roman"/>
                <w:b w:val="false"/>
                <w:i w:val="false"/>
                <w:color w:val="000000"/>
                <w:sz w:val="20"/>
              </w:rPr>
              <w:t>к отчетному</w:t>
            </w:r>
            <w:r>
              <w:br/>
            </w:r>
            <w:r>
              <w:rPr>
                <w:rFonts w:ascii="Times New Roman"/>
                <w:b w:val="false"/>
                <w:i w:val="false"/>
                <w:color w:val="000000"/>
                <w:sz w:val="20"/>
              </w:rPr>
              <w:t>
</w:t>
            </w:r>
            <w:r>
              <w:rPr>
                <w:rFonts w:ascii="Times New Roman"/>
                <w:b w:val="false"/>
                <w:i w:val="false"/>
                <w:color w:val="000000"/>
                <w:sz w:val="20"/>
              </w:rPr>
              <w:t>периоду</w:t>
            </w:r>
            <w:r>
              <w:br/>
            </w:r>
            <w:r>
              <w:rPr>
                <w:rFonts w:ascii="Times New Roman"/>
                <w:b w:val="false"/>
                <w:i w:val="false"/>
                <w:color w:val="000000"/>
                <w:sz w:val="20"/>
              </w:rPr>
              <w:t>
</w:t>
            </w:r>
            <w:r>
              <w:rPr>
                <w:rFonts w:ascii="Times New Roman"/>
                <w:b w:val="false"/>
                <w:i w:val="false"/>
                <w:color w:val="000000"/>
                <w:sz w:val="20"/>
              </w:rPr>
              <w:t>гр.14 /</w:t>
            </w:r>
            <w:r>
              <w:br/>
            </w:r>
            <w:r>
              <w:rPr>
                <w:rFonts w:ascii="Times New Roman"/>
                <w:b w:val="false"/>
                <w:i w:val="false"/>
                <w:color w:val="000000"/>
                <w:sz w:val="20"/>
              </w:rPr>
              <w:t>
</w:t>
            </w:r>
            <w:r>
              <w:rPr>
                <w:rFonts w:ascii="Times New Roman"/>
                <w:b w:val="false"/>
                <w:i w:val="false"/>
                <w:color w:val="000000"/>
                <w:sz w:val="20"/>
              </w:rPr>
              <w:t>гр.11 *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Исп-е</w:t>
            </w:r>
            <w:r>
              <w:br/>
            </w:r>
            <w:r>
              <w:rPr>
                <w:rFonts w:ascii="Times New Roman"/>
                <w:b w:val="false"/>
                <w:i w:val="false"/>
                <w:color w:val="000000"/>
                <w:sz w:val="20"/>
              </w:rPr>
              <w:t>
</w:t>
            </w:r>
            <w:r>
              <w:rPr>
                <w:rFonts w:ascii="Times New Roman"/>
                <w:b w:val="false"/>
                <w:i w:val="false"/>
                <w:color w:val="000000"/>
                <w:sz w:val="20"/>
              </w:rPr>
              <w:t>оплаченных</w:t>
            </w:r>
            <w:r>
              <w:br/>
            </w:r>
            <w:r>
              <w:rPr>
                <w:rFonts w:ascii="Times New Roman"/>
                <w:b w:val="false"/>
                <w:i w:val="false"/>
                <w:color w:val="000000"/>
                <w:sz w:val="20"/>
              </w:rPr>
              <w:t>
</w:t>
            </w:r>
            <w:r>
              <w:rPr>
                <w:rFonts w:ascii="Times New Roman"/>
                <w:b w:val="false"/>
                <w:i w:val="false"/>
                <w:color w:val="000000"/>
                <w:sz w:val="20"/>
              </w:rPr>
              <w:t>обязательств</w:t>
            </w:r>
            <w:r>
              <w:br/>
            </w:r>
            <w:r>
              <w:rPr>
                <w:rFonts w:ascii="Times New Roman"/>
                <w:b w:val="false"/>
                <w:i w:val="false"/>
                <w:color w:val="000000"/>
                <w:sz w:val="20"/>
              </w:rPr>
              <w:t>
</w:t>
            </w:r>
            <w:r>
              <w:rPr>
                <w:rFonts w:ascii="Times New Roman"/>
                <w:b w:val="false"/>
                <w:i w:val="false"/>
                <w:color w:val="000000"/>
                <w:sz w:val="20"/>
              </w:rPr>
              <w:t>к плану на</w:t>
            </w:r>
            <w:r>
              <w:br/>
            </w:r>
            <w:r>
              <w:rPr>
                <w:rFonts w:ascii="Times New Roman"/>
                <w:b w:val="false"/>
                <w:i w:val="false"/>
                <w:color w:val="000000"/>
                <w:sz w:val="20"/>
              </w:rPr>
              <w:t>
</w:t>
            </w:r>
            <w:r>
              <w:rPr>
                <w:rFonts w:ascii="Times New Roman"/>
                <w:b w:val="false"/>
                <w:i w:val="false"/>
                <w:color w:val="000000"/>
                <w:sz w:val="20"/>
              </w:rPr>
              <w:t>год гр.14 /</w:t>
            </w:r>
            <w:r>
              <w:br/>
            </w:r>
            <w:r>
              <w:rPr>
                <w:rFonts w:ascii="Times New Roman"/>
                <w:b w:val="false"/>
                <w:i w:val="false"/>
                <w:color w:val="000000"/>
                <w:sz w:val="20"/>
              </w:rPr>
              <w:t>
</w:t>
            </w:r>
            <w:r>
              <w:rPr>
                <w:rFonts w:ascii="Times New Roman"/>
                <w:b w:val="false"/>
                <w:i w:val="false"/>
                <w:color w:val="000000"/>
                <w:sz w:val="20"/>
              </w:rPr>
              <w:t>гр.9 * 100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(обосно-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админис-</w:t>
            </w:r>
            <w:r>
              <w:br/>
            </w:r>
            <w:r>
              <w:rPr>
                <w:rFonts w:ascii="Times New Roman"/>
                <w:b w:val="false"/>
                <w:i w:val="false"/>
                <w:color w:val="000000"/>
                <w:sz w:val="20"/>
              </w:rPr>
              <w:t>
</w:t>
            </w:r>
            <w:r>
              <w:rPr>
                <w:rFonts w:ascii="Times New Roman"/>
                <w:b w:val="false"/>
                <w:i w:val="false"/>
                <w:color w:val="000000"/>
                <w:sz w:val="20"/>
              </w:rPr>
              <w:t>траторов</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причин</w:t>
            </w:r>
            <w:r>
              <w:br/>
            </w:r>
            <w:r>
              <w:rPr>
                <w:rFonts w:ascii="Times New Roman"/>
                <w:b w:val="false"/>
                <w:i w:val="false"/>
                <w:color w:val="000000"/>
                <w:sz w:val="20"/>
              </w:rPr>
              <w:t>
</w:t>
            </w:r>
            <w:r>
              <w:rPr>
                <w:rFonts w:ascii="Times New Roman"/>
                <w:b w:val="false"/>
                <w:i w:val="false"/>
                <w:color w:val="000000"/>
                <w:sz w:val="20"/>
              </w:rPr>
              <w:t>неисполне-</w:t>
            </w:r>
            <w:r>
              <w:br/>
            </w:r>
            <w:r>
              <w:rPr>
                <w:rFonts w:ascii="Times New Roman"/>
                <w:b w:val="false"/>
                <w:i w:val="false"/>
                <w:color w:val="000000"/>
                <w:sz w:val="20"/>
              </w:rPr>
              <w:t>
</w:t>
            </w:r>
            <w:r>
              <w:rPr>
                <w:rFonts w:ascii="Times New Roman"/>
                <w:b w:val="false"/>
                <w:i w:val="false"/>
                <w:color w:val="000000"/>
                <w:sz w:val="20"/>
              </w:rPr>
              <w:t>ния плана)</w:t>
            </w:r>
          </w:p>
        </w:tc>
      </w:tr>
      <w:tr>
        <w:trPr>
          <w:trHeight w:val="31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38"/>
    <w:p>
      <w:pPr>
        <w:spacing w:after="0"/>
        <w:ind w:left="0"/>
        <w:jc w:val="both"/>
      </w:pPr>
      <w:r>
        <w:rPr>
          <w:rFonts w:ascii="Times New Roman"/>
          <w:b w:val="false"/>
          <w:i w:val="false"/>
          <w:color w:val="000000"/>
          <w:sz w:val="28"/>
        </w:rPr>
        <w:t xml:space="preserve">
Приложение 6-1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уполномоченных  </w:t>
      </w:r>
      <w:r>
        <w:br/>
      </w:r>
      <w:r>
        <w:rPr>
          <w:rFonts w:ascii="Times New Roman"/>
          <w:b w:val="false"/>
          <w:i w:val="false"/>
          <w:color w:val="000000"/>
          <w:sz w:val="28"/>
        </w:rPr>
        <w:t xml:space="preserve">
органов по исполнению бюджета      </w:t>
      </w:r>
    </w:p>
    <w:bookmarkEnd w:id="3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Отчет об исполнении приоритетных республиканских бюджетных</w:t>
      </w:r>
      <w:r>
        <w:br/>
      </w:r>
      <w:r>
        <w:rPr>
          <w:rFonts w:ascii="Times New Roman"/>
          <w:b w:val="false"/>
          <w:i w:val="false"/>
          <w:color w:val="000000"/>
          <w:sz w:val="28"/>
        </w:rPr>
        <w:t>
        </w:t>
      </w:r>
      <w:r>
        <w:rPr>
          <w:rFonts w:ascii="Times New Roman"/>
          <w:b/>
          <w:i w:val="false"/>
          <w:color w:val="000000"/>
          <w:sz w:val="28"/>
        </w:rPr>
        <w:t>инвестиций, направленных на реализацию особо важных</w:t>
      </w:r>
      <w:r>
        <w:br/>
      </w:r>
      <w:r>
        <w:rPr>
          <w:rFonts w:ascii="Times New Roman"/>
          <w:b w:val="false"/>
          <w:i w:val="false"/>
          <w:color w:val="000000"/>
          <w:sz w:val="28"/>
        </w:rPr>
        <w:t>
        </w:t>
      </w:r>
      <w:r>
        <w:rPr>
          <w:rFonts w:ascii="Times New Roman"/>
          <w:b/>
          <w:i w:val="false"/>
          <w:color w:val="000000"/>
          <w:sz w:val="28"/>
        </w:rPr>
        <w:t>и требующих оперативной реализации задач, включенных в</w:t>
      </w:r>
      <w:r>
        <w:br/>
      </w:r>
      <w:r>
        <w:rPr>
          <w:rFonts w:ascii="Times New Roman"/>
          <w:b w:val="false"/>
          <w:i w:val="false"/>
          <w:color w:val="000000"/>
          <w:sz w:val="28"/>
        </w:rPr>
        <w:t>
    </w:t>
      </w:r>
      <w:r>
        <w:rPr>
          <w:rFonts w:ascii="Times New Roman"/>
          <w:b/>
          <w:i w:val="false"/>
          <w:color w:val="000000"/>
          <w:sz w:val="28"/>
        </w:rPr>
        <w:t>проект республиканского бюджета с отлагательными условиями</w:t>
      </w:r>
      <w:r>
        <w:br/>
      </w:r>
      <w:r>
        <w:rPr>
          <w:rFonts w:ascii="Times New Roman"/>
          <w:b w:val="false"/>
          <w:i w:val="false"/>
          <w:color w:val="000000"/>
          <w:sz w:val="28"/>
        </w:rPr>
        <w:t>
                    </w:t>
      </w:r>
      <w:r>
        <w:rPr>
          <w:rFonts w:ascii="Times New Roman"/>
          <w:b/>
          <w:i w:val="false"/>
          <w:color w:val="000000"/>
          <w:sz w:val="28"/>
        </w:rPr>
        <w:t>на _____________________</w:t>
      </w:r>
    </w:p>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финансов РК от 11.06.2012 </w:t>
      </w:r>
      <w:r>
        <w:rPr>
          <w:rFonts w:ascii="Times New Roman"/>
          <w:b w:val="false"/>
          <w:i w:val="false"/>
          <w:color w:val="ff0000"/>
          <w:sz w:val="28"/>
        </w:rPr>
        <w:t>№ 295</w:t>
      </w:r>
      <w:r>
        <w:rPr>
          <w:rFonts w:ascii="Times New Roman"/>
          <w:b w:val="false"/>
          <w:i w:val="false"/>
          <w:color w:val="ff0000"/>
          <w:sz w:val="28"/>
        </w:rPr>
        <w:t>.</w:t>
      </w:r>
    </w:p>
    <w:p>
      <w:pPr>
        <w:spacing w:after="0"/>
        <w:ind w:left="0"/>
        <w:jc w:val="both"/>
      </w:pPr>
      <w:r>
        <w:rPr>
          <w:rFonts w:ascii="Times New Roman"/>
          <w:b/>
          <w:i w:val="false"/>
          <w:color w:val="000000"/>
          <w:sz w:val="28"/>
        </w:rPr>
        <w:t>Вид бюджета</w:t>
      </w:r>
      <w:r>
        <w:rPr>
          <w:rFonts w:ascii="Times New Roman"/>
          <w:b w:val="false"/>
          <w:i w:val="false"/>
          <w:color w:val="000000"/>
          <w:sz w:val="28"/>
        </w:rPr>
        <w:t>: Республиканский</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Месячная, годовая</w:t>
      </w:r>
      <w:r>
        <w:br/>
      </w:r>
      <w:r>
        <w:rPr>
          <w:rFonts w:ascii="Times New Roman"/>
          <w:b w:val="false"/>
          <w:i w:val="false"/>
          <w:color w:val="000000"/>
          <w:sz w:val="28"/>
        </w:rPr>
        <w:t>
</w:t>
      </w:r>
      <w:r>
        <w:rPr>
          <w:rFonts w:ascii="Times New Roman"/>
          <w:b/>
          <w:i w:val="false"/>
          <w:color w:val="000000"/>
          <w:sz w:val="28"/>
        </w:rPr>
        <w:t>Ед. измерения</w:t>
      </w: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311"/>
        <w:gridCol w:w="995"/>
        <w:gridCol w:w="1154"/>
        <w:gridCol w:w="972"/>
        <w:gridCol w:w="3207"/>
        <w:gridCol w:w="1269"/>
        <w:gridCol w:w="1200"/>
        <w:gridCol w:w="1246"/>
        <w:gridCol w:w="1361"/>
        <w:gridCol w:w="122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w:t>
            </w:r>
            <w:r>
              <w:br/>
            </w:r>
            <w:r>
              <w:rPr>
                <w:rFonts w:ascii="Times New Roman"/>
                <w:b w:val="false"/>
                <w:i w:val="false"/>
                <w:color w:val="000000"/>
                <w:sz w:val="20"/>
              </w:rPr>
              <w:t>
</w:t>
            </w:r>
            <w:r>
              <w:rPr>
                <w:rFonts w:ascii="Times New Roman"/>
                <w:b w:val="false"/>
                <w:i w:val="false"/>
                <w:color w:val="000000"/>
                <w:sz w:val="20"/>
              </w:rPr>
              <w:t>жден-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 на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br/>
            </w:r>
            <w:r>
              <w:rPr>
                <w:rFonts w:ascii="Times New Roman"/>
                <w:b w:val="false"/>
                <w:i w:val="false"/>
                <w:color w:val="000000"/>
                <w:sz w:val="20"/>
              </w:rPr>
              <w:t>
</w:t>
            </w:r>
            <w:r>
              <w:rPr>
                <w:rFonts w:ascii="Times New Roman"/>
                <w:b w:val="false"/>
                <w:i w:val="false"/>
                <w:color w:val="000000"/>
                <w:sz w:val="20"/>
              </w:rPr>
              <w:t>ненный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на от-</w:t>
            </w:r>
            <w:r>
              <w:br/>
            </w:r>
            <w:r>
              <w:rPr>
                <w:rFonts w:ascii="Times New Roman"/>
                <w:b w:val="false"/>
                <w:i w:val="false"/>
                <w:color w:val="000000"/>
                <w:sz w:val="20"/>
              </w:rPr>
              <w:t>
</w:t>
            </w:r>
            <w:r>
              <w:rPr>
                <w:rFonts w:ascii="Times New Roman"/>
                <w:b w:val="false"/>
                <w:i w:val="false"/>
                <w:color w:val="000000"/>
                <w:sz w:val="20"/>
              </w:rPr>
              <w:t>четный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на от-</w:t>
            </w:r>
            <w:r>
              <w:br/>
            </w:r>
            <w:r>
              <w:rPr>
                <w:rFonts w:ascii="Times New Roman"/>
                <w:b w:val="false"/>
                <w:i w:val="false"/>
                <w:color w:val="000000"/>
                <w:sz w:val="20"/>
              </w:rPr>
              <w:t>
</w:t>
            </w:r>
            <w:r>
              <w:rPr>
                <w:rFonts w:ascii="Times New Roman"/>
                <w:b w:val="false"/>
                <w:i w:val="false"/>
                <w:color w:val="000000"/>
                <w:sz w:val="20"/>
              </w:rPr>
              <w:t>четный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Своднй план</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на отчетный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255"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гру-</w:t>
            </w:r>
            <w:r>
              <w:br/>
            </w:r>
            <w:r>
              <w:rPr>
                <w:rFonts w:ascii="Times New Roman"/>
                <w:b w:val="false"/>
                <w:i w:val="false"/>
                <w:color w:val="000000"/>
                <w:sz w:val="20"/>
              </w:rPr>
              <w:t>
</w:t>
            </w:r>
            <w:r>
              <w:rPr>
                <w:rFonts w:ascii="Times New Roman"/>
                <w:b w:val="false"/>
                <w:i w:val="false"/>
                <w:color w:val="000000"/>
                <w:sz w:val="20"/>
              </w:rPr>
              <w:t>ппа</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П</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ма</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ма</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вест-</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обя-</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ствам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тежам</w:t>
            </w:r>
          </w:p>
        </w:tc>
      </w:tr>
      <w:tr>
        <w:trPr>
          <w:trHeight w:val="31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w:t>
            </w:r>
            <w:r>
              <w:br/>
            </w:r>
            <w:r>
              <w:rPr>
                <w:rFonts w:ascii="Times New Roman"/>
                <w:b w:val="false"/>
                <w:i w:val="false"/>
                <w:color w:val="000000"/>
                <w:sz w:val="20"/>
              </w:rPr>
              <w:t>
</w:t>
            </w:r>
            <w:r>
              <w:rPr>
                <w:rFonts w:ascii="Times New Roman"/>
                <w:b/>
                <w:i w:val="false"/>
                <w:color w:val="000000"/>
                <w:sz w:val="20"/>
              </w:rPr>
              <w:t>канские</w:t>
            </w:r>
            <w:r>
              <w:br/>
            </w:r>
            <w:r>
              <w:rPr>
                <w:rFonts w:ascii="Times New Roman"/>
                <w:b w:val="false"/>
                <w:i w:val="false"/>
                <w:color w:val="000000"/>
                <w:sz w:val="20"/>
              </w:rPr>
              <w:t>
</w:t>
            </w:r>
            <w:r>
              <w:rPr>
                <w:rFonts w:ascii="Times New Roman"/>
                <w:b/>
                <w:i w:val="false"/>
                <w:color w:val="000000"/>
                <w:sz w:val="20"/>
              </w:rPr>
              <w:t>инвестиционные</w:t>
            </w:r>
            <w:r>
              <w:br/>
            </w:r>
            <w:r>
              <w:rPr>
                <w:rFonts w:ascii="Times New Roman"/>
                <w:b w:val="false"/>
                <w:i w:val="false"/>
                <w:color w:val="000000"/>
                <w:sz w:val="20"/>
              </w:rPr>
              <w:t>
</w:t>
            </w:r>
            <w:r>
              <w:rPr>
                <w:rFonts w:ascii="Times New Roman"/>
                <w:b/>
                <w:i w:val="false"/>
                <w:color w:val="000000"/>
                <w:sz w:val="20"/>
              </w:rPr>
              <w:t>проекты - 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7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Бюджетные</w:t>
            </w:r>
            <w:r>
              <w:br/>
            </w:r>
            <w:r>
              <w:rPr>
                <w:rFonts w:ascii="Times New Roman"/>
                <w:b w:val="false"/>
                <w:i w:val="false"/>
                <w:color w:val="000000"/>
                <w:sz w:val="20"/>
              </w:rPr>
              <w:t>
</w:t>
            </w:r>
            <w:r>
              <w:rPr>
                <w:rFonts w:ascii="Times New Roman"/>
                <w:b/>
                <w:i w:val="false"/>
                <w:color w:val="000000"/>
                <w:sz w:val="20"/>
              </w:rPr>
              <w:t>инвестиции,</w:t>
            </w:r>
            <w:r>
              <w:br/>
            </w:r>
            <w:r>
              <w:rPr>
                <w:rFonts w:ascii="Times New Roman"/>
                <w:b w:val="false"/>
                <w:i w:val="false"/>
                <w:color w:val="000000"/>
                <w:sz w:val="20"/>
              </w:rPr>
              <w:t>
</w:t>
            </w:r>
            <w:r>
              <w:rPr>
                <w:rFonts w:ascii="Times New Roman"/>
                <w:b/>
                <w:i w:val="false"/>
                <w:color w:val="000000"/>
                <w:sz w:val="20"/>
              </w:rPr>
              <w:t>планируемые</w:t>
            </w:r>
            <w:r>
              <w:br/>
            </w:r>
            <w:r>
              <w:rPr>
                <w:rFonts w:ascii="Times New Roman"/>
                <w:b w:val="false"/>
                <w:i w:val="false"/>
                <w:color w:val="000000"/>
                <w:sz w:val="20"/>
              </w:rPr>
              <w:t>
</w:t>
            </w:r>
            <w:r>
              <w:rPr>
                <w:rFonts w:ascii="Times New Roman"/>
                <w:b/>
                <w:i w:val="false"/>
                <w:color w:val="000000"/>
                <w:sz w:val="20"/>
              </w:rPr>
              <w:t>посредством</w:t>
            </w:r>
            <w:r>
              <w:br/>
            </w:r>
            <w:r>
              <w:rPr>
                <w:rFonts w:ascii="Times New Roman"/>
                <w:b w:val="false"/>
                <w:i w:val="false"/>
                <w:color w:val="000000"/>
                <w:sz w:val="20"/>
              </w:rPr>
              <w:t>
</w:t>
            </w:r>
            <w:r>
              <w:rPr>
                <w:rFonts w:ascii="Times New Roman"/>
                <w:b/>
                <w:i w:val="false"/>
                <w:color w:val="000000"/>
                <w:sz w:val="20"/>
              </w:rPr>
              <w:t>участия</w:t>
            </w:r>
            <w:r>
              <w:br/>
            </w:r>
            <w:r>
              <w:rPr>
                <w:rFonts w:ascii="Times New Roman"/>
                <w:b w:val="false"/>
                <w:i w:val="false"/>
                <w:color w:val="000000"/>
                <w:sz w:val="20"/>
              </w:rPr>
              <w:t>
</w:t>
            </w:r>
            <w:r>
              <w:rPr>
                <w:rFonts w:ascii="Times New Roman"/>
                <w:b/>
                <w:i w:val="false"/>
                <w:color w:val="000000"/>
                <w:sz w:val="20"/>
              </w:rPr>
              <w:t>государства</w:t>
            </w:r>
            <w:r>
              <w:br/>
            </w:r>
            <w:r>
              <w:rPr>
                <w:rFonts w:ascii="Times New Roman"/>
                <w:b w:val="false"/>
                <w:i w:val="false"/>
                <w:color w:val="000000"/>
                <w:sz w:val="20"/>
              </w:rPr>
              <w:t>
</w:t>
            </w:r>
            <w:r>
              <w:rPr>
                <w:rFonts w:ascii="Times New Roman"/>
                <w:b/>
                <w:i w:val="false"/>
                <w:color w:val="000000"/>
                <w:sz w:val="20"/>
              </w:rPr>
              <w:t>в уставном</w:t>
            </w:r>
            <w:r>
              <w:br/>
            </w:r>
            <w:r>
              <w:rPr>
                <w:rFonts w:ascii="Times New Roman"/>
                <w:b w:val="false"/>
                <w:i w:val="false"/>
                <w:color w:val="000000"/>
                <w:sz w:val="20"/>
              </w:rPr>
              <w:t>
</w:t>
            </w:r>
            <w:r>
              <w:rPr>
                <w:rFonts w:ascii="Times New Roman"/>
                <w:b/>
                <w:i w:val="false"/>
                <w:color w:val="000000"/>
                <w:sz w:val="20"/>
              </w:rPr>
              <w:t>капитале</w:t>
            </w:r>
            <w:r>
              <w:br/>
            </w:r>
            <w:r>
              <w:rPr>
                <w:rFonts w:ascii="Times New Roman"/>
                <w:b w:val="false"/>
                <w:i w:val="false"/>
                <w:color w:val="000000"/>
                <w:sz w:val="20"/>
              </w:rPr>
              <w:t>
</w:t>
            </w:r>
            <w:r>
              <w:rPr>
                <w:rFonts w:ascii="Times New Roman"/>
                <w:b/>
                <w:i w:val="false"/>
                <w:color w:val="000000"/>
                <w:sz w:val="20"/>
              </w:rPr>
              <w:t>юридических лиц</w:t>
            </w:r>
            <w:r>
              <w:br/>
            </w:r>
            <w:r>
              <w:rPr>
                <w:rFonts w:ascii="Times New Roman"/>
                <w:b w:val="false"/>
                <w:i w:val="false"/>
                <w:color w:val="000000"/>
                <w:sz w:val="20"/>
              </w:rPr>
              <w:t>
</w:t>
            </w:r>
            <w:r>
              <w:rPr>
                <w:rFonts w:ascii="Times New Roman"/>
                <w:b/>
                <w:i w:val="false"/>
                <w:color w:val="000000"/>
                <w:sz w:val="20"/>
              </w:rPr>
              <w:t>- 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Целевые</w:t>
            </w:r>
            <w:r>
              <w:br/>
            </w:r>
            <w:r>
              <w:rPr>
                <w:rFonts w:ascii="Times New Roman"/>
                <w:b w:val="false"/>
                <w:i w:val="false"/>
                <w:color w:val="000000"/>
                <w:sz w:val="20"/>
              </w:rPr>
              <w:t>
</w:t>
            </w:r>
            <w:r>
              <w:rPr>
                <w:rFonts w:ascii="Times New Roman"/>
                <w:b/>
                <w:i w:val="false"/>
                <w:color w:val="000000"/>
                <w:sz w:val="20"/>
              </w:rPr>
              <w:t>трансферты</w:t>
            </w:r>
            <w:r>
              <w:br/>
            </w:r>
            <w:r>
              <w:rPr>
                <w:rFonts w:ascii="Times New Roman"/>
                <w:b w:val="false"/>
                <w:i w:val="false"/>
                <w:color w:val="000000"/>
                <w:sz w:val="20"/>
              </w:rPr>
              <w:t>
</w:t>
            </w:r>
            <w:r>
              <w:rPr>
                <w:rFonts w:ascii="Times New Roman"/>
                <w:b/>
                <w:i w:val="false"/>
                <w:color w:val="000000"/>
                <w:sz w:val="20"/>
              </w:rPr>
              <w:t>на развитие -</w:t>
            </w:r>
            <w:r>
              <w:br/>
            </w:r>
            <w:r>
              <w:rPr>
                <w:rFonts w:ascii="Times New Roman"/>
                <w:b w:val="false"/>
                <w:i w:val="false"/>
                <w:color w:val="000000"/>
                <w:sz w:val="20"/>
              </w:rPr>
              <w:t>
</w:t>
            </w:r>
            <w:r>
              <w:rPr>
                <w:rFonts w:ascii="Times New Roman"/>
                <w:b/>
                <w:i w:val="false"/>
                <w:color w:val="000000"/>
                <w:sz w:val="20"/>
              </w:rPr>
              <w:t>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Кредиты -</w:t>
            </w:r>
            <w:r>
              <w:br/>
            </w:r>
            <w:r>
              <w:rPr>
                <w:rFonts w:ascii="Times New Roman"/>
                <w:b w:val="false"/>
                <w:i w:val="false"/>
                <w:color w:val="000000"/>
                <w:sz w:val="20"/>
              </w:rPr>
              <w:t>
</w:t>
            </w:r>
            <w:r>
              <w:rPr>
                <w:rFonts w:ascii="Times New Roman"/>
                <w:b/>
                <w:i w:val="false"/>
                <w:color w:val="000000"/>
                <w:sz w:val="20"/>
              </w:rPr>
              <w:t>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2281"/>
        <w:gridCol w:w="1957"/>
        <w:gridCol w:w="1957"/>
        <w:gridCol w:w="2086"/>
        <w:gridCol w:w="2000"/>
        <w:gridCol w:w="1894"/>
      </w:tblGrid>
      <w:tr>
        <w:trPr>
          <w:trHeight w:val="25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w:t>
            </w:r>
            <w:r>
              <w:br/>
            </w:r>
            <w:r>
              <w:rPr>
                <w:rFonts w:ascii="Times New Roman"/>
                <w:b w:val="false"/>
                <w:i w:val="false"/>
                <w:color w:val="000000"/>
                <w:sz w:val="20"/>
              </w:rPr>
              <w:t>
</w:t>
            </w:r>
            <w:r>
              <w:rPr>
                <w:rFonts w:ascii="Times New Roman"/>
                <w:b w:val="false"/>
                <w:i w:val="false"/>
                <w:color w:val="000000"/>
                <w:sz w:val="20"/>
              </w:rPr>
              <w:t>обязательства</w:t>
            </w:r>
            <w:r>
              <w:br/>
            </w:r>
            <w:r>
              <w:rPr>
                <w:rFonts w:ascii="Times New Roman"/>
                <w:b w:val="false"/>
                <w:i w:val="false"/>
                <w:color w:val="000000"/>
                <w:sz w:val="20"/>
              </w:rPr>
              <w:t>
</w:t>
            </w:r>
            <w:r>
              <w:rPr>
                <w:rFonts w:ascii="Times New Roman"/>
                <w:b w:val="false"/>
                <w:i w:val="false"/>
                <w:color w:val="000000"/>
                <w:sz w:val="20"/>
              </w:rPr>
              <w:t>гр.12 - гр.14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оплаченных</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 по</w:t>
            </w:r>
            <w:r>
              <w:br/>
            </w:r>
            <w:r>
              <w:rPr>
                <w:rFonts w:ascii="Times New Roman"/>
                <w:b w:val="false"/>
                <w:i w:val="false"/>
                <w:color w:val="000000"/>
                <w:sz w:val="20"/>
              </w:rPr>
              <w:t>
</w:t>
            </w:r>
            <w:r>
              <w:rPr>
                <w:rFonts w:ascii="Times New Roman"/>
                <w:b w:val="false"/>
                <w:i w:val="false"/>
                <w:color w:val="000000"/>
                <w:sz w:val="20"/>
              </w:rPr>
              <w:t>бюджетным</w:t>
            </w:r>
            <w:r>
              <w:br/>
            </w:r>
            <w:r>
              <w:rPr>
                <w:rFonts w:ascii="Times New Roman"/>
                <w:b w:val="false"/>
                <w:i w:val="false"/>
                <w:color w:val="000000"/>
                <w:sz w:val="20"/>
              </w:rPr>
              <w:t>
</w:t>
            </w:r>
            <w:r>
              <w:rPr>
                <w:rFonts w:ascii="Times New Roman"/>
                <w:b w:val="false"/>
                <w:i w:val="false"/>
                <w:color w:val="000000"/>
                <w:sz w:val="20"/>
              </w:rPr>
              <w:t>программам</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r>
              <w:br/>
            </w:r>
            <w:r>
              <w:rPr>
                <w:rFonts w:ascii="Times New Roman"/>
                <w:b w:val="false"/>
                <w:i w:val="false"/>
                <w:color w:val="000000"/>
                <w:sz w:val="20"/>
              </w:rPr>
              <w:t>
</w:t>
            </w:r>
            <w:r>
              <w:rPr>
                <w:rFonts w:ascii="Times New Roman"/>
                <w:b w:val="false"/>
                <w:i w:val="false"/>
                <w:color w:val="000000"/>
                <w:sz w:val="20"/>
              </w:rPr>
              <w:t>к отчетному</w:t>
            </w:r>
            <w:r>
              <w:br/>
            </w:r>
            <w:r>
              <w:rPr>
                <w:rFonts w:ascii="Times New Roman"/>
                <w:b w:val="false"/>
                <w:i w:val="false"/>
                <w:color w:val="000000"/>
                <w:sz w:val="20"/>
              </w:rPr>
              <w:t>
</w:t>
            </w:r>
            <w:r>
              <w:rPr>
                <w:rFonts w:ascii="Times New Roman"/>
                <w:b w:val="false"/>
                <w:i w:val="false"/>
                <w:color w:val="000000"/>
                <w:sz w:val="20"/>
              </w:rPr>
              <w:t>периоду</w:t>
            </w:r>
            <w:r>
              <w:br/>
            </w:r>
            <w:r>
              <w:rPr>
                <w:rFonts w:ascii="Times New Roman"/>
                <w:b w:val="false"/>
                <w:i w:val="false"/>
                <w:color w:val="000000"/>
                <w:sz w:val="20"/>
              </w:rPr>
              <w:t>
</w:t>
            </w:r>
            <w:r>
              <w:rPr>
                <w:rFonts w:ascii="Times New Roman"/>
                <w:b w:val="false"/>
                <w:i w:val="false"/>
                <w:color w:val="000000"/>
                <w:sz w:val="20"/>
              </w:rPr>
              <w:t>гр. 14 -</w:t>
            </w:r>
            <w:r>
              <w:br/>
            </w:r>
            <w:r>
              <w:rPr>
                <w:rFonts w:ascii="Times New Roman"/>
                <w:b w:val="false"/>
                <w:i w:val="false"/>
                <w:color w:val="000000"/>
                <w:sz w:val="20"/>
              </w:rPr>
              <w:t>
</w:t>
            </w:r>
            <w:r>
              <w:rPr>
                <w:rFonts w:ascii="Times New Roman"/>
                <w:b w:val="false"/>
                <w:i w:val="false"/>
                <w:color w:val="000000"/>
                <w:sz w:val="20"/>
              </w:rPr>
              <w:t>гр. 11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 опла-</w:t>
            </w:r>
            <w:r>
              <w:br/>
            </w:r>
            <w:r>
              <w:rPr>
                <w:rFonts w:ascii="Times New Roman"/>
                <w:b w:val="false"/>
                <w:i w:val="false"/>
                <w:color w:val="000000"/>
                <w:sz w:val="20"/>
              </w:rPr>
              <w:t>
</w:t>
            </w:r>
            <w:r>
              <w:rPr>
                <w:rFonts w:ascii="Times New Roman"/>
                <w:b w:val="false"/>
                <w:i w:val="false"/>
                <w:color w:val="000000"/>
                <w:sz w:val="20"/>
              </w:rPr>
              <w:t>ченных</w:t>
            </w:r>
            <w:r>
              <w:br/>
            </w:r>
            <w:r>
              <w:rPr>
                <w:rFonts w:ascii="Times New Roman"/>
                <w:b w:val="false"/>
                <w:i w:val="false"/>
                <w:color w:val="000000"/>
                <w:sz w:val="20"/>
              </w:rPr>
              <w:t>
</w:t>
            </w:r>
            <w:r>
              <w:rPr>
                <w:rFonts w:ascii="Times New Roman"/>
                <w:b w:val="false"/>
                <w:i w:val="false"/>
                <w:color w:val="000000"/>
                <w:sz w:val="20"/>
              </w:rPr>
              <w:t>обяз-в по</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программам</w:t>
            </w:r>
            <w:r>
              <w:br/>
            </w:r>
            <w:r>
              <w:rPr>
                <w:rFonts w:ascii="Times New Roman"/>
                <w:b w:val="false"/>
                <w:i w:val="false"/>
                <w:color w:val="000000"/>
                <w:sz w:val="20"/>
              </w:rPr>
              <w:t>
</w:t>
            </w:r>
            <w:r>
              <w:rPr>
                <w:rFonts w:ascii="Times New Roman"/>
                <w:b w:val="false"/>
                <w:i w:val="false"/>
                <w:color w:val="000000"/>
                <w:sz w:val="20"/>
              </w:rPr>
              <w:t>к отчетному</w:t>
            </w:r>
            <w:r>
              <w:br/>
            </w:r>
            <w:r>
              <w:rPr>
                <w:rFonts w:ascii="Times New Roman"/>
                <w:b w:val="false"/>
                <w:i w:val="false"/>
                <w:color w:val="000000"/>
                <w:sz w:val="20"/>
              </w:rPr>
              <w:t>
</w:t>
            </w:r>
            <w:r>
              <w:rPr>
                <w:rFonts w:ascii="Times New Roman"/>
                <w:b w:val="false"/>
                <w:i w:val="false"/>
                <w:color w:val="000000"/>
                <w:sz w:val="20"/>
              </w:rPr>
              <w:t>периоду</w:t>
            </w:r>
            <w:r>
              <w:br/>
            </w:r>
            <w:r>
              <w:rPr>
                <w:rFonts w:ascii="Times New Roman"/>
                <w:b w:val="false"/>
                <w:i w:val="false"/>
                <w:color w:val="000000"/>
                <w:sz w:val="20"/>
              </w:rPr>
              <w:t>
</w:t>
            </w:r>
            <w:r>
              <w:rPr>
                <w:rFonts w:ascii="Times New Roman"/>
                <w:b w:val="false"/>
                <w:i w:val="false"/>
                <w:color w:val="000000"/>
                <w:sz w:val="20"/>
              </w:rPr>
              <w:t>гр.14 /</w:t>
            </w:r>
            <w:r>
              <w:br/>
            </w:r>
            <w:r>
              <w:rPr>
                <w:rFonts w:ascii="Times New Roman"/>
                <w:b w:val="false"/>
                <w:i w:val="false"/>
                <w:color w:val="000000"/>
                <w:sz w:val="20"/>
              </w:rPr>
              <w:t>
</w:t>
            </w:r>
            <w:r>
              <w:rPr>
                <w:rFonts w:ascii="Times New Roman"/>
                <w:b w:val="false"/>
                <w:i w:val="false"/>
                <w:color w:val="000000"/>
                <w:sz w:val="20"/>
              </w:rPr>
              <w:t>гр.11 *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Исп-е</w:t>
            </w:r>
            <w:r>
              <w:br/>
            </w:r>
            <w:r>
              <w:rPr>
                <w:rFonts w:ascii="Times New Roman"/>
                <w:b w:val="false"/>
                <w:i w:val="false"/>
                <w:color w:val="000000"/>
                <w:sz w:val="20"/>
              </w:rPr>
              <w:t>
</w:t>
            </w:r>
            <w:r>
              <w:rPr>
                <w:rFonts w:ascii="Times New Roman"/>
                <w:b w:val="false"/>
                <w:i w:val="false"/>
                <w:color w:val="000000"/>
                <w:sz w:val="20"/>
              </w:rPr>
              <w:t>оплаченных</w:t>
            </w:r>
            <w:r>
              <w:br/>
            </w:r>
            <w:r>
              <w:rPr>
                <w:rFonts w:ascii="Times New Roman"/>
                <w:b w:val="false"/>
                <w:i w:val="false"/>
                <w:color w:val="000000"/>
                <w:sz w:val="20"/>
              </w:rPr>
              <w:t>
</w:t>
            </w:r>
            <w:r>
              <w:rPr>
                <w:rFonts w:ascii="Times New Roman"/>
                <w:b w:val="false"/>
                <w:i w:val="false"/>
                <w:color w:val="000000"/>
                <w:sz w:val="20"/>
              </w:rPr>
              <w:t>обязательств</w:t>
            </w:r>
            <w:r>
              <w:br/>
            </w:r>
            <w:r>
              <w:rPr>
                <w:rFonts w:ascii="Times New Roman"/>
                <w:b w:val="false"/>
                <w:i w:val="false"/>
                <w:color w:val="000000"/>
                <w:sz w:val="20"/>
              </w:rPr>
              <w:t>
</w:t>
            </w:r>
            <w:r>
              <w:rPr>
                <w:rFonts w:ascii="Times New Roman"/>
                <w:b w:val="false"/>
                <w:i w:val="false"/>
                <w:color w:val="000000"/>
                <w:sz w:val="20"/>
              </w:rPr>
              <w:t>к плану на</w:t>
            </w:r>
            <w:r>
              <w:br/>
            </w:r>
            <w:r>
              <w:rPr>
                <w:rFonts w:ascii="Times New Roman"/>
                <w:b w:val="false"/>
                <w:i w:val="false"/>
                <w:color w:val="000000"/>
                <w:sz w:val="20"/>
              </w:rPr>
              <w:t>
</w:t>
            </w:r>
            <w:r>
              <w:rPr>
                <w:rFonts w:ascii="Times New Roman"/>
                <w:b w:val="false"/>
                <w:i w:val="false"/>
                <w:color w:val="000000"/>
                <w:sz w:val="20"/>
              </w:rPr>
              <w:t>год гр.14 /</w:t>
            </w:r>
            <w:r>
              <w:br/>
            </w:r>
            <w:r>
              <w:rPr>
                <w:rFonts w:ascii="Times New Roman"/>
                <w:b w:val="false"/>
                <w:i w:val="false"/>
                <w:color w:val="000000"/>
                <w:sz w:val="20"/>
              </w:rPr>
              <w:t>
</w:t>
            </w:r>
            <w:r>
              <w:rPr>
                <w:rFonts w:ascii="Times New Roman"/>
                <w:b w:val="false"/>
                <w:i w:val="false"/>
                <w:color w:val="000000"/>
                <w:sz w:val="20"/>
              </w:rPr>
              <w:t>гр.9 * 100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(обосно-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админис-</w:t>
            </w:r>
            <w:r>
              <w:br/>
            </w:r>
            <w:r>
              <w:rPr>
                <w:rFonts w:ascii="Times New Roman"/>
                <w:b w:val="false"/>
                <w:i w:val="false"/>
                <w:color w:val="000000"/>
                <w:sz w:val="20"/>
              </w:rPr>
              <w:t>
</w:t>
            </w:r>
            <w:r>
              <w:rPr>
                <w:rFonts w:ascii="Times New Roman"/>
                <w:b w:val="false"/>
                <w:i w:val="false"/>
                <w:color w:val="000000"/>
                <w:sz w:val="20"/>
              </w:rPr>
              <w:t>траторов</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причин</w:t>
            </w:r>
            <w:r>
              <w:br/>
            </w:r>
            <w:r>
              <w:rPr>
                <w:rFonts w:ascii="Times New Roman"/>
                <w:b w:val="false"/>
                <w:i w:val="false"/>
                <w:color w:val="000000"/>
                <w:sz w:val="20"/>
              </w:rPr>
              <w:t>
</w:t>
            </w:r>
            <w:r>
              <w:rPr>
                <w:rFonts w:ascii="Times New Roman"/>
                <w:b w:val="false"/>
                <w:i w:val="false"/>
                <w:color w:val="000000"/>
                <w:sz w:val="20"/>
              </w:rPr>
              <w:t>неисполне-</w:t>
            </w:r>
            <w:r>
              <w:br/>
            </w:r>
            <w:r>
              <w:rPr>
                <w:rFonts w:ascii="Times New Roman"/>
                <w:b w:val="false"/>
                <w:i w:val="false"/>
                <w:color w:val="000000"/>
                <w:sz w:val="20"/>
              </w:rPr>
              <w:t>
</w:t>
            </w:r>
            <w:r>
              <w:rPr>
                <w:rFonts w:ascii="Times New Roman"/>
                <w:b w:val="false"/>
                <w:i w:val="false"/>
                <w:color w:val="000000"/>
                <w:sz w:val="20"/>
              </w:rPr>
              <w:t>ния плана)</w:t>
            </w:r>
          </w:p>
        </w:tc>
      </w:tr>
      <w:tr>
        <w:trPr>
          <w:trHeight w:val="31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bookmarkStart w:name="z304"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об исполнении </w:t>
      </w: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(наименование бюджета) </w:t>
      </w:r>
      <w:r>
        <w:br/>
      </w:r>
      <w:r>
        <w:rPr>
          <w:rFonts w:ascii="Times New Roman"/>
          <w:b w:val="false"/>
          <w:i w:val="false"/>
          <w:color w:val="000000"/>
          <w:sz w:val="28"/>
        </w:rPr>
        <w:t xml:space="preserve">
               на _____________________________ года </w:t>
      </w:r>
    </w:p>
    <w:bookmarkEnd w:id="39"/>
    <w:p>
      <w:pPr>
        <w:spacing w:after="0"/>
        <w:ind w:left="0"/>
        <w:jc w:val="both"/>
      </w:pPr>
      <w:r>
        <w:rPr>
          <w:rFonts w:ascii="Times New Roman"/>
          <w:b w:val="false"/>
          <w:i w:val="false"/>
          <w:color w:val="000000"/>
          <w:sz w:val="28"/>
        </w:rPr>
        <w:t xml:space="preserve">Периодичность      </w:t>
      </w:r>
      <w:r>
        <w:rPr>
          <w:rFonts w:ascii="Times New Roman"/>
          <w:b w:val="false"/>
          <w:i w:val="false"/>
          <w:color w:val="000000"/>
          <w:sz w:val="28"/>
          <w:u w:val="single"/>
        </w:rPr>
        <w:t xml:space="preserve">месячная </w:t>
      </w:r>
      <w:r>
        <w:br/>
      </w:r>
      <w:r>
        <w:rPr>
          <w:rFonts w:ascii="Times New Roman"/>
          <w:b w:val="false"/>
          <w:i w:val="false"/>
          <w:color w:val="000000"/>
          <w:sz w:val="28"/>
        </w:rPr>
        <w:t xml:space="preserve">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3578"/>
        <w:gridCol w:w="2642"/>
        <w:gridCol w:w="2697"/>
        <w:gridCol w:w="2753"/>
      </w:tblGrid>
      <w:tr>
        <w:trPr>
          <w:trHeight w:val="175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ной </w:t>
            </w:r>
            <w:r>
              <w:br/>
            </w:r>
            <w:r>
              <w:rPr>
                <w:rFonts w:ascii="Times New Roman"/>
                <w:b w:val="false"/>
                <w:i w:val="false"/>
                <w:color w:val="000000"/>
                <w:sz w:val="20"/>
              </w:rPr>
              <w:t xml:space="preserve">
класси- </w:t>
            </w:r>
            <w:r>
              <w:br/>
            </w:r>
            <w:r>
              <w:rPr>
                <w:rFonts w:ascii="Times New Roman"/>
                <w:b w:val="false"/>
                <w:i w:val="false"/>
                <w:color w:val="000000"/>
                <w:sz w:val="20"/>
              </w:rPr>
              <w:t xml:space="preserve">
фикации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w:t>
            </w:r>
            <w:r>
              <w:br/>
            </w:r>
            <w:r>
              <w:rPr>
                <w:rFonts w:ascii="Times New Roman"/>
                <w:b w:val="false"/>
                <w:i w:val="false"/>
                <w:color w:val="000000"/>
                <w:sz w:val="20"/>
              </w:rPr>
              <w:t xml:space="preserve">
бюджет на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финансовый год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w:t>
            </w:r>
            <w:r>
              <w:br/>
            </w:r>
            <w:r>
              <w:rPr>
                <w:rFonts w:ascii="Times New Roman"/>
                <w:b w:val="false"/>
                <w:i w:val="false"/>
                <w:color w:val="000000"/>
                <w:sz w:val="20"/>
              </w:rPr>
              <w:t xml:space="preserve">
бюджет на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финансовый год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 </w:t>
            </w:r>
            <w:r>
              <w:br/>
            </w:r>
            <w:r>
              <w:rPr>
                <w:rFonts w:ascii="Times New Roman"/>
                <w:b w:val="false"/>
                <w:i w:val="false"/>
                <w:color w:val="000000"/>
                <w:sz w:val="20"/>
              </w:rPr>
              <w:t xml:space="preserve">
ванный бюджет </w:t>
            </w:r>
            <w:r>
              <w:br/>
            </w:r>
            <w:r>
              <w:rPr>
                <w:rFonts w:ascii="Times New Roman"/>
                <w:b w:val="false"/>
                <w:i w:val="false"/>
                <w:color w:val="000000"/>
                <w:sz w:val="20"/>
              </w:rPr>
              <w:t xml:space="preserve">
на отчетный </w:t>
            </w:r>
            <w:r>
              <w:br/>
            </w:r>
            <w:r>
              <w:rPr>
                <w:rFonts w:ascii="Times New Roman"/>
                <w:b w:val="false"/>
                <w:i w:val="false"/>
                <w:color w:val="000000"/>
                <w:sz w:val="20"/>
              </w:rPr>
              <w:t xml:space="preserve">
финансовый год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ДОХОДЫ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w:t>
            </w:r>
            <w:r>
              <w:br/>
            </w:r>
            <w:r>
              <w:rPr>
                <w:rFonts w:ascii="Times New Roman"/>
                <w:b w:val="false"/>
                <w:i w:val="false"/>
                <w:color w:val="000000"/>
                <w:sz w:val="20"/>
              </w:rPr>
              <w:t xml:space="preserve">
поступления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w:t>
            </w:r>
            <w:r>
              <w:br/>
            </w:r>
            <w:r>
              <w:rPr>
                <w:rFonts w:ascii="Times New Roman"/>
                <w:b w:val="false"/>
                <w:i w:val="false"/>
                <w:color w:val="000000"/>
                <w:sz w:val="20"/>
              </w:rPr>
              <w:t xml:space="preserve">
поступления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xml:space="preserve">
продажи основного </w:t>
            </w:r>
            <w:r>
              <w:br/>
            </w:r>
            <w:r>
              <w:rPr>
                <w:rFonts w:ascii="Times New Roman"/>
                <w:b w:val="false"/>
                <w:i w:val="false"/>
                <w:color w:val="000000"/>
                <w:sz w:val="20"/>
              </w:rPr>
              <w:t xml:space="preserve">
капитала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r>
              <w:br/>
            </w:r>
            <w:r>
              <w:rPr>
                <w:rFonts w:ascii="Times New Roman"/>
                <w:b w:val="false"/>
                <w:i w:val="false"/>
                <w:color w:val="000000"/>
                <w:sz w:val="20"/>
              </w:rPr>
              <w:t xml:space="preserve">
трансфертов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ЗАТРАТЫ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услуги общего </w:t>
            </w:r>
            <w:r>
              <w:br/>
            </w:r>
            <w:r>
              <w:rPr>
                <w:rFonts w:ascii="Times New Roman"/>
                <w:b w:val="false"/>
                <w:i w:val="false"/>
                <w:color w:val="000000"/>
                <w:sz w:val="20"/>
              </w:rPr>
              <w:t xml:space="preserve">
характера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Оборона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w:t>
            </w:r>
            <w:r>
              <w:br/>
            </w:r>
            <w:r>
              <w:rPr>
                <w:rFonts w:ascii="Times New Roman"/>
                <w:b w:val="false"/>
                <w:i w:val="false"/>
                <w:color w:val="000000"/>
                <w:sz w:val="20"/>
              </w:rPr>
              <w:t xml:space="preserve">
порядок,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правовая, судебная, </w:t>
            </w:r>
            <w:r>
              <w:br/>
            </w:r>
            <w:r>
              <w:rPr>
                <w:rFonts w:ascii="Times New Roman"/>
                <w:b w:val="false"/>
                <w:i w:val="false"/>
                <w:color w:val="000000"/>
                <w:sz w:val="20"/>
              </w:rPr>
              <w:t xml:space="preserve">
уголовно- </w:t>
            </w:r>
            <w:r>
              <w:br/>
            </w:r>
            <w:r>
              <w:rPr>
                <w:rFonts w:ascii="Times New Roman"/>
                <w:b w:val="false"/>
                <w:i w:val="false"/>
                <w:color w:val="000000"/>
                <w:sz w:val="20"/>
              </w:rPr>
              <w:t xml:space="preserve">
исполнительная </w:t>
            </w:r>
            <w:r>
              <w:br/>
            </w:r>
            <w:r>
              <w:rPr>
                <w:rFonts w:ascii="Times New Roman"/>
                <w:b w:val="false"/>
                <w:i w:val="false"/>
                <w:color w:val="000000"/>
                <w:sz w:val="20"/>
              </w:rPr>
              <w:t xml:space="preserve">
деятельность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и </w:t>
            </w:r>
            <w:r>
              <w:br/>
            </w:r>
            <w:r>
              <w:rPr>
                <w:rFonts w:ascii="Times New Roman"/>
                <w:b w:val="false"/>
                <w:i w:val="false"/>
                <w:color w:val="000000"/>
                <w:sz w:val="20"/>
              </w:rPr>
              <w:t xml:space="preserve">
социальное </w:t>
            </w:r>
            <w:r>
              <w:br/>
            </w:r>
            <w:r>
              <w:rPr>
                <w:rFonts w:ascii="Times New Roman"/>
                <w:b w:val="false"/>
                <w:i w:val="false"/>
                <w:color w:val="000000"/>
                <w:sz w:val="20"/>
              </w:rPr>
              <w:t xml:space="preserve">
обеспечение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 </w:t>
            </w:r>
            <w:r>
              <w:br/>
            </w:r>
            <w:r>
              <w:rPr>
                <w:rFonts w:ascii="Times New Roman"/>
                <w:b w:val="false"/>
                <w:i w:val="false"/>
                <w:color w:val="000000"/>
                <w:sz w:val="20"/>
              </w:rPr>
              <w:t xml:space="preserve">
коммунальное </w:t>
            </w:r>
            <w:r>
              <w:br/>
            </w:r>
            <w:r>
              <w:rPr>
                <w:rFonts w:ascii="Times New Roman"/>
                <w:b w:val="false"/>
                <w:i w:val="false"/>
                <w:color w:val="000000"/>
                <w:sz w:val="20"/>
              </w:rPr>
              <w:t xml:space="preserve">
хозяйство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w:t>
            </w:r>
            <w:r>
              <w:br/>
            </w:r>
            <w:r>
              <w:rPr>
                <w:rFonts w:ascii="Times New Roman"/>
                <w:b w:val="false"/>
                <w:i w:val="false"/>
                <w:color w:val="000000"/>
                <w:sz w:val="20"/>
              </w:rPr>
              <w:t xml:space="preserve">
туризм и </w:t>
            </w:r>
            <w:r>
              <w:br/>
            </w:r>
            <w:r>
              <w:rPr>
                <w:rFonts w:ascii="Times New Roman"/>
                <w:b w:val="false"/>
                <w:i w:val="false"/>
                <w:color w:val="000000"/>
                <w:sz w:val="20"/>
              </w:rPr>
              <w:t xml:space="preserve">
информационное </w:t>
            </w:r>
            <w:r>
              <w:br/>
            </w:r>
            <w:r>
              <w:rPr>
                <w:rFonts w:ascii="Times New Roman"/>
                <w:b w:val="false"/>
                <w:i w:val="false"/>
                <w:color w:val="000000"/>
                <w:sz w:val="20"/>
              </w:rPr>
              <w:t xml:space="preserve">
пространство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Топливно- </w:t>
            </w:r>
            <w:r>
              <w:br/>
            </w:r>
            <w:r>
              <w:rPr>
                <w:rFonts w:ascii="Times New Roman"/>
                <w:b w:val="false"/>
                <w:i w:val="false"/>
                <w:color w:val="000000"/>
                <w:sz w:val="20"/>
              </w:rPr>
              <w:t xml:space="preserve">
энергетический </w:t>
            </w:r>
            <w:r>
              <w:br/>
            </w:r>
            <w:r>
              <w:rPr>
                <w:rFonts w:ascii="Times New Roman"/>
                <w:b w:val="false"/>
                <w:i w:val="false"/>
                <w:color w:val="000000"/>
                <w:sz w:val="20"/>
              </w:rPr>
              <w:t xml:space="preserve">
комплекс и </w:t>
            </w:r>
            <w:r>
              <w:br/>
            </w:r>
            <w:r>
              <w:rPr>
                <w:rFonts w:ascii="Times New Roman"/>
                <w:b w:val="false"/>
                <w:i w:val="false"/>
                <w:color w:val="000000"/>
                <w:sz w:val="20"/>
              </w:rPr>
              <w:t xml:space="preserve">
недропользование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8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водное, </w:t>
            </w:r>
            <w:r>
              <w:br/>
            </w:r>
            <w:r>
              <w:rPr>
                <w:rFonts w:ascii="Times New Roman"/>
                <w:b w:val="false"/>
                <w:i w:val="false"/>
                <w:color w:val="000000"/>
                <w:sz w:val="20"/>
              </w:rPr>
              <w:t xml:space="preserve">
лесное, рыбное </w:t>
            </w:r>
            <w:r>
              <w:br/>
            </w:r>
            <w:r>
              <w:rPr>
                <w:rFonts w:ascii="Times New Roman"/>
                <w:b w:val="false"/>
                <w:i w:val="false"/>
                <w:color w:val="000000"/>
                <w:sz w:val="20"/>
              </w:rPr>
              <w:t xml:space="preserve">
хозяйство, </w:t>
            </w:r>
            <w:r>
              <w:br/>
            </w:r>
            <w:r>
              <w:rPr>
                <w:rFonts w:ascii="Times New Roman"/>
                <w:b w:val="false"/>
                <w:i w:val="false"/>
                <w:color w:val="000000"/>
                <w:sz w:val="20"/>
              </w:rPr>
              <w:t xml:space="preserve">
особоохраняемые </w:t>
            </w:r>
            <w:r>
              <w:br/>
            </w:r>
            <w:r>
              <w:rPr>
                <w:rFonts w:ascii="Times New Roman"/>
                <w:b w:val="false"/>
                <w:i w:val="false"/>
                <w:color w:val="000000"/>
                <w:sz w:val="20"/>
              </w:rPr>
              <w:t xml:space="preserve">
природные </w:t>
            </w:r>
            <w:r>
              <w:br/>
            </w:r>
            <w:r>
              <w:rPr>
                <w:rFonts w:ascii="Times New Roman"/>
                <w:b w:val="false"/>
                <w:i w:val="false"/>
                <w:color w:val="000000"/>
                <w:sz w:val="20"/>
              </w:rPr>
              <w:t xml:space="preserve">
территории, охрана </w:t>
            </w:r>
            <w:r>
              <w:br/>
            </w:r>
            <w:r>
              <w:rPr>
                <w:rFonts w:ascii="Times New Roman"/>
                <w:b w:val="false"/>
                <w:i w:val="false"/>
                <w:color w:val="000000"/>
                <w:sz w:val="20"/>
              </w:rPr>
              <w:t xml:space="preserve">
окружающей среды и </w:t>
            </w:r>
            <w:r>
              <w:br/>
            </w:r>
            <w:r>
              <w:rPr>
                <w:rFonts w:ascii="Times New Roman"/>
                <w:b w:val="false"/>
                <w:i w:val="false"/>
                <w:color w:val="000000"/>
                <w:sz w:val="20"/>
              </w:rPr>
              <w:t xml:space="preserve">
животного мира, </w:t>
            </w:r>
            <w:r>
              <w:br/>
            </w:r>
            <w:r>
              <w:rPr>
                <w:rFonts w:ascii="Times New Roman"/>
                <w:b w:val="false"/>
                <w:i w:val="false"/>
                <w:color w:val="000000"/>
                <w:sz w:val="20"/>
              </w:rPr>
              <w:t xml:space="preserve">
земельные отношения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w:t>
            </w:r>
            <w:r>
              <w:br/>
            </w:r>
            <w:r>
              <w:rPr>
                <w:rFonts w:ascii="Times New Roman"/>
                <w:b w:val="false"/>
                <w:i w:val="false"/>
                <w:color w:val="000000"/>
                <w:sz w:val="20"/>
              </w:rPr>
              <w:t xml:space="preserve">
архитектурная, </w:t>
            </w:r>
            <w:r>
              <w:br/>
            </w:r>
            <w:r>
              <w:rPr>
                <w:rFonts w:ascii="Times New Roman"/>
                <w:b w:val="false"/>
                <w:i w:val="false"/>
                <w:color w:val="000000"/>
                <w:sz w:val="20"/>
              </w:rPr>
              <w:t xml:space="preserve">
градостроительная </w:t>
            </w:r>
            <w:r>
              <w:br/>
            </w:r>
            <w:r>
              <w:rPr>
                <w:rFonts w:ascii="Times New Roman"/>
                <w:b w:val="false"/>
                <w:i w:val="false"/>
                <w:color w:val="000000"/>
                <w:sz w:val="20"/>
              </w:rPr>
              <w:t xml:space="preserve">
и строительная </w:t>
            </w:r>
            <w:r>
              <w:br/>
            </w:r>
            <w:r>
              <w:rPr>
                <w:rFonts w:ascii="Times New Roman"/>
                <w:b w:val="false"/>
                <w:i w:val="false"/>
                <w:color w:val="000000"/>
                <w:sz w:val="20"/>
              </w:rPr>
              <w:t xml:space="preserve">
деятельность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w:t>
            </w:r>
            <w:r>
              <w:br/>
            </w:r>
            <w:r>
              <w:rPr>
                <w:rFonts w:ascii="Times New Roman"/>
                <w:b w:val="false"/>
                <w:i w:val="false"/>
                <w:color w:val="000000"/>
                <w:sz w:val="20"/>
              </w:rPr>
              <w:t xml:space="preserve">
коммуникации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долга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ЧИСТОЕ </w:t>
            </w:r>
            <w:r>
              <w:br/>
            </w:r>
            <w:r>
              <w:rPr>
                <w:rFonts w:ascii="Times New Roman"/>
                <w:b w:val="false"/>
                <w:i w:val="false"/>
                <w:color w:val="000000"/>
                <w:sz w:val="20"/>
              </w:rPr>
              <w:t xml:space="preserve">
БЮДЖЕТНОЕ </w:t>
            </w:r>
            <w:r>
              <w:br/>
            </w:r>
            <w:r>
              <w:rPr>
                <w:rFonts w:ascii="Times New Roman"/>
                <w:b w:val="false"/>
                <w:i w:val="false"/>
                <w:color w:val="000000"/>
                <w:sz w:val="20"/>
              </w:rPr>
              <w:t xml:space="preserve">
КРЕДИТОВАНИЕ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w:t>
            </w:r>
            <w:r>
              <w:br/>
            </w:r>
            <w:r>
              <w:rPr>
                <w:rFonts w:ascii="Times New Roman"/>
                <w:b w:val="false"/>
                <w:i w:val="false"/>
                <w:color w:val="000000"/>
                <w:sz w:val="20"/>
              </w:rPr>
              <w:t xml:space="preserve">
кредитов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САЛЬДО ПО </w:t>
            </w:r>
            <w:r>
              <w:br/>
            </w:r>
            <w:r>
              <w:rPr>
                <w:rFonts w:ascii="Times New Roman"/>
                <w:b w:val="false"/>
                <w:i w:val="false"/>
                <w:color w:val="000000"/>
                <w:sz w:val="20"/>
              </w:rPr>
              <w:t xml:space="preserve">
ОПЕРАЦИЯМ С </w:t>
            </w:r>
            <w:r>
              <w:br/>
            </w:r>
            <w:r>
              <w:rPr>
                <w:rFonts w:ascii="Times New Roman"/>
                <w:b w:val="false"/>
                <w:i w:val="false"/>
                <w:color w:val="000000"/>
                <w:sz w:val="20"/>
              </w:rPr>
              <w:t xml:space="preserve">
ФИНАНСОВЫМИ </w:t>
            </w:r>
            <w:r>
              <w:br/>
            </w:r>
            <w:r>
              <w:rPr>
                <w:rFonts w:ascii="Times New Roman"/>
                <w:b w:val="false"/>
                <w:i w:val="false"/>
                <w:color w:val="000000"/>
                <w:sz w:val="20"/>
              </w:rPr>
              <w:t xml:space="preserve">
АКТИВАМИ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финансовых активов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xml:space="preserve">
продажи финансовых </w:t>
            </w:r>
            <w:r>
              <w:br/>
            </w:r>
            <w:r>
              <w:rPr>
                <w:rFonts w:ascii="Times New Roman"/>
                <w:b w:val="false"/>
                <w:i w:val="false"/>
                <w:color w:val="000000"/>
                <w:sz w:val="20"/>
              </w:rPr>
              <w:t xml:space="preserve">
активов государства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ДЕФИЦИТ </w:t>
            </w:r>
            <w:r>
              <w:br/>
            </w:r>
            <w:r>
              <w:rPr>
                <w:rFonts w:ascii="Times New Roman"/>
                <w:b w:val="false"/>
                <w:i w:val="false"/>
                <w:color w:val="000000"/>
                <w:sz w:val="20"/>
              </w:rPr>
              <w:t xml:space="preserve">
(ПРОФИЦИТ) БЮДЖЕТА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ФИНАНСИРОВАНИЕ </w:t>
            </w:r>
            <w:r>
              <w:br/>
            </w:r>
            <w:r>
              <w:rPr>
                <w:rFonts w:ascii="Times New Roman"/>
                <w:b w:val="false"/>
                <w:i w:val="false"/>
                <w:color w:val="000000"/>
                <w:sz w:val="20"/>
              </w:rPr>
              <w:t xml:space="preserve">
ДЕФИЦИТА </w:t>
            </w:r>
            <w:r>
              <w:br/>
            </w:r>
            <w:r>
              <w:rPr>
                <w:rFonts w:ascii="Times New Roman"/>
                <w:b w:val="false"/>
                <w:i w:val="false"/>
                <w:color w:val="000000"/>
                <w:sz w:val="20"/>
              </w:rPr>
              <w:t xml:space="preserve">
(ИСПОЛЬЗОВАНИЕ </w:t>
            </w:r>
            <w:r>
              <w:br/>
            </w:r>
            <w:r>
              <w:rPr>
                <w:rFonts w:ascii="Times New Roman"/>
                <w:b w:val="false"/>
                <w:i w:val="false"/>
                <w:color w:val="000000"/>
                <w:sz w:val="20"/>
              </w:rPr>
              <w:t xml:space="preserve">
ПРОФИЦИТА) БЮДЖЕТА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займов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Используемые </w:t>
            </w:r>
            <w:r>
              <w:br/>
            </w:r>
            <w:r>
              <w:rPr>
                <w:rFonts w:ascii="Times New Roman"/>
                <w:b w:val="false"/>
                <w:i w:val="false"/>
                <w:color w:val="000000"/>
                <w:sz w:val="20"/>
              </w:rPr>
              <w:t xml:space="preserve">
остатки бюджетных </w:t>
            </w:r>
            <w:r>
              <w:br/>
            </w:r>
            <w:r>
              <w:rPr>
                <w:rFonts w:ascii="Times New Roman"/>
                <w:b w:val="false"/>
                <w:i w:val="false"/>
                <w:color w:val="000000"/>
                <w:sz w:val="20"/>
              </w:rPr>
              <w:t xml:space="preserve">
средств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Справочно: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w:t>
            </w:r>
            <w:r>
              <w:br/>
            </w:r>
            <w:r>
              <w:rPr>
                <w:rFonts w:ascii="Times New Roman"/>
                <w:b w:val="false"/>
                <w:i w:val="false"/>
                <w:color w:val="000000"/>
                <w:sz w:val="20"/>
              </w:rPr>
              <w:t xml:space="preserve">
средств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w:t>
            </w:r>
            <w:r>
              <w:br/>
            </w:r>
            <w:r>
              <w:rPr>
                <w:rFonts w:ascii="Times New Roman"/>
                <w:b w:val="false"/>
                <w:i w:val="false"/>
                <w:color w:val="000000"/>
                <w:sz w:val="20"/>
              </w:rPr>
              <w:t xml:space="preserve">
средств на начало </w:t>
            </w:r>
            <w:r>
              <w:br/>
            </w:r>
            <w:r>
              <w:rPr>
                <w:rFonts w:ascii="Times New Roman"/>
                <w:b w:val="false"/>
                <w:i w:val="false"/>
                <w:color w:val="000000"/>
                <w:sz w:val="20"/>
              </w:rPr>
              <w:t xml:space="preserve">
финансового года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w:t>
            </w:r>
            <w:r>
              <w:br/>
            </w:r>
            <w:r>
              <w:rPr>
                <w:rFonts w:ascii="Times New Roman"/>
                <w:b w:val="false"/>
                <w:i w:val="false"/>
                <w:color w:val="000000"/>
                <w:sz w:val="20"/>
              </w:rPr>
              <w:t xml:space="preserve">
средств на конец </w:t>
            </w:r>
            <w:r>
              <w:br/>
            </w:r>
            <w:r>
              <w:rPr>
                <w:rFonts w:ascii="Times New Roman"/>
                <w:b w:val="false"/>
                <w:i w:val="false"/>
                <w:color w:val="000000"/>
                <w:sz w:val="20"/>
              </w:rPr>
              <w:t xml:space="preserve">
отчетного периода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195"/>
        <w:gridCol w:w="1195"/>
        <w:gridCol w:w="1431"/>
        <w:gridCol w:w="2133"/>
        <w:gridCol w:w="2876"/>
        <w:gridCol w:w="2912"/>
      </w:tblGrid>
      <w:tr>
        <w:trPr>
          <w:trHeight w:val="17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план </w:t>
            </w:r>
            <w:r>
              <w:br/>
            </w:r>
            <w:r>
              <w:rPr>
                <w:rFonts w:ascii="Times New Roman"/>
                <w:b w:val="false"/>
                <w:i w:val="false"/>
                <w:color w:val="000000"/>
                <w:sz w:val="20"/>
              </w:rPr>
              <w:t xml:space="preserve">
поступлений и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платежам, </w:t>
            </w:r>
            <w:r>
              <w:br/>
            </w:r>
            <w:r>
              <w:rPr>
                <w:rFonts w:ascii="Times New Roman"/>
                <w:b w:val="false"/>
                <w:i w:val="false"/>
                <w:color w:val="000000"/>
                <w:sz w:val="20"/>
              </w:rPr>
              <w:t xml:space="preserve">
сводный план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ствам на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период </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 </w:t>
            </w:r>
            <w:r>
              <w:br/>
            </w:r>
            <w:r>
              <w:rPr>
                <w:rFonts w:ascii="Times New Roman"/>
                <w:b w:val="false"/>
                <w:i w:val="false"/>
                <w:color w:val="000000"/>
                <w:sz w:val="20"/>
              </w:rPr>
              <w:t xml:space="preserve">
тые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 </w:t>
            </w:r>
            <w:r>
              <w:br/>
            </w:r>
            <w:r>
              <w:rPr>
                <w:rFonts w:ascii="Times New Roman"/>
                <w:b w:val="false"/>
                <w:i w:val="false"/>
                <w:color w:val="000000"/>
                <w:sz w:val="20"/>
              </w:rPr>
              <w:t xml:space="preserve">
ченные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бюджета </w:t>
            </w:r>
            <w:r>
              <w:br/>
            </w:r>
            <w:r>
              <w:rPr>
                <w:rFonts w:ascii="Times New Roman"/>
                <w:b w:val="false"/>
                <w:i w:val="false"/>
                <w:color w:val="000000"/>
                <w:sz w:val="20"/>
              </w:rPr>
              <w:t xml:space="preserve">
и/или </w:t>
            </w:r>
            <w:r>
              <w:br/>
            </w:r>
            <w:r>
              <w:rPr>
                <w:rFonts w:ascii="Times New Roman"/>
                <w:b w:val="false"/>
                <w:i w:val="false"/>
                <w:color w:val="000000"/>
                <w:sz w:val="20"/>
              </w:rPr>
              <w:t xml:space="preserve">
оплаченные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 по </w:t>
            </w:r>
            <w:r>
              <w:br/>
            </w:r>
            <w:r>
              <w:rPr>
                <w:rFonts w:ascii="Times New Roman"/>
                <w:b w:val="false"/>
                <w:i w:val="false"/>
                <w:color w:val="000000"/>
                <w:sz w:val="20"/>
              </w:rPr>
              <w:t xml:space="preserve">
бюджетным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граммам)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бюджета и/или </w:t>
            </w:r>
            <w:r>
              <w:br/>
            </w:r>
            <w:r>
              <w:rPr>
                <w:rFonts w:ascii="Times New Roman"/>
                <w:b w:val="false"/>
                <w:i w:val="false"/>
                <w:color w:val="000000"/>
                <w:sz w:val="20"/>
              </w:rPr>
              <w:t xml:space="preserve">
оплаченные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по бюджетным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(подпрограммам) </w:t>
            </w:r>
            <w:r>
              <w:br/>
            </w:r>
            <w:r>
              <w:rPr>
                <w:rFonts w:ascii="Times New Roman"/>
                <w:b w:val="false"/>
                <w:i w:val="false"/>
                <w:color w:val="000000"/>
                <w:sz w:val="20"/>
              </w:rPr>
              <w:t xml:space="preserve">
к сводному </w:t>
            </w:r>
            <w:r>
              <w:br/>
            </w:r>
            <w:r>
              <w:rPr>
                <w:rFonts w:ascii="Times New Roman"/>
                <w:b w:val="false"/>
                <w:i w:val="false"/>
                <w:color w:val="000000"/>
                <w:sz w:val="20"/>
              </w:rPr>
              <w:t xml:space="preserve">
плану </w:t>
            </w:r>
            <w:r>
              <w:br/>
            </w:r>
            <w:r>
              <w:rPr>
                <w:rFonts w:ascii="Times New Roman"/>
                <w:b w:val="false"/>
                <w:i w:val="false"/>
                <w:color w:val="000000"/>
                <w:sz w:val="20"/>
              </w:rPr>
              <w:t xml:space="preserve">
поступлений и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на отчетный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(гр.10:гр.6), % </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бюджета и/или </w:t>
            </w:r>
            <w:r>
              <w:br/>
            </w:r>
            <w:r>
              <w:rPr>
                <w:rFonts w:ascii="Times New Roman"/>
                <w:b w:val="false"/>
                <w:i w:val="false"/>
                <w:color w:val="000000"/>
                <w:sz w:val="20"/>
              </w:rPr>
              <w:t xml:space="preserve">
оплаченные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по бюджетным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(подпрограммам) </w:t>
            </w:r>
            <w:r>
              <w:br/>
            </w:r>
            <w:r>
              <w:rPr>
                <w:rFonts w:ascii="Times New Roman"/>
                <w:b w:val="false"/>
                <w:i w:val="false"/>
                <w:color w:val="000000"/>
                <w:sz w:val="20"/>
              </w:rPr>
              <w:t xml:space="preserve">
к исполняемому </w:t>
            </w:r>
            <w:r>
              <w:br/>
            </w:r>
            <w:r>
              <w:rPr>
                <w:rFonts w:ascii="Times New Roman"/>
                <w:b w:val="false"/>
                <w:i w:val="false"/>
                <w:color w:val="000000"/>
                <w:sz w:val="20"/>
              </w:rPr>
              <w:t xml:space="preserve">
(утвержденному, </w:t>
            </w:r>
            <w:r>
              <w:br/>
            </w:r>
            <w:r>
              <w:rPr>
                <w:rFonts w:ascii="Times New Roman"/>
                <w:b w:val="false"/>
                <w:i w:val="false"/>
                <w:color w:val="000000"/>
                <w:sz w:val="20"/>
              </w:rPr>
              <w:t xml:space="preserve">
уточненному, </w:t>
            </w:r>
            <w:r>
              <w:br/>
            </w:r>
            <w:r>
              <w:rPr>
                <w:rFonts w:ascii="Times New Roman"/>
                <w:b w:val="false"/>
                <w:i w:val="false"/>
                <w:color w:val="000000"/>
                <w:sz w:val="20"/>
              </w:rPr>
              <w:t xml:space="preserve">
скорректиро- </w:t>
            </w:r>
            <w:r>
              <w:br/>
            </w:r>
            <w:r>
              <w:rPr>
                <w:rFonts w:ascii="Times New Roman"/>
                <w:b w:val="false"/>
                <w:i w:val="false"/>
                <w:color w:val="000000"/>
                <w:sz w:val="20"/>
              </w:rPr>
              <w:t xml:space="preserve">
ванному) </w:t>
            </w:r>
            <w:r>
              <w:br/>
            </w:r>
            <w:r>
              <w:rPr>
                <w:rFonts w:ascii="Times New Roman"/>
                <w:b w:val="false"/>
                <w:i w:val="false"/>
                <w:color w:val="000000"/>
                <w:sz w:val="20"/>
              </w:rPr>
              <w:t xml:space="preserve">
бюджету, % </w:t>
            </w:r>
          </w:p>
        </w:tc>
      </w:tr>
      <w:tr>
        <w:trPr>
          <w:trHeight w:val="288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пла- </w:t>
            </w:r>
            <w:r>
              <w:br/>
            </w:r>
            <w:r>
              <w:rPr>
                <w:rFonts w:ascii="Times New Roman"/>
                <w:b w:val="false"/>
                <w:i w:val="false"/>
                <w:color w:val="000000"/>
                <w:sz w:val="20"/>
              </w:rPr>
              <w:t xml:space="preserve">
тежам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4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bookmarkStart w:name="z305" w:id="40"/>
    <w:p>
      <w:pPr>
        <w:spacing w:after="0"/>
        <w:ind w:left="0"/>
        <w:jc w:val="both"/>
      </w:pPr>
      <w:r>
        <w:rPr>
          <w:rFonts w:ascii="Times New Roman"/>
          <w:b w:val="false"/>
          <w:i w:val="false"/>
          <w:color w:val="000000"/>
          <w:sz w:val="28"/>
        </w:rPr>
        <w:t>
</w:t>
      </w:r>
      <w:r>
        <w:rPr>
          <w:rFonts w:ascii="Times New Roman"/>
          <w:b/>
          <w:i w:val="false"/>
          <w:color w:val="000000"/>
          <w:sz w:val="28"/>
        </w:rPr>
        <w:t xml:space="preserve">Данные об исполнении показателей </w:t>
      </w: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(наименование местного бюджета) </w:t>
      </w:r>
      <w:r>
        <w:br/>
      </w:r>
      <w:r>
        <w:rPr>
          <w:rFonts w:ascii="Times New Roman"/>
          <w:b w:val="false"/>
          <w:i w:val="false"/>
          <w:color w:val="000000"/>
          <w:sz w:val="28"/>
        </w:rPr>
        <w:t>
                       на ______________________ года</w:t>
      </w:r>
    </w:p>
    <w:bookmarkEnd w:id="40"/>
    <w:p>
      <w:pPr>
        <w:spacing w:after="0"/>
        <w:ind w:left="0"/>
        <w:jc w:val="both"/>
      </w:pPr>
      <w:r>
        <w:rPr>
          <w:rFonts w:ascii="Times New Roman"/>
          <w:b w:val="false"/>
          <w:i w:val="false"/>
          <w:color w:val="ff0000"/>
          <w:sz w:val="28"/>
        </w:rPr>
        <w:t xml:space="preserve">      Сноска. Приложение 8 с изменениями, внесенными приказом Министра финансов РК от 04.06.2010 </w:t>
      </w:r>
      <w:r>
        <w:rPr>
          <w:rFonts w:ascii="Times New Roman"/>
          <w:b w:val="false"/>
          <w:i w:val="false"/>
          <w:color w:val="ff0000"/>
          <w:sz w:val="28"/>
        </w:rPr>
        <w:t>№ 270</w:t>
      </w:r>
      <w:r>
        <w:rPr>
          <w:rFonts w:ascii="Times New Roman"/>
          <w:b w:val="false"/>
          <w:i w:val="false"/>
          <w:color w:val="ff0000"/>
          <w:sz w:val="28"/>
        </w:rPr>
        <w:t xml:space="preserve"> (вводится в действие с 17.06.2010).</w:t>
      </w:r>
    </w:p>
    <w:p>
      <w:pPr>
        <w:spacing w:after="0"/>
        <w:ind w:left="0"/>
        <w:jc w:val="both"/>
      </w:pPr>
      <w:r>
        <w:rPr>
          <w:rFonts w:ascii="Times New Roman"/>
          <w:b w:val="false"/>
          <w:i w:val="false"/>
          <w:color w:val="000000"/>
          <w:sz w:val="28"/>
        </w:rPr>
        <w:t xml:space="preserve">                                                     Форма 1-27 </w:t>
      </w:r>
      <w:r>
        <w:br/>
      </w:r>
      <w:r>
        <w:rPr>
          <w:rFonts w:ascii="Times New Roman"/>
          <w:b w:val="false"/>
          <w:i w:val="false"/>
          <w:color w:val="000000"/>
          <w:sz w:val="28"/>
        </w:rPr>
        <w:t xml:space="preserve">
                                               Отчет произведен: Дата </w:t>
      </w:r>
      <w:r>
        <w:br/>
      </w:r>
      <w:r>
        <w:rPr>
          <w:rFonts w:ascii="Times New Roman"/>
          <w:b w:val="false"/>
          <w:i w:val="false"/>
          <w:color w:val="000000"/>
          <w:sz w:val="28"/>
        </w:rPr>
        <w:t xml:space="preserve">
                                                   Страница Х из N </w:t>
      </w:r>
    </w:p>
    <w:p>
      <w:pPr>
        <w:spacing w:after="0"/>
        <w:ind w:left="0"/>
        <w:jc w:val="both"/>
      </w:pPr>
      <w:r>
        <w:rPr>
          <w:rFonts w:ascii="Times New Roman"/>
          <w:b w:val="false"/>
          <w:i w:val="false"/>
          <w:color w:val="000000"/>
          <w:sz w:val="28"/>
        </w:rPr>
        <w:t xml:space="preserve">Республика (область, город, район) ___________________________ </w:t>
      </w:r>
      <w:r>
        <w:br/>
      </w:r>
      <w:r>
        <w:rPr>
          <w:rFonts w:ascii="Times New Roman"/>
          <w:b w:val="false"/>
          <w:i w:val="false"/>
          <w:color w:val="000000"/>
          <w:sz w:val="28"/>
        </w:rPr>
        <w:t xml:space="preserve">
Периодичность </w:t>
      </w:r>
      <w:r>
        <w:rPr>
          <w:rFonts w:ascii="Times New Roman"/>
          <w:b w:val="false"/>
          <w:i w:val="false"/>
          <w:color w:val="000000"/>
          <w:sz w:val="28"/>
          <w:u w:val="single"/>
        </w:rPr>
        <w:t>месячная, годовая</w:t>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3578"/>
        <w:gridCol w:w="2642"/>
        <w:gridCol w:w="2697"/>
        <w:gridCol w:w="2753"/>
      </w:tblGrid>
      <w:tr>
        <w:trPr>
          <w:trHeight w:val="175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ной </w:t>
            </w:r>
            <w:r>
              <w:br/>
            </w:r>
            <w:r>
              <w:rPr>
                <w:rFonts w:ascii="Times New Roman"/>
                <w:b w:val="false"/>
                <w:i w:val="false"/>
                <w:color w:val="000000"/>
                <w:sz w:val="20"/>
              </w:rPr>
              <w:t xml:space="preserve">
класси- </w:t>
            </w:r>
            <w:r>
              <w:br/>
            </w:r>
            <w:r>
              <w:rPr>
                <w:rFonts w:ascii="Times New Roman"/>
                <w:b w:val="false"/>
                <w:i w:val="false"/>
                <w:color w:val="000000"/>
                <w:sz w:val="20"/>
              </w:rPr>
              <w:t xml:space="preserve">
фикации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w:t>
            </w:r>
            <w:r>
              <w:br/>
            </w:r>
            <w:r>
              <w:rPr>
                <w:rFonts w:ascii="Times New Roman"/>
                <w:b w:val="false"/>
                <w:i w:val="false"/>
                <w:color w:val="000000"/>
                <w:sz w:val="20"/>
              </w:rPr>
              <w:t xml:space="preserve">
бюджет на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финансовый год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w:t>
            </w:r>
            <w:r>
              <w:br/>
            </w:r>
            <w:r>
              <w:rPr>
                <w:rFonts w:ascii="Times New Roman"/>
                <w:b w:val="false"/>
                <w:i w:val="false"/>
                <w:color w:val="000000"/>
                <w:sz w:val="20"/>
              </w:rPr>
              <w:t xml:space="preserve">
бюджет на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финансовый год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 </w:t>
            </w:r>
            <w:r>
              <w:br/>
            </w:r>
            <w:r>
              <w:rPr>
                <w:rFonts w:ascii="Times New Roman"/>
                <w:b w:val="false"/>
                <w:i w:val="false"/>
                <w:color w:val="000000"/>
                <w:sz w:val="20"/>
              </w:rPr>
              <w:t xml:space="preserve">
ванный бюджет </w:t>
            </w:r>
            <w:r>
              <w:br/>
            </w:r>
            <w:r>
              <w:rPr>
                <w:rFonts w:ascii="Times New Roman"/>
                <w:b w:val="false"/>
                <w:i w:val="false"/>
                <w:color w:val="000000"/>
                <w:sz w:val="20"/>
              </w:rPr>
              <w:t xml:space="preserve">
на отчетный </w:t>
            </w:r>
            <w:r>
              <w:br/>
            </w:r>
            <w:r>
              <w:rPr>
                <w:rFonts w:ascii="Times New Roman"/>
                <w:b w:val="false"/>
                <w:i w:val="false"/>
                <w:color w:val="000000"/>
                <w:sz w:val="20"/>
              </w:rPr>
              <w:t xml:space="preserve">
финансовый год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Доходы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Затраты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Чистое </w:t>
            </w:r>
            <w:r>
              <w:br/>
            </w:r>
            <w:r>
              <w:rPr>
                <w:rFonts w:ascii="Times New Roman"/>
                <w:b w:val="false"/>
                <w:i w:val="false"/>
                <w:color w:val="000000"/>
                <w:sz w:val="20"/>
              </w:rPr>
              <w:t xml:space="preserve">
бюджетное </w:t>
            </w:r>
            <w:r>
              <w:br/>
            </w:r>
            <w:r>
              <w:rPr>
                <w:rFonts w:ascii="Times New Roman"/>
                <w:b w:val="false"/>
                <w:i w:val="false"/>
                <w:color w:val="000000"/>
                <w:sz w:val="20"/>
              </w:rPr>
              <w:t xml:space="preserve">
кредитование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w:t>
            </w:r>
            <w:r>
              <w:br/>
            </w:r>
            <w:r>
              <w:rPr>
                <w:rFonts w:ascii="Times New Roman"/>
                <w:b w:val="false"/>
                <w:i w:val="false"/>
                <w:color w:val="000000"/>
                <w:sz w:val="20"/>
              </w:rPr>
              <w:t xml:space="preserve">
кредитов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Сальдо по </w:t>
            </w:r>
            <w:r>
              <w:br/>
            </w:r>
            <w:r>
              <w:rPr>
                <w:rFonts w:ascii="Times New Roman"/>
                <w:b w:val="false"/>
                <w:i w:val="false"/>
                <w:color w:val="000000"/>
                <w:sz w:val="20"/>
              </w:rPr>
              <w:t xml:space="preserve">
операциям с </w:t>
            </w:r>
            <w:r>
              <w:br/>
            </w:r>
            <w:r>
              <w:rPr>
                <w:rFonts w:ascii="Times New Roman"/>
                <w:b w:val="false"/>
                <w:i w:val="false"/>
                <w:color w:val="000000"/>
                <w:sz w:val="20"/>
              </w:rPr>
              <w:t xml:space="preserve">
финансовыми </w:t>
            </w:r>
            <w:r>
              <w:br/>
            </w:r>
            <w:r>
              <w:rPr>
                <w:rFonts w:ascii="Times New Roman"/>
                <w:b w:val="false"/>
                <w:i w:val="false"/>
                <w:color w:val="000000"/>
                <w:sz w:val="20"/>
              </w:rPr>
              <w:t xml:space="preserve">
активами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финансовых активов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xml:space="preserve">
продажи финансовых </w:t>
            </w:r>
            <w:r>
              <w:br/>
            </w:r>
            <w:r>
              <w:rPr>
                <w:rFonts w:ascii="Times New Roman"/>
                <w:b w:val="false"/>
                <w:i w:val="false"/>
                <w:color w:val="000000"/>
                <w:sz w:val="20"/>
              </w:rPr>
              <w:t xml:space="preserve">
активов государства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Дефицит </w:t>
            </w:r>
            <w:r>
              <w:br/>
            </w:r>
            <w:r>
              <w:rPr>
                <w:rFonts w:ascii="Times New Roman"/>
                <w:b w:val="false"/>
                <w:i w:val="false"/>
                <w:color w:val="000000"/>
                <w:sz w:val="20"/>
              </w:rPr>
              <w:t xml:space="preserve">
(профицит) бюджета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Финансирование </w:t>
            </w:r>
            <w:r>
              <w:br/>
            </w:r>
            <w:r>
              <w:rPr>
                <w:rFonts w:ascii="Times New Roman"/>
                <w:b w:val="false"/>
                <w:i w:val="false"/>
                <w:color w:val="000000"/>
                <w:sz w:val="20"/>
              </w:rPr>
              <w:t xml:space="preserve">
дефицита </w:t>
            </w:r>
            <w:r>
              <w:br/>
            </w:r>
            <w:r>
              <w:rPr>
                <w:rFonts w:ascii="Times New Roman"/>
                <w:b w:val="false"/>
                <w:i w:val="false"/>
                <w:color w:val="000000"/>
                <w:sz w:val="20"/>
              </w:rPr>
              <w:t xml:space="preserve">
(использование </w:t>
            </w:r>
            <w:r>
              <w:br/>
            </w:r>
            <w:r>
              <w:rPr>
                <w:rFonts w:ascii="Times New Roman"/>
                <w:b w:val="false"/>
                <w:i w:val="false"/>
                <w:color w:val="000000"/>
                <w:sz w:val="20"/>
              </w:rPr>
              <w:t xml:space="preserve">
профицита) бюджета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займов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займов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w:t>
            </w:r>
            <w:r>
              <w:br/>
            </w:r>
            <w:r>
              <w:rPr>
                <w:rFonts w:ascii="Times New Roman"/>
                <w:b w:val="false"/>
                <w:i w:val="false"/>
                <w:color w:val="000000"/>
                <w:sz w:val="20"/>
              </w:rPr>
              <w:t>
остатки бюджетных</w:t>
            </w:r>
            <w:r>
              <w:br/>
            </w:r>
            <w:r>
              <w:rPr>
                <w:rFonts w:ascii="Times New Roman"/>
                <w:b w:val="false"/>
                <w:i w:val="false"/>
                <w:color w:val="000000"/>
                <w:sz w:val="20"/>
              </w:rPr>
              <w:t>
средств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Справочно: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w:t>
            </w:r>
            <w:r>
              <w:br/>
            </w:r>
            <w:r>
              <w:rPr>
                <w:rFonts w:ascii="Times New Roman"/>
                <w:b w:val="false"/>
                <w:i w:val="false"/>
                <w:color w:val="000000"/>
                <w:sz w:val="20"/>
              </w:rPr>
              <w:t>
средств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w:t>
            </w:r>
            <w:r>
              <w:br/>
            </w:r>
            <w:r>
              <w:rPr>
                <w:rFonts w:ascii="Times New Roman"/>
                <w:b w:val="false"/>
                <w:i w:val="false"/>
                <w:color w:val="000000"/>
                <w:sz w:val="20"/>
              </w:rPr>
              <w:t xml:space="preserve">
средств на начало </w:t>
            </w:r>
            <w:r>
              <w:br/>
            </w:r>
            <w:r>
              <w:rPr>
                <w:rFonts w:ascii="Times New Roman"/>
                <w:b w:val="false"/>
                <w:i w:val="false"/>
                <w:color w:val="000000"/>
                <w:sz w:val="20"/>
              </w:rPr>
              <w:t xml:space="preserve">
финансового года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w:t>
            </w:r>
            <w:r>
              <w:br/>
            </w:r>
            <w:r>
              <w:rPr>
                <w:rFonts w:ascii="Times New Roman"/>
                <w:b w:val="false"/>
                <w:i w:val="false"/>
                <w:color w:val="000000"/>
                <w:sz w:val="20"/>
              </w:rPr>
              <w:t xml:space="preserve">
средств на конец </w:t>
            </w:r>
            <w:r>
              <w:br/>
            </w:r>
            <w:r>
              <w:rPr>
                <w:rFonts w:ascii="Times New Roman"/>
                <w:b w:val="false"/>
                <w:i w:val="false"/>
                <w:color w:val="000000"/>
                <w:sz w:val="20"/>
              </w:rPr>
              <w:t xml:space="preserve">
отчетного периода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195"/>
        <w:gridCol w:w="1195"/>
        <w:gridCol w:w="1431"/>
        <w:gridCol w:w="2133"/>
        <w:gridCol w:w="2876"/>
        <w:gridCol w:w="2912"/>
      </w:tblGrid>
      <w:tr>
        <w:trPr>
          <w:trHeight w:val="17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план </w:t>
            </w:r>
            <w:r>
              <w:br/>
            </w:r>
            <w:r>
              <w:rPr>
                <w:rFonts w:ascii="Times New Roman"/>
                <w:b w:val="false"/>
                <w:i w:val="false"/>
                <w:color w:val="000000"/>
                <w:sz w:val="20"/>
              </w:rPr>
              <w:t xml:space="preserve">
поступлений и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платежам, </w:t>
            </w:r>
            <w:r>
              <w:br/>
            </w:r>
            <w:r>
              <w:rPr>
                <w:rFonts w:ascii="Times New Roman"/>
                <w:b w:val="false"/>
                <w:i w:val="false"/>
                <w:color w:val="000000"/>
                <w:sz w:val="20"/>
              </w:rPr>
              <w:t xml:space="preserve">
сводный план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ствам на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период </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 </w:t>
            </w:r>
            <w:r>
              <w:br/>
            </w:r>
            <w:r>
              <w:rPr>
                <w:rFonts w:ascii="Times New Roman"/>
                <w:b w:val="false"/>
                <w:i w:val="false"/>
                <w:color w:val="000000"/>
                <w:sz w:val="20"/>
              </w:rPr>
              <w:t xml:space="preserve">
тые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 </w:t>
            </w:r>
            <w:r>
              <w:br/>
            </w:r>
            <w:r>
              <w:rPr>
                <w:rFonts w:ascii="Times New Roman"/>
                <w:b w:val="false"/>
                <w:i w:val="false"/>
                <w:color w:val="000000"/>
                <w:sz w:val="20"/>
              </w:rPr>
              <w:t xml:space="preserve">
ченные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бюджета </w:t>
            </w:r>
            <w:r>
              <w:br/>
            </w:r>
            <w:r>
              <w:rPr>
                <w:rFonts w:ascii="Times New Roman"/>
                <w:b w:val="false"/>
                <w:i w:val="false"/>
                <w:color w:val="000000"/>
                <w:sz w:val="20"/>
              </w:rPr>
              <w:t xml:space="preserve">
и/или </w:t>
            </w:r>
            <w:r>
              <w:br/>
            </w:r>
            <w:r>
              <w:rPr>
                <w:rFonts w:ascii="Times New Roman"/>
                <w:b w:val="false"/>
                <w:i w:val="false"/>
                <w:color w:val="000000"/>
                <w:sz w:val="20"/>
              </w:rPr>
              <w:t xml:space="preserve">
оплаченные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 по </w:t>
            </w:r>
            <w:r>
              <w:br/>
            </w:r>
            <w:r>
              <w:rPr>
                <w:rFonts w:ascii="Times New Roman"/>
                <w:b w:val="false"/>
                <w:i w:val="false"/>
                <w:color w:val="000000"/>
                <w:sz w:val="20"/>
              </w:rPr>
              <w:t xml:space="preserve">
бюджетным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граммам)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бюджета и/или </w:t>
            </w:r>
            <w:r>
              <w:br/>
            </w:r>
            <w:r>
              <w:rPr>
                <w:rFonts w:ascii="Times New Roman"/>
                <w:b w:val="false"/>
                <w:i w:val="false"/>
                <w:color w:val="000000"/>
                <w:sz w:val="20"/>
              </w:rPr>
              <w:t xml:space="preserve">
оплаченные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по бюджетным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(подпрограммам) </w:t>
            </w:r>
            <w:r>
              <w:br/>
            </w:r>
            <w:r>
              <w:rPr>
                <w:rFonts w:ascii="Times New Roman"/>
                <w:b w:val="false"/>
                <w:i w:val="false"/>
                <w:color w:val="000000"/>
                <w:sz w:val="20"/>
              </w:rPr>
              <w:t xml:space="preserve">
к сводному </w:t>
            </w:r>
            <w:r>
              <w:br/>
            </w:r>
            <w:r>
              <w:rPr>
                <w:rFonts w:ascii="Times New Roman"/>
                <w:b w:val="false"/>
                <w:i w:val="false"/>
                <w:color w:val="000000"/>
                <w:sz w:val="20"/>
              </w:rPr>
              <w:t xml:space="preserve">
плану </w:t>
            </w:r>
            <w:r>
              <w:br/>
            </w:r>
            <w:r>
              <w:rPr>
                <w:rFonts w:ascii="Times New Roman"/>
                <w:b w:val="false"/>
                <w:i w:val="false"/>
                <w:color w:val="000000"/>
                <w:sz w:val="20"/>
              </w:rPr>
              <w:t xml:space="preserve">
поступлений и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на отчетный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(гр.10:гр.6), % </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бюджета и/или </w:t>
            </w:r>
            <w:r>
              <w:br/>
            </w:r>
            <w:r>
              <w:rPr>
                <w:rFonts w:ascii="Times New Roman"/>
                <w:b w:val="false"/>
                <w:i w:val="false"/>
                <w:color w:val="000000"/>
                <w:sz w:val="20"/>
              </w:rPr>
              <w:t xml:space="preserve">
оплаченные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по бюджетным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(подпрограммам) </w:t>
            </w:r>
            <w:r>
              <w:br/>
            </w:r>
            <w:r>
              <w:rPr>
                <w:rFonts w:ascii="Times New Roman"/>
                <w:b w:val="false"/>
                <w:i w:val="false"/>
                <w:color w:val="000000"/>
                <w:sz w:val="20"/>
              </w:rPr>
              <w:t xml:space="preserve">
к исполняемому </w:t>
            </w:r>
            <w:r>
              <w:br/>
            </w:r>
            <w:r>
              <w:rPr>
                <w:rFonts w:ascii="Times New Roman"/>
                <w:b w:val="false"/>
                <w:i w:val="false"/>
                <w:color w:val="000000"/>
                <w:sz w:val="20"/>
              </w:rPr>
              <w:t xml:space="preserve">
(утвержденному, </w:t>
            </w:r>
            <w:r>
              <w:br/>
            </w:r>
            <w:r>
              <w:rPr>
                <w:rFonts w:ascii="Times New Roman"/>
                <w:b w:val="false"/>
                <w:i w:val="false"/>
                <w:color w:val="000000"/>
                <w:sz w:val="20"/>
              </w:rPr>
              <w:t xml:space="preserve">
уточненному, </w:t>
            </w:r>
            <w:r>
              <w:br/>
            </w:r>
            <w:r>
              <w:rPr>
                <w:rFonts w:ascii="Times New Roman"/>
                <w:b w:val="false"/>
                <w:i w:val="false"/>
                <w:color w:val="000000"/>
                <w:sz w:val="20"/>
              </w:rPr>
              <w:t xml:space="preserve">
скорректиро- </w:t>
            </w:r>
            <w:r>
              <w:br/>
            </w:r>
            <w:r>
              <w:rPr>
                <w:rFonts w:ascii="Times New Roman"/>
                <w:b w:val="false"/>
                <w:i w:val="false"/>
                <w:color w:val="000000"/>
                <w:sz w:val="20"/>
              </w:rPr>
              <w:t xml:space="preserve">
ванному) </w:t>
            </w:r>
            <w:r>
              <w:br/>
            </w:r>
            <w:r>
              <w:rPr>
                <w:rFonts w:ascii="Times New Roman"/>
                <w:b w:val="false"/>
                <w:i w:val="false"/>
                <w:color w:val="000000"/>
                <w:sz w:val="20"/>
              </w:rPr>
              <w:t xml:space="preserve">
бюджету, % </w:t>
            </w:r>
          </w:p>
        </w:tc>
      </w:tr>
      <w:tr>
        <w:trPr>
          <w:trHeight w:val="288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пла- </w:t>
            </w:r>
            <w:r>
              <w:br/>
            </w:r>
            <w:r>
              <w:rPr>
                <w:rFonts w:ascii="Times New Roman"/>
                <w:b w:val="false"/>
                <w:i w:val="false"/>
                <w:color w:val="000000"/>
                <w:sz w:val="20"/>
              </w:rPr>
              <w:t xml:space="preserve">
тежам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4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территориального </w:t>
      </w:r>
      <w:r>
        <w:br/>
      </w:r>
      <w:r>
        <w:rPr>
          <w:rFonts w:ascii="Times New Roman"/>
          <w:b w:val="false"/>
          <w:i w:val="false"/>
          <w:color w:val="000000"/>
          <w:sz w:val="28"/>
        </w:rPr>
        <w:t xml:space="preserve">
подразделения ведомства, </w:t>
      </w:r>
      <w:r>
        <w:br/>
      </w:r>
      <w:r>
        <w:rPr>
          <w:rFonts w:ascii="Times New Roman"/>
          <w:b w:val="false"/>
          <w:i w:val="false"/>
          <w:color w:val="000000"/>
          <w:sz w:val="28"/>
        </w:rPr>
        <w:t xml:space="preserve">
осуществляющего обслуживание </w:t>
      </w:r>
      <w:r>
        <w:br/>
      </w:r>
      <w:r>
        <w:rPr>
          <w:rFonts w:ascii="Times New Roman"/>
          <w:b w:val="false"/>
          <w:i w:val="false"/>
          <w:color w:val="000000"/>
          <w:sz w:val="28"/>
        </w:rPr>
        <w:t xml:space="preserve">
исполнения государственного бюджета __________ _____________________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ответственного </w:t>
      </w:r>
      <w:r>
        <w:br/>
      </w:r>
      <w:r>
        <w:rPr>
          <w:rFonts w:ascii="Times New Roman"/>
          <w:b w:val="false"/>
          <w:i w:val="false"/>
          <w:color w:val="000000"/>
          <w:sz w:val="28"/>
        </w:rPr>
        <w:t xml:space="preserve">
за формирование </w:t>
      </w:r>
      <w:r>
        <w:br/>
      </w:r>
      <w:r>
        <w:rPr>
          <w:rFonts w:ascii="Times New Roman"/>
          <w:b w:val="false"/>
          <w:i w:val="false"/>
          <w:color w:val="000000"/>
          <w:sz w:val="28"/>
        </w:rPr>
        <w:t xml:space="preserve">
и ведение сводных планов            ___________ 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w:t>
      </w:r>
      <w:r>
        <w:br/>
      </w:r>
      <w:r>
        <w:rPr>
          <w:rFonts w:ascii="Times New Roman"/>
          <w:b w:val="false"/>
          <w:i w:val="false"/>
          <w:color w:val="000000"/>
          <w:sz w:val="28"/>
        </w:rPr>
        <w:t xml:space="preserve">
ответственного за </w:t>
      </w:r>
      <w:r>
        <w:br/>
      </w:r>
      <w:r>
        <w:rPr>
          <w:rFonts w:ascii="Times New Roman"/>
          <w:b w:val="false"/>
          <w:i w:val="false"/>
          <w:color w:val="000000"/>
          <w:sz w:val="28"/>
        </w:rPr>
        <w:t xml:space="preserve">
формирование данных                 ___________ 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bookmarkStart w:name="z306"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движении денег на контрольном счете наличности </w:t>
      </w:r>
      <w:r>
        <w:br/>
      </w:r>
      <w:r>
        <w:rPr>
          <w:rFonts w:ascii="Times New Roman"/>
          <w:b w:val="false"/>
          <w:i w:val="false"/>
          <w:color w:val="000000"/>
          <w:sz w:val="28"/>
        </w:rPr>
        <w:t xml:space="preserve">
              </w:t>
      </w:r>
      <w:r>
        <w:rPr>
          <w:rFonts w:ascii="Times New Roman"/>
          <w:b/>
          <w:i w:val="false"/>
          <w:color w:val="000000"/>
          <w:sz w:val="28"/>
        </w:rPr>
        <w:t xml:space="preserve">Национального фонда Республики Казахстан </w:t>
      </w:r>
      <w:r>
        <w:br/>
      </w:r>
      <w:r>
        <w:rPr>
          <w:rFonts w:ascii="Times New Roman"/>
          <w:b w:val="false"/>
          <w:i w:val="false"/>
          <w:color w:val="000000"/>
          <w:sz w:val="28"/>
        </w:rPr>
        <w:t xml:space="preserve">
                        на ________________ года </w:t>
      </w:r>
    </w:p>
    <w:bookmarkEnd w:id="41"/>
    <w:p>
      <w:pPr>
        <w:spacing w:after="0"/>
        <w:ind w:left="0"/>
        <w:jc w:val="both"/>
      </w:pPr>
      <w:r>
        <w:rPr>
          <w:rFonts w:ascii="Times New Roman"/>
          <w:b w:val="false"/>
          <w:i w:val="false"/>
          <w:color w:val="000000"/>
          <w:sz w:val="28"/>
        </w:rPr>
        <w:t xml:space="preserve">Периодичность </w:t>
      </w:r>
      <w:r>
        <w:rPr>
          <w:rFonts w:ascii="Times New Roman"/>
          <w:b w:val="false"/>
          <w:i w:val="false"/>
          <w:color w:val="000000"/>
          <w:sz w:val="28"/>
          <w:u w:val="single"/>
        </w:rPr>
        <w:t xml:space="preserve">месячная, годовая </w:t>
      </w:r>
      <w:r>
        <w:br/>
      </w:r>
      <w:r>
        <w:rPr>
          <w:rFonts w:ascii="Times New Roman"/>
          <w:b w:val="false"/>
          <w:i w:val="false"/>
          <w:color w:val="000000"/>
          <w:sz w:val="28"/>
        </w:rPr>
        <w:t xml:space="preserve">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5475"/>
        <w:gridCol w:w="1954"/>
        <w:gridCol w:w="2101"/>
        <w:gridCol w:w="2182"/>
      </w:tblGrid>
      <w:tr>
        <w:trPr>
          <w:trHeight w:val="151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жетной </w:t>
            </w:r>
            <w:r>
              <w:br/>
            </w:r>
            <w:r>
              <w:rPr>
                <w:rFonts w:ascii="Times New Roman"/>
                <w:b w:val="false"/>
                <w:i w:val="false"/>
                <w:color w:val="000000"/>
                <w:sz w:val="20"/>
              </w:rPr>
              <w:t xml:space="preserve">
класси- </w:t>
            </w:r>
            <w:r>
              <w:br/>
            </w:r>
            <w:r>
              <w:rPr>
                <w:rFonts w:ascii="Times New Roman"/>
                <w:b w:val="false"/>
                <w:i w:val="false"/>
                <w:color w:val="000000"/>
                <w:sz w:val="20"/>
              </w:rPr>
              <w:t xml:space="preserve">
фикации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на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финансовый </w:t>
            </w:r>
            <w:r>
              <w:br/>
            </w:r>
            <w:r>
              <w:rPr>
                <w:rFonts w:ascii="Times New Roman"/>
                <w:b w:val="false"/>
                <w:i w:val="false"/>
                <w:color w:val="000000"/>
                <w:sz w:val="20"/>
              </w:rPr>
              <w:t xml:space="preserve">
год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за отчетный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нарастающим </w:t>
            </w:r>
            <w:r>
              <w:br/>
            </w:r>
            <w:r>
              <w:rPr>
                <w:rFonts w:ascii="Times New Roman"/>
                <w:b w:val="false"/>
                <w:i w:val="false"/>
                <w:color w:val="000000"/>
                <w:sz w:val="20"/>
              </w:rPr>
              <w:t xml:space="preserve">
итогом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w:t>
            </w:r>
            <w:r>
              <w:br/>
            </w:r>
            <w:r>
              <w:rPr>
                <w:rFonts w:ascii="Times New Roman"/>
                <w:b w:val="false"/>
                <w:i w:val="false"/>
                <w:color w:val="000000"/>
                <w:sz w:val="20"/>
              </w:rPr>
              <w:t xml:space="preserve">
к плану, % </w:t>
            </w:r>
            <w:r>
              <w:br/>
            </w:r>
            <w:r>
              <w:rPr>
                <w:rFonts w:ascii="Times New Roman"/>
                <w:b w:val="false"/>
                <w:i w:val="false"/>
                <w:color w:val="000000"/>
                <w:sz w:val="20"/>
              </w:rPr>
              <w:t xml:space="preserve">
(гр.4:гр.3) </w:t>
            </w:r>
          </w:p>
        </w:tc>
      </w:tr>
      <w:tr>
        <w:trPr>
          <w:trHeight w:val="24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Доходы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от </w:t>
            </w:r>
            <w:r>
              <w:br/>
            </w:r>
            <w:r>
              <w:rPr>
                <w:rFonts w:ascii="Times New Roman"/>
                <w:b w:val="false"/>
                <w:i w:val="false"/>
                <w:color w:val="000000"/>
                <w:sz w:val="20"/>
              </w:rPr>
              <w:t xml:space="preserve">
организаций нефтяного сектора </w:t>
            </w:r>
            <w:r>
              <w:br/>
            </w:r>
            <w:r>
              <w:rPr>
                <w:rFonts w:ascii="Times New Roman"/>
                <w:b w:val="false"/>
                <w:i w:val="false"/>
                <w:color w:val="000000"/>
                <w:sz w:val="20"/>
              </w:rPr>
              <w:t xml:space="preserve">
по утвержденному перечню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поступления от </w:t>
            </w:r>
            <w:r>
              <w:br/>
            </w:r>
            <w:r>
              <w:rPr>
                <w:rFonts w:ascii="Times New Roman"/>
                <w:b w:val="false"/>
                <w:i w:val="false"/>
                <w:color w:val="000000"/>
                <w:sz w:val="20"/>
              </w:rPr>
              <w:t xml:space="preserve">
организаций нефтяного сектора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w:t>
            </w:r>
            <w:r>
              <w:br/>
            </w:r>
            <w:r>
              <w:rPr>
                <w:rFonts w:ascii="Times New Roman"/>
                <w:b w:val="false"/>
                <w:i w:val="false"/>
                <w:color w:val="000000"/>
                <w:sz w:val="20"/>
              </w:rPr>
              <w:t xml:space="preserve">
основного капитала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Поступления от продажи </w:t>
            </w:r>
            <w:r>
              <w:br/>
            </w:r>
            <w:r>
              <w:rPr>
                <w:rFonts w:ascii="Times New Roman"/>
                <w:b w:val="false"/>
                <w:i w:val="false"/>
                <w:color w:val="000000"/>
                <w:sz w:val="20"/>
              </w:rPr>
              <w:t xml:space="preserve">
финансовых активов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приватизации </w:t>
            </w:r>
            <w:r>
              <w:br/>
            </w:r>
            <w:r>
              <w:rPr>
                <w:rFonts w:ascii="Times New Roman"/>
                <w:b w:val="false"/>
                <w:i w:val="false"/>
                <w:color w:val="000000"/>
                <w:sz w:val="20"/>
              </w:rPr>
              <w:t xml:space="preserve">
государственного имущества, </w:t>
            </w:r>
            <w:r>
              <w:br/>
            </w:r>
            <w:r>
              <w:rPr>
                <w:rFonts w:ascii="Times New Roman"/>
                <w:b w:val="false"/>
                <w:i w:val="false"/>
                <w:color w:val="000000"/>
                <w:sz w:val="20"/>
              </w:rPr>
              <w:t xml:space="preserve">
находящегося в </w:t>
            </w:r>
            <w:r>
              <w:br/>
            </w:r>
            <w:r>
              <w:rPr>
                <w:rFonts w:ascii="Times New Roman"/>
                <w:b w:val="false"/>
                <w:i w:val="false"/>
                <w:color w:val="000000"/>
                <w:sz w:val="20"/>
              </w:rPr>
              <w:t xml:space="preserve">
республиканской собственности </w:t>
            </w:r>
            <w:r>
              <w:br/>
            </w:r>
            <w:r>
              <w:rPr>
                <w:rFonts w:ascii="Times New Roman"/>
                <w:b w:val="false"/>
                <w:i w:val="false"/>
                <w:color w:val="000000"/>
                <w:sz w:val="20"/>
              </w:rPr>
              <w:t xml:space="preserve">
и относящегося к </w:t>
            </w:r>
            <w:r>
              <w:br/>
            </w:r>
            <w:r>
              <w:rPr>
                <w:rFonts w:ascii="Times New Roman"/>
                <w:b w:val="false"/>
                <w:i w:val="false"/>
                <w:color w:val="000000"/>
                <w:sz w:val="20"/>
              </w:rPr>
              <w:t xml:space="preserve">
горнодобывающей и </w:t>
            </w:r>
            <w:r>
              <w:br/>
            </w:r>
            <w:r>
              <w:rPr>
                <w:rFonts w:ascii="Times New Roman"/>
                <w:b w:val="false"/>
                <w:i w:val="false"/>
                <w:color w:val="000000"/>
                <w:sz w:val="20"/>
              </w:rPr>
              <w:t xml:space="preserve">
обрабатывающей отраслям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Итого поступлений на КСН </w:t>
            </w:r>
            <w:r>
              <w:br/>
            </w:r>
            <w:r>
              <w:rPr>
                <w:rFonts w:ascii="Times New Roman"/>
                <w:b w:val="false"/>
                <w:i w:val="false"/>
                <w:color w:val="000000"/>
                <w:sz w:val="20"/>
              </w:rPr>
              <w:t xml:space="preserve">
Национального фонда РК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Переводы с КСН </w:t>
            </w:r>
            <w:r>
              <w:br/>
            </w:r>
            <w:r>
              <w:rPr>
                <w:rFonts w:ascii="Times New Roman"/>
                <w:b w:val="false"/>
                <w:i w:val="false"/>
                <w:color w:val="000000"/>
                <w:sz w:val="20"/>
              </w:rPr>
              <w:t xml:space="preserve">
Национального фонда РК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Сальдо поступлений и </w:t>
            </w:r>
            <w:r>
              <w:br/>
            </w:r>
            <w:r>
              <w:rPr>
                <w:rFonts w:ascii="Times New Roman"/>
                <w:b w:val="false"/>
                <w:i w:val="false"/>
                <w:color w:val="000000"/>
                <w:sz w:val="20"/>
              </w:rPr>
              <w:t xml:space="preserve">
переводов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Остаток денег на КСН </w:t>
            </w:r>
            <w:r>
              <w:br/>
            </w:r>
            <w:r>
              <w:rPr>
                <w:rFonts w:ascii="Times New Roman"/>
                <w:b w:val="false"/>
                <w:i w:val="false"/>
                <w:color w:val="000000"/>
                <w:sz w:val="20"/>
              </w:rPr>
              <w:t xml:space="preserve">
Национального фонда РК на </w:t>
            </w:r>
            <w:r>
              <w:br/>
            </w:r>
            <w:r>
              <w:rPr>
                <w:rFonts w:ascii="Times New Roman"/>
                <w:b w:val="false"/>
                <w:i w:val="false"/>
                <w:color w:val="000000"/>
                <w:sz w:val="20"/>
              </w:rPr>
              <w:t xml:space="preserve">
начало финансового года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Остаток денег на КСН </w:t>
            </w:r>
            <w:r>
              <w:br/>
            </w:r>
            <w:r>
              <w:rPr>
                <w:rFonts w:ascii="Times New Roman"/>
                <w:b w:val="false"/>
                <w:i w:val="false"/>
                <w:color w:val="000000"/>
                <w:sz w:val="20"/>
              </w:rPr>
              <w:t xml:space="preserve">
Национального фонда РК на </w:t>
            </w:r>
            <w:r>
              <w:br/>
            </w:r>
            <w:r>
              <w:rPr>
                <w:rFonts w:ascii="Times New Roman"/>
                <w:b w:val="false"/>
                <w:i w:val="false"/>
                <w:color w:val="000000"/>
                <w:sz w:val="20"/>
              </w:rPr>
              <w:t xml:space="preserve">
конец отчетного периода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ведомства, </w:t>
      </w:r>
      <w:r>
        <w:br/>
      </w:r>
      <w:r>
        <w:rPr>
          <w:rFonts w:ascii="Times New Roman"/>
          <w:b w:val="false"/>
          <w:i w:val="false"/>
          <w:color w:val="000000"/>
          <w:sz w:val="28"/>
        </w:rPr>
        <w:t xml:space="preserve">
осуществляющего обслуживание </w:t>
      </w:r>
      <w:r>
        <w:br/>
      </w:r>
      <w:r>
        <w:rPr>
          <w:rFonts w:ascii="Times New Roman"/>
          <w:b w:val="false"/>
          <w:i w:val="false"/>
          <w:color w:val="000000"/>
          <w:sz w:val="28"/>
        </w:rPr>
        <w:t xml:space="preserve">
исполнения государственного бюджета __________ _____________________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Руководитель структурного </w:t>
      </w:r>
      <w:r>
        <w:br/>
      </w:r>
      <w:r>
        <w:rPr>
          <w:rFonts w:ascii="Times New Roman"/>
          <w:b w:val="false"/>
          <w:i w:val="false"/>
          <w:color w:val="000000"/>
          <w:sz w:val="28"/>
        </w:rPr>
        <w:t xml:space="preserve">
подразделения ведомства, </w:t>
      </w:r>
      <w:r>
        <w:br/>
      </w:r>
      <w:r>
        <w:rPr>
          <w:rFonts w:ascii="Times New Roman"/>
          <w:b w:val="false"/>
          <w:i w:val="false"/>
          <w:color w:val="000000"/>
          <w:sz w:val="28"/>
        </w:rPr>
        <w:t xml:space="preserve">
ответственного за </w:t>
      </w:r>
      <w:r>
        <w:br/>
      </w:r>
      <w:r>
        <w:rPr>
          <w:rFonts w:ascii="Times New Roman"/>
          <w:b w:val="false"/>
          <w:i w:val="false"/>
          <w:color w:val="000000"/>
          <w:sz w:val="28"/>
        </w:rPr>
        <w:t xml:space="preserve">
формирование отчета                 ___________ ____________________ </w:t>
      </w:r>
      <w:r>
        <w:br/>
      </w: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к Правилам составления и представления</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p>
      <w:pPr>
        <w:spacing w:after="0"/>
        <w:ind w:left="0"/>
        <w:jc w:val="both"/>
      </w:pPr>
      <w:r>
        <w:rPr>
          <w:rFonts w:ascii="Times New Roman"/>
          <w:b w:val="false"/>
          <w:i w:val="false"/>
          <w:color w:val="000000"/>
          <w:sz w:val="28"/>
        </w:rPr>
        <w:t>форма</w:t>
      </w:r>
    </w:p>
    <w:bookmarkStart w:name="z307" w:id="42"/>
    <w:p>
      <w:pPr>
        <w:spacing w:after="0"/>
        <w:ind w:left="0"/>
        <w:jc w:val="both"/>
      </w:pPr>
      <w:r>
        <w:rPr>
          <w:rFonts w:ascii="Times New Roman"/>
          <w:b w:val="false"/>
          <w:i w:val="false"/>
          <w:color w:val="000000"/>
          <w:sz w:val="28"/>
        </w:rPr>
        <w:t>
</w:t>
      </w:r>
      <w:r>
        <w:rPr>
          <w:rFonts w:ascii="Times New Roman"/>
          <w:b/>
          <w:i w:val="false"/>
          <w:color w:val="000000"/>
          <w:sz w:val="28"/>
        </w:rPr>
        <w:t>           Отчет об исполнении плана поступлений и расходов</w:t>
      </w:r>
      <w:r>
        <w:br/>
      </w:r>
      <w:r>
        <w:rPr>
          <w:rFonts w:ascii="Times New Roman"/>
          <w:b w:val="false"/>
          <w:i w:val="false"/>
          <w:color w:val="000000"/>
          <w:sz w:val="28"/>
        </w:rPr>
        <w:t>
               </w:t>
      </w:r>
      <w:r>
        <w:rPr>
          <w:rFonts w:ascii="Times New Roman"/>
          <w:b/>
          <w:i w:val="false"/>
          <w:color w:val="000000"/>
          <w:sz w:val="28"/>
        </w:rPr>
        <w:t>денег от реализации товаров (работ, услуг)</w:t>
      </w:r>
      <w:r>
        <w:br/>
      </w:r>
      <w:r>
        <w:rPr>
          <w:rFonts w:ascii="Times New Roman"/>
          <w:b w:val="false"/>
          <w:i w:val="false"/>
          <w:color w:val="000000"/>
          <w:sz w:val="28"/>
        </w:rPr>
        <w:t>
                       на ____________________ года</w:t>
      </w:r>
    </w:p>
    <w:bookmarkEnd w:id="42"/>
    <w:p>
      <w:pPr>
        <w:spacing w:after="0"/>
        <w:ind w:left="0"/>
        <w:jc w:val="both"/>
      </w:pPr>
      <w:r>
        <w:rPr>
          <w:rFonts w:ascii="Times New Roman"/>
          <w:b w:val="false"/>
          <w:i w:val="false"/>
          <w:color w:val="ff0000"/>
          <w:sz w:val="28"/>
        </w:rPr>
        <w:t xml:space="preserve">      Сноска. Приложение 10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Вид бюджета ____________________________ </w:t>
      </w:r>
      <w:r>
        <w:br/>
      </w:r>
      <w:r>
        <w:rPr>
          <w:rFonts w:ascii="Times New Roman"/>
          <w:b w:val="false"/>
          <w:i w:val="false"/>
          <w:color w:val="000000"/>
          <w:sz w:val="28"/>
        </w:rPr>
        <w:t xml:space="preserve">
Периодичность: полугодовая, годовая </w:t>
      </w:r>
      <w:r>
        <w:br/>
      </w:r>
      <w:r>
        <w:rPr>
          <w:rFonts w:ascii="Times New Roman"/>
          <w:b w:val="false"/>
          <w:i w:val="false"/>
          <w:color w:val="000000"/>
          <w:sz w:val="28"/>
        </w:rPr>
        <w:t xml:space="preserve">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036"/>
        <w:gridCol w:w="1027"/>
        <w:gridCol w:w="1134"/>
        <w:gridCol w:w="909"/>
        <w:gridCol w:w="910"/>
        <w:gridCol w:w="1028"/>
        <w:gridCol w:w="1440"/>
        <w:gridCol w:w="804"/>
        <w:gridCol w:w="1189"/>
        <w:gridCol w:w="1189"/>
        <w:gridCol w:w="1113"/>
        <w:gridCol w:w="1119"/>
      </w:tblGrid>
      <w:tr>
        <w:trPr>
          <w:trHeight w:val="9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поступлений от реализации товаров (работ, услуг)</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план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к годовому плану гр. 11: гр.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к плану отчетного периода (гр. 11: гр. 10)</w:t>
            </w:r>
          </w:p>
        </w:tc>
      </w:tr>
      <w:tr>
        <w:trPr>
          <w:trHeight w:val="2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Поступления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Расходы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Остаток денег на конец отчетного периода текущего финансового года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обслуживающего исполнение</w:t>
      </w:r>
      <w:r>
        <w:br/>
      </w:r>
      <w:r>
        <w:rPr>
          <w:rFonts w:ascii="Times New Roman"/>
          <w:b w:val="false"/>
          <w:i w:val="false"/>
          <w:color w:val="000000"/>
          <w:sz w:val="28"/>
        </w:rPr>
        <w:t>
государственного бюджета/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 ___________ 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формирование отчета       ___________ 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p>
      <w:pPr>
        <w:spacing w:after="0"/>
        <w:ind w:left="0"/>
        <w:jc w:val="both"/>
      </w:pPr>
      <w:r>
        <w:rPr>
          <w:rFonts w:ascii="Times New Roman"/>
          <w:b w:val="false"/>
          <w:i w:val="false"/>
          <w:color w:val="000000"/>
          <w:sz w:val="28"/>
        </w:rPr>
        <w:t>форма</w:t>
      </w:r>
    </w:p>
    <w:bookmarkStart w:name="z308" w:id="43"/>
    <w:p>
      <w:pPr>
        <w:spacing w:after="0"/>
        <w:ind w:left="0"/>
        <w:jc w:val="both"/>
      </w:pPr>
      <w:r>
        <w:rPr>
          <w:rFonts w:ascii="Times New Roman"/>
          <w:b w:val="false"/>
          <w:i w:val="false"/>
          <w:color w:val="000000"/>
          <w:sz w:val="28"/>
        </w:rPr>
        <w:t>
</w:t>
      </w:r>
      <w:r>
        <w:rPr>
          <w:rFonts w:ascii="Times New Roman"/>
          <w:b/>
          <w:i w:val="false"/>
          <w:color w:val="000000"/>
          <w:sz w:val="28"/>
        </w:rPr>
        <w:t>        Отчет о поступлении и расходовании денег от спонсорской</w:t>
      </w:r>
      <w:r>
        <w:br/>
      </w:r>
      <w:r>
        <w:rPr>
          <w:rFonts w:ascii="Times New Roman"/>
          <w:b w:val="false"/>
          <w:i w:val="false"/>
          <w:color w:val="000000"/>
          <w:sz w:val="28"/>
        </w:rPr>
        <w:t>
                        </w:t>
      </w:r>
      <w:r>
        <w:rPr>
          <w:rFonts w:ascii="Times New Roman"/>
          <w:b/>
          <w:i w:val="false"/>
          <w:color w:val="000000"/>
          <w:sz w:val="28"/>
        </w:rPr>
        <w:t>и благотворительной помощи</w:t>
      </w:r>
      <w:r>
        <w:br/>
      </w:r>
      <w:r>
        <w:rPr>
          <w:rFonts w:ascii="Times New Roman"/>
          <w:b w:val="false"/>
          <w:i w:val="false"/>
          <w:color w:val="000000"/>
          <w:sz w:val="28"/>
        </w:rPr>
        <w:t>
                        на ____________________ года</w:t>
      </w:r>
    </w:p>
    <w:bookmarkEnd w:id="43"/>
    <w:p>
      <w:pPr>
        <w:spacing w:after="0"/>
        <w:ind w:left="0"/>
        <w:jc w:val="both"/>
      </w:pPr>
      <w:r>
        <w:rPr>
          <w:rFonts w:ascii="Times New Roman"/>
          <w:b w:val="false"/>
          <w:i w:val="false"/>
          <w:color w:val="ff0000"/>
          <w:sz w:val="28"/>
        </w:rPr>
        <w:t xml:space="preserve">      Сноска. Приложение 11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Вид бюджета ____________________________ </w:t>
      </w:r>
      <w:r>
        <w:br/>
      </w:r>
      <w:r>
        <w:rPr>
          <w:rFonts w:ascii="Times New Roman"/>
          <w:b w:val="false"/>
          <w:i w:val="false"/>
          <w:color w:val="000000"/>
          <w:sz w:val="28"/>
        </w:rPr>
        <w:t xml:space="preserve">
Периодичность: полугодовая, годовая </w:t>
      </w:r>
      <w:r>
        <w:br/>
      </w:r>
      <w:r>
        <w:rPr>
          <w:rFonts w:ascii="Times New Roman"/>
          <w:b w:val="false"/>
          <w:i w:val="false"/>
          <w:color w:val="000000"/>
          <w:sz w:val="28"/>
        </w:rPr>
        <w:t xml:space="preserve">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646"/>
        <w:gridCol w:w="1176"/>
        <w:gridCol w:w="1300"/>
        <w:gridCol w:w="1065"/>
        <w:gridCol w:w="1646"/>
        <w:gridCol w:w="1758"/>
        <w:gridCol w:w="1758"/>
        <w:gridCol w:w="1582"/>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Расходование</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денег на конец отчетного периода текущего финансового года (гр. 3-гр.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т.ч.остаток денег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перечислено в доход бюджета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обслуживающего исполнение</w:t>
      </w:r>
      <w:r>
        <w:br/>
      </w:r>
      <w:r>
        <w:rPr>
          <w:rFonts w:ascii="Times New Roman"/>
          <w:b w:val="false"/>
          <w:i w:val="false"/>
          <w:color w:val="000000"/>
          <w:sz w:val="28"/>
        </w:rPr>
        <w:t>
государственного бюджета/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 ___________ 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формирование отчета       ___________ 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p>
      <w:pPr>
        <w:spacing w:after="0"/>
        <w:ind w:left="0"/>
        <w:jc w:val="both"/>
      </w:pPr>
      <w:r>
        <w:rPr>
          <w:rFonts w:ascii="Times New Roman"/>
          <w:b w:val="false"/>
          <w:i w:val="false"/>
          <w:color w:val="000000"/>
          <w:sz w:val="28"/>
        </w:rPr>
        <w:t xml:space="preserve">                                                        Форма КЗ-Б </w:t>
      </w:r>
    </w:p>
    <w:bookmarkStart w:name="z309" w:id="4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кредиторской задолженности</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(государственного, республиканского бюджета, бюджета</w:t>
      </w:r>
      <w:r>
        <w:br/>
      </w:r>
      <w:r>
        <w:rPr>
          <w:rFonts w:ascii="Times New Roman"/>
          <w:b w:val="false"/>
          <w:i w:val="false"/>
          <w:color w:val="000000"/>
          <w:sz w:val="28"/>
        </w:rPr>
        <w:t>
         </w:t>
      </w:r>
      <w:r>
        <w:rPr>
          <w:rFonts w:ascii="Times New Roman"/>
          <w:b/>
          <w:i w:val="false"/>
          <w:color w:val="000000"/>
          <w:sz w:val="28"/>
        </w:rPr>
        <w:t>области, города республиканского значения, столицы,</w:t>
      </w:r>
      <w:r>
        <w:br/>
      </w:r>
      <w:r>
        <w:rPr>
          <w:rFonts w:ascii="Times New Roman"/>
          <w:b w:val="false"/>
          <w:i w:val="false"/>
          <w:color w:val="000000"/>
          <w:sz w:val="28"/>
        </w:rPr>
        <w:t>
</w:t>
      </w:r>
      <w:r>
        <w:rPr>
          <w:rFonts w:ascii="Times New Roman"/>
          <w:b/>
          <w:i w:val="false"/>
          <w:color w:val="000000"/>
          <w:sz w:val="28"/>
        </w:rPr>
        <w:t>                 района (города областного значения)</w:t>
      </w:r>
      <w:r>
        <w:br/>
      </w:r>
      <w:r>
        <w:rPr>
          <w:rFonts w:ascii="Times New Roman"/>
          <w:b w:val="false"/>
          <w:i w:val="false"/>
          <w:color w:val="000000"/>
          <w:sz w:val="28"/>
        </w:rPr>
        <w:t>
                        </w:t>
      </w:r>
      <w:r>
        <w:rPr>
          <w:rFonts w:ascii="Times New Roman"/>
          <w:b/>
          <w:i w:val="false"/>
          <w:color w:val="000000"/>
          <w:sz w:val="28"/>
        </w:rPr>
        <w:t>на 1 ________________ г.</w:t>
      </w:r>
    </w:p>
    <w:bookmarkEnd w:id="44"/>
    <w:p>
      <w:pPr>
        <w:spacing w:after="0"/>
        <w:ind w:left="0"/>
        <w:jc w:val="both"/>
      </w:pPr>
      <w:r>
        <w:rPr>
          <w:rFonts w:ascii="Times New Roman"/>
          <w:b w:val="false"/>
          <w:i w:val="false"/>
          <w:color w:val="ff0000"/>
          <w:sz w:val="28"/>
        </w:rPr>
        <w:t xml:space="preserve">      Сноска. Приложение 12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Периодичность - </w:t>
      </w:r>
      <w:r>
        <w:rPr>
          <w:rFonts w:ascii="Times New Roman"/>
          <w:b w:val="false"/>
          <w:i w:val="false"/>
          <w:color w:val="000000"/>
          <w:sz w:val="28"/>
          <w:u w:val="single"/>
        </w:rPr>
        <w:t>квартальная, годовая</w:t>
      </w:r>
      <w:r>
        <w:br/>
      </w:r>
      <w:r>
        <w:rPr>
          <w:rFonts w:ascii="Times New Roman"/>
          <w:b w:val="false"/>
          <w:i w:val="false"/>
          <w:color w:val="000000"/>
          <w:sz w:val="28"/>
        </w:rPr>
        <w:t xml:space="preserve">
Единица измерения - </w:t>
      </w:r>
      <w:r>
        <w:rPr>
          <w:rFonts w:ascii="Times New Roman"/>
          <w:b w:val="false"/>
          <w:i w:val="false"/>
          <w:color w:val="000000"/>
          <w:sz w:val="28"/>
          <w:u w:val="single"/>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2336"/>
        <w:gridCol w:w="1562"/>
        <w:gridCol w:w="2057"/>
        <w:gridCol w:w="1584"/>
        <w:gridCol w:w="2030"/>
        <w:gridCol w:w="19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бюджетной классификации </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финансирования бюджетных программ (подпрограмм) на текущий финансовый год</w:t>
            </w:r>
          </w:p>
        </w:tc>
      </w:tr>
      <w:tr>
        <w:trPr>
          <w:trHeight w:val="24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310"/>
        <w:gridCol w:w="1522"/>
        <w:gridCol w:w="2319"/>
        <w:gridCol w:w="2130"/>
        <w:gridCol w:w="1525"/>
        <w:gridCol w:w="1716"/>
        <w:gridCol w:w="191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задолженность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прошлых лет</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текущего года</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задолженность (гр.9+гр.10)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задолженность (гр. 11-гр.12)</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к плану финансирования бюджетных программ, % (гр.14:гр.7)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 года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 учетом погашения в текущем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 по обязательствам, срок оплаты по которым не наступил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 с истекшим сроком исковой давности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осуществляющего обслуживание</w:t>
      </w:r>
      <w:r>
        <w:br/>
      </w:r>
      <w:r>
        <w:rPr>
          <w:rFonts w:ascii="Times New Roman"/>
          <w:b w:val="false"/>
          <w:i w:val="false"/>
          <w:color w:val="000000"/>
          <w:sz w:val="28"/>
        </w:rPr>
        <w:t>
государственного бюджета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ведомства,</w:t>
      </w:r>
      <w:r>
        <w:br/>
      </w:r>
      <w:r>
        <w:rPr>
          <w:rFonts w:ascii="Times New Roman"/>
          <w:b w:val="false"/>
          <w:i w:val="false"/>
          <w:color w:val="000000"/>
          <w:sz w:val="28"/>
        </w:rPr>
        <w:t>
ответственного за составление отчета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местного</w:t>
      </w:r>
      <w:r>
        <w:br/>
      </w:r>
      <w:r>
        <w:rPr>
          <w:rFonts w:ascii="Times New Roman"/>
          <w:b w:val="false"/>
          <w:i w:val="false"/>
          <w:color w:val="000000"/>
          <w:sz w:val="28"/>
        </w:rPr>
        <w:t>
исполнительного органа               _________ _____________________</w:t>
      </w:r>
      <w:r>
        <w:br/>
      </w:r>
      <w:r>
        <w:rPr>
          <w:rFonts w:ascii="Times New Roman"/>
          <w:b w:val="false"/>
          <w:i w:val="false"/>
          <w:color w:val="000000"/>
          <w:sz w:val="28"/>
        </w:rPr>
        <w:t>
                  М.П.               (подпись) (расшифровка подписи)</w:t>
      </w:r>
    </w:p>
    <w:p>
      <w:pPr>
        <w:spacing w:after="0"/>
        <w:ind w:left="0"/>
        <w:jc w:val="both"/>
      </w:pPr>
      <w:r>
        <w:rPr>
          <w:rFonts w:ascii="Times New Roman"/>
          <w:b w:val="false"/>
          <w:i w:val="false"/>
          <w:color w:val="000000"/>
          <w:sz w:val="28"/>
        </w:rPr>
        <w:t>Руководитель местного</w:t>
      </w:r>
      <w:r>
        <w:br/>
      </w:r>
      <w:r>
        <w:rPr>
          <w:rFonts w:ascii="Times New Roman"/>
          <w:b w:val="false"/>
          <w:i w:val="false"/>
          <w:color w:val="000000"/>
          <w:sz w:val="28"/>
        </w:rPr>
        <w:t>
уполномоченного органа по</w:t>
      </w:r>
      <w:r>
        <w:br/>
      </w:r>
      <w:r>
        <w:rPr>
          <w:rFonts w:ascii="Times New Roman"/>
          <w:b w:val="false"/>
          <w:i w:val="false"/>
          <w:color w:val="000000"/>
          <w:sz w:val="28"/>
        </w:rPr>
        <w:t>
исполнению бюджета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местного</w:t>
      </w:r>
      <w:r>
        <w:br/>
      </w:r>
      <w:r>
        <w:rPr>
          <w:rFonts w:ascii="Times New Roman"/>
          <w:b w:val="false"/>
          <w:i w:val="false"/>
          <w:color w:val="000000"/>
          <w:sz w:val="28"/>
        </w:rPr>
        <w:t>
уполномоченного органа по</w:t>
      </w:r>
      <w:r>
        <w:br/>
      </w:r>
      <w:r>
        <w:rPr>
          <w:rFonts w:ascii="Times New Roman"/>
          <w:b w:val="false"/>
          <w:i w:val="false"/>
          <w:color w:val="000000"/>
          <w:sz w:val="28"/>
        </w:rPr>
        <w:t>
исполнению бюджета, ответственного</w:t>
      </w:r>
      <w:r>
        <w:br/>
      </w:r>
      <w:r>
        <w:rPr>
          <w:rFonts w:ascii="Times New Roman"/>
          <w:b w:val="false"/>
          <w:i w:val="false"/>
          <w:color w:val="000000"/>
          <w:sz w:val="28"/>
        </w:rPr>
        <w:t>
за составление отчета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p>
      <w:pPr>
        <w:spacing w:after="0"/>
        <w:ind w:left="0"/>
        <w:jc w:val="both"/>
      </w:pPr>
      <w:r>
        <w:rPr>
          <w:rFonts w:ascii="Times New Roman"/>
          <w:b w:val="false"/>
          <w:i w:val="false"/>
          <w:color w:val="000000"/>
          <w:sz w:val="28"/>
        </w:rPr>
        <w:t xml:space="preserve">                                                          Форма КЗ-П </w:t>
      </w:r>
    </w:p>
    <w:bookmarkStart w:name="z310" w:id="45"/>
    <w:p>
      <w:pPr>
        <w:spacing w:after="0"/>
        <w:ind w:left="0"/>
        <w:jc w:val="both"/>
      </w:pPr>
      <w:r>
        <w:rPr>
          <w:rFonts w:ascii="Times New Roman"/>
          <w:b w:val="false"/>
          <w:i w:val="false"/>
          <w:color w:val="000000"/>
          <w:sz w:val="28"/>
        </w:rPr>
        <w:t>
               </w:t>
      </w:r>
      <w:r>
        <w:rPr>
          <w:rFonts w:ascii="Times New Roman"/>
          <w:b/>
          <w:i w:val="false"/>
          <w:color w:val="000000"/>
          <w:sz w:val="28"/>
        </w:rPr>
        <w:t>Отчет о кредиторской задолженности</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i w:val="false"/>
          <w:color w:val="000000"/>
          <w:sz w:val="28"/>
        </w:rPr>
        <w:t>(государственного, республиканского бюджета, бюджета</w:t>
      </w:r>
      <w:r>
        <w:br/>
      </w:r>
      <w:r>
        <w:rPr>
          <w:rFonts w:ascii="Times New Roman"/>
          <w:b w:val="false"/>
          <w:i w:val="false"/>
          <w:color w:val="000000"/>
          <w:sz w:val="28"/>
        </w:rPr>
        <w:t xml:space="preserve">
         </w:t>
      </w:r>
      <w:r>
        <w:rPr>
          <w:rFonts w:ascii="Times New Roman"/>
          <w:b/>
          <w:i w:val="false"/>
          <w:color w:val="000000"/>
          <w:sz w:val="28"/>
        </w:rPr>
        <w:t>области, города республиканского значения, столицы,</w:t>
      </w:r>
      <w:r>
        <w:br/>
      </w:r>
      <w:r>
        <w:rPr>
          <w:rFonts w:ascii="Times New Roman"/>
          <w:b w:val="false"/>
          <w:i w:val="false"/>
          <w:color w:val="000000"/>
          <w:sz w:val="28"/>
        </w:rPr>
        <w:t>
                  </w:t>
      </w:r>
      <w:r>
        <w:rPr>
          <w:rFonts w:ascii="Times New Roman"/>
          <w:b/>
          <w:i w:val="false"/>
          <w:color w:val="000000"/>
          <w:sz w:val="28"/>
        </w:rPr>
        <w:t>района (города областного значения)</w:t>
      </w:r>
      <w:r>
        <w:br/>
      </w:r>
      <w:r>
        <w:rPr>
          <w:rFonts w:ascii="Times New Roman"/>
          <w:b w:val="false"/>
          <w:i w:val="false"/>
          <w:color w:val="000000"/>
          <w:sz w:val="28"/>
        </w:rPr>
        <w:t>
                        </w:t>
      </w:r>
      <w:r>
        <w:rPr>
          <w:rFonts w:ascii="Times New Roman"/>
          <w:b/>
          <w:i w:val="false"/>
          <w:color w:val="000000"/>
          <w:sz w:val="28"/>
        </w:rPr>
        <w:t>на 1 ________________ г.</w:t>
      </w:r>
    </w:p>
    <w:bookmarkEnd w:id="45"/>
    <w:p>
      <w:pPr>
        <w:spacing w:after="0"/>
        <w:ind w:left="0"/>
        <w:jc w:val="both"/>
      </w:pPr>
      <w:r>
        <w:rPr>
          <w:rFonts w:ascii="Times New Roman"/>
          <w:b w:val="false"/>
          <w:i w:val="false"/>
          <w:color w:val="ff0000"/>
          <w:sz w:val="28"/>
        </w:rPr>
        <w:t xml:space="preserve">      Сноска. Приложение 13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Периодичность - квартальная, годовая</w:t>
      </w:r>
      <w:r>
        <w:br/>
      </w:r>
      <w:r>
        <w:rPr>
          <w:rFonts w:ascii="Times New Roman"/>
          <w:b w:val="false"/>
          <w:i w:val="false"/>
          <w:color w:val="000000"/>
          <w:sz w:val="28"/>
        </w:rPr>
        <w:t xml:space="preserve">
Единица измерения -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2105"/>
        <w:gridCol w:w="2105"/>
        <w:gridCol w:w="2298"/>
        <w:gridCol w:w="2511"/>
        <w:gridCol w:w="2299"/>
      </w:tblGrid>
      <w:tr>
        <w:trPr>
          <w:trHeight w:val="21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бюджетных программ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платных услуг и прочих источников</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55"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2263"/>
        <w:gridCol w:w="1295"/>
        <w:gridCol w:w="2620"/>
        <w:gridCol w:w="3410"/>
        <w:gridCol w:w="28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задолженность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прошлых лет</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текущего года</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(гр.8 + гр.9)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 года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 учетом погашения в текущем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 по обязательствам, срок оплаты по которым не наступил</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 с истекшим сроком исковой давности</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осуществляющего обслуживание</w:t>
      </w:r>
      <w:r>
        <w:br/>
      </w:r>
      <w:r>
        <w:rPr>
          <w:rFonts w:ascii="Times New Roman"/>
          <w:b w:val="false"/>
          <w:i w:val="false"/>
          <w:color w:val="000000"/>
          <w:sz w:val="28"/>
        </w:rPr>
        <w:t>
государственного бюджета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ведомства,</w:t>
      </w:r>
      <w:r>
        <w:br/>
      </w:r>
      <w:r>
        <w:rPr>
          <w:rFonts w:ascii="Times New Roman"/>
          <w:b w:val="false"/>
          <w:i w:val="false"/>
          <w:color w:val="000000"/>
          <w:sz w:val="28"/>
        </w:rPr>
        <w:t>
ответственного за составление отчета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местного</w:t>
      </w:r>
      <w:r>
        <w:br/>
      </w:r>
      <w:r>
        <w:rPr>
          <w:rFonts w:ascii="Times New Roman"/>
          <w:b w:val="false"/>
          <w:i w:val="false"/>
          <w:color w:val="000000"/>
          <w:sz w:val="28"/>
        </w:rPr>
        <w:t>
исполнительного органа               _________ _____________________</w:t>
      </w:r>
      <w:r>
        <w:br/>
      </w:r>
      <w:r>
        <w:rPr>
          <w:rFonts w:ascii="Times New Roman"/>
          <w:b w:val="false"/>
          <w:i w:val="false"/>
          <w:color w:val="000000"/>
          <w:sz w:val="28"/>
        </w:rPr>
        <w:t>
                  М.П.               (подпись) (расшифровка подписи)</w:t>
      </w:r>
    </w:p>
    <w:p>
      <w:pPr>
        <w:spacing w:after="0"/>
        <w:ind w:left="0"/>
        <w:jc w:val="both"/>
      </w:pPr>
      <w:r>
        <w:rPr>
          <w:rFonts w:ascii="Times New Roman"/>
          <w:b w:val="false"/>
          <w:i w:val="false"/>
          <w:color w:val="000000"/>
          <w:sz w:val="28"/>
        </w:rPr>
        <w:t>Руководитель местного</w:t>
      </w:r>
      <w:r>
        <w:br/>
      </w:r>
      <w:r>
        <w:rPr>
          <w:rFonts w:ascii="Times New Roman"/>
          <w:b w:val="false"/>
          <w:i w:val="false"/>
          <w:color w:val="000000"/>
          <w:sz w:val="28"/>
        </w:rPr>
        <w:t>
уполномоченного органа по</w:t>
      </w:r>
      <w:r>
        <w:br/>
      </w:r>
      <w:r>
        <w:rPr>
          <w:rFonts w:ascii="Times New Roman"/>
          <w:b w:val="false"/>
          <w:i w:val="false"/>
          <w:color w:val="000000"/>
          <w:sz w:val="28"/>
        </w:rPr>
        <w:t>
исполнению бюджета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местного</w:t>
      </w:r>
      <w:r>
        <w:br/>
      </w:r>
      <w:r>
        <w:rPr>
          <w:rFonts w:ascii="Times New Roman"/>
          <w:b w:val="false"/>
          <w:i w:val="false"/>
          <w:color w:val="000000"/>
          <w:sz w:val="28"/>
        </w:rPr>
        <w:t>
уполномоченного органа по</w:t>
      </w:r>
      <w:r>
        <w:br/>
      </w:r>
      <w:r>
        <w:rPr>
          <w:rFonts w:ascii="Times New Roman"/>
          <w:b w:val="false"/>
          <w:i w:val="false"/>
          <w:color w:val="000000"/>
          <w:sz w:val="28"/>
        </w:rPr>
        <w:t>
исполнению бюджета, ответственного</w:t>
      </w:r>
      <w:r>
        <w:br/>
      </w:r>
      <w:r>
        <w:rPr>
          <w:rFonts w:ascii="Times New Roman"/>
          <w:b w:val="false"/>
          <w:i w:val="false"/>
          <w:color w:val="000000"/>
          <w:sz w:val="28"/>
        </w:rPr>
        <w:t>
за составление отчета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p>
      <w:pPr>
        <w:spacing w:after="0"/>
        <w:ind w:left="0"/>
        <w:jc w:val="both"/>
      </w:pPr>
      <w:r>
        <w:rPr>
          <w:rFonts w:ascii="Times New Roman"/>
          <w:b w:val="false"/>
          <w:i w:val="false"/>
          <w:color w:val="000000"/>
          <w:sz w:val="28"/>
        </w:rPr>
        <w:t xml:space="preserve">Форма ДЗ-Б              </w:t>
      </w:r>
    </w:p>
    <w:bookmarkStart w:name="z311" w:id="46"/>
    <w:p>
      <w:pPr>
        <w:spacing w:after="0"/>
        <w:ind w:left="0"/>
        <w:jc w:val="both"/>
      </w:pPr>
      <w:r>
        <w:rPr>
          <w:rFonts w:ascii="Times New Roman"/>
          <w:b w:val="false"/>
          <w:i w:val="false"/>
          <w:color w:val="000000"/>
          <w:sz w:val="28"/>
        </w:rPr>
        <w:t>
 </w:t>
      </w:r>
      <w:r>
        <w:rPr>
          <w:rFonts w:ascii="Times New Roman"/>
          <w:b/>
          <w:i w:val="false"/>
          <w:color w:val="000000"/>
          <w:sz w:val="28"/>
        </w:rPr>
        <w:t>                Отчет о дебиторской задолженности</w:t>
      </w:r>
      <w:r>
        <w:br/>
      </w:r>
      <w:r>
        <w:rPr>
          <w:rFonts w:ascii="Times New Roman"/>
          <w:b w:val="false"/>
          <w:i w:val="false"/>
          <w:color w:val="000000"/>
          <w:sz w:val="28"/>
        </w:rPr>
        <w:t>
      ________________________</w:t>
      </w:r>
      <w:r>
        <w:rPr>
          <w:rFonts w:ascii="Times New Roman"/>
          <w:b/>
          <w:i w:val="false"/>
          <w:color w:val="000000"/>
          <w:sz w:val="28"/>
        </w:rPr>
        <w:t>______________________________</w:t>
      </w:r>
      <w:r>
        <w:br/>
      </w:r>
      <w:r>
        <w:rPr>
          <w:rFonts w:ascii="Times New Roman"/>
          <w:b w:val="false"/>
          <w:i w:val="false"/>
          <w:color w:val="000000"/>
          <w:sz w:val="28"/>
        </w:rPr>
        <w:t>
      </w:t>
      </w:r>
      <w:r>
        <w:rPr>
          <w:rFonts w:ascii="Times New Roman"/>
          <w:b/>
          <w:i w:val="false"/>
          <w:color w:val="000000"/>
          <w:sz w:val="28"/>
        </w:rPr>
        <w:t>(государственного, республиканского бюджета, бюджета</w:t>
      </w:r>
      <w:r>
        <w:br/>
      </w:r>
      <w:r>
        <w:rPr>
          <w:rFonts w:ascii="Times New Roman"/>
          <w:b w:val="false"/>
          <w:i w:val="false"/>
          <w:color w:val="000000"/>
          <w:sz w:val="28"/>
        </w:rPr>
        <w:t>
       </w:t>
      </w:r>
      <w:r>
        <w:rPr>
          <w:rFonts w:ascii="Times New Roman"/>
          <w:b/>
          <w:i w:val="false"/>
          <w:color w:val="000000"/>
          <w:sz w:val="28"/>
        </w:rPr>
        <w:t>области, города республиканского значения, столицы,</w:t>
      </w:r>
      <w:r>
        <w:br/>
      </w:r>
      <w:r>
        <w:rPr>
          <w:rFonts w:ascii="Times New Roman"/>
          <w:b w:val="false"/>
          <w:i w:val="false"/>
          <w:color w:val="000000"/>
          <w:sz w:val="28"/>
        </w:rPr>
        <w:t>
                 </w:t>
      </w:r>
      <w:r>
        <w:rPr>
          <w:rFonts w:ascii="Times New Roman"/>
          <w:b/>
          <w:i w:val="false"/>
          <w:color w:val="000000"/>
          <w:sz w:val="28"/>
        </w:rPr>
        <w:t>района (города областного значения)</w:t>
      </w:r>
      <w:r>
        <w:br/>
      </w:r>
      <w:r>
        <w:rPr>
          <w:rFonts w:ascii="Times New Roman"/>
          <w:b w:val="false"/>
          <w:i w:val="false"/>
          <w:color w:val="000000"/>
          <w:sz w:val="28"/>
        </w:rPr>
        <w:t>
                       </w:t>
      </w:r>
      <w:r>
        <w:rPr>
          <w:rFonts w:ascii="Times New Roman"/>
          <w:b/>
          <w:i w:val="false"/>
          <w:color w:val="000000"/>
          <w:sz w:val="28"/>
        </w:rPr>
        <w:t>на 1 ________________ г.</w:t>
      </w:r>
    </w:p>
    <w:bookmarkEnd w:id="46"/>
    <w:p>
      <w:pPr>
        <w:spacing w:after="0"/>
        <w:ind w:left="0"/>
        <w:jc w:val="both"/>
      </w:pPr>
      <w:r>
        <w:rPr>
          <w:rFonts w:ascii="Times New Roman"/>
          <w:b w:val="false"/>
          <w:i w:val="false"/>
          <w:color w:val="ff0000"/>
          <w:sz w:val="28"/>
        </w:rPr>
        <w:t xml:space="preserve">      Сноска. Приложение 14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Периодичность - </w:t>
      </w:r>
      <w:r>
        <w:rPr>
          <w:rFonts w:ascii="Times New Roman"/>
          <w:b w:val="false"/>
          <w:i w:val="false"/>
          <w:color w:val="000000"/>
          <w:sz w:val="28"/>
          <w:u w:val="single"/>
        </w:rPr>
        <w:t>квартальная, годовая</w:t>
      </w:r>
      <w:r>
        <w:br/>
      </w:r>
      <w:r>
        <w:rPr>
          <w:rFonts w:ascii="Times New Roman"/>
          <w:b w:val="false"/>
          <w:i w:val="false"/>
          <w:color w:val="000000"/>
          <w:sz w:val="28"/>
        </w:rPr>
        <w:t xml:space="preserve">
Единица измерения - </w:t>
      </w:r>
      <w:r>
        <w:rPr>
          <w:rFonts w:ascii="Times New Roman"/>
          <w:b w:val="false"/>
          <w:i w:val="false"/>
          <w:color w:val="000000"/>
          <w:sz w:val="28"/>
          <w:u w:val="single"/>
        </w:rPr>
        <w:t>тыс. тенге</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2336"/>
        <w:gridCol w:w="1562"/>
        <w:gridCol w:w="2057"/>
        <w:gridCol w:w="1584"/>
        <w:gridCol w:w="1644"/>
        <w:gridCol w:w="23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бюджетной классификации </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финансирования бюджетных программ (подпрограмм) на текущий финансовый год</w:t>
            </w:r>
          </w:p>
        </w:tc>
      </w:tr>
      <w:tr>
        <w:trPr>
          <w:trHeight w:val="24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775"/>
        <w:gridCol w:w="1667"/>
        <w:gridCol w:w="1582"/>
        <w:gridCol w:w="1337"/>
        <w:gridCol w:w="1532"/>
        <w:gridCol w:w="1315"/>
        <w:gridCol w:w="2381"/>
        <w:gridCol w:w="1121"/>
      </w:tblGrid>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прошлых лет</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текущего года</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(гр.11+гр.12)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35"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задолженности, погашенной в текущем году </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 учетом погашения в текущем году (гр. 8- гр. 9- гр.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авансовых платежей (предоплата)</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суммы авансовых платежей (предоплаты) к плану финансирования бюджетных программ (подпрограмм) на текущий финансовый год (гр.14: гр.7),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 с истекшим сроком исковой давности</w:t>
            </w:r>
          </w:p>
        </w:tc>
      </w:tr>
      <w:tr>
        <w:trPr>
          <w:trHeight w:val="1155" w:hRule="atLeast"/>
        </w:trPr>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в доход бюджета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иным основаниям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осуществляющего обслуживание</w:t>
      </w:r>
      <w:r>
        <w:br/>
      </w:r>
      <w:r>
        <w:rPr>
          <w:rFonts w:ascii="Times New Roman"/>
          <w:b w:val="false"/>
          <w:i w:val="false"/>
          <w:color w:val="000000"/>
          <w:sz w:val="28"/>
        </w:rPr>
        <w:t>
государственного бюджета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ведомства,</w:t>
      </w:r>
      <w:r>
        <w:br/>
      </w:r>
      <w:r>
        <w:rPr>
          <w:rFonts w:ascii="Times New Roman"/>
          <w:b w:val="false"/>
          <w:i w:val="false"/>
          <w:color w:val="000000"/>
          <w:sz w:val="28"/>
        </w:rPr>
        <w:t>
ответственного за составление отчета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местного</w:t>
      </w:r>
      <w:r>
        <w:br/>
      </w:r>
      <w:r>
        <w:rPr>
          <w:rFonts w:ascii="Times New Roman"/>
          <w:b w:val="false"/>
          <w:i w:val="false"/>
          <w:color w:val="000000"/>
          <w:sz w:val="28"/>
        </w:rPr>
        <w:t>
исполнительного органа               _________ _____________________</w:t>
      </w:r>
      <w:r>
        <w:br/>
      </w:r>
      <w:r>
        <w:rPr>
          <w:rFonts w:ascii="Times New Roman"/>
          <w:b w:val="false"/>
          <w:i w:val="false"/>
          <w:color w:val="000000"/>
          <w:sz w:val="28"/>
        </w:rPr>
        <w:t>
                  М.П.               (подпись) (расшифровка подписи)</w:t>
      </w:r>
    </w:p>
    <w:p>
      <w:pPr>
        <w:spacing w:after="0"/>
        <w:ind w:left="0"/>
        <w:jc w:val="both"/>
      </w:pPr>
      <w:r>
        <w:rPr>
          <w:rFonts w:ascii="Times New Roman"/>
          <w:b w:val="false"/>
          <w:i w:val="false"/>
          <w:color w:val="000000"/>
          <w:sz w:val="28"/>
        </w:rPr>
        <w:t>Руководитель местного</w:t>
      </w:r>
      <w:r>
        <w:br/>
      </w:r>
      <w:r>
        <w:rPr>
          <w:rFonts w:ascii="Times New Roman"/>
          <w:b w:val="false"/>
          <w:i w:val="false"/>
          <w:color w:val="000000"/>
          <w:sz w:val="28"/>
        </w:rPr>
        <w:t>
уполномоченного органа по</w:t>
      </w:r>
      <w:r>
        <w:br/>
      </w:r>
      <w:r>
        <w:rPr>
          <w:rFonts w:ascii="Times New Roman"/>
          <w:b w:val="false"/>
          <w:i w:val="false"/>
          <w:color w:val="000000"/>
          <w:sz w:val="28"/>
        </w:rPr>
        <w:t>
исполнению бюджета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местного</w:t>
      </w:r>
      <w:r>
        <w:br/>
      </w:r>
      <w:r>
        <w:rPr>
          <w:rFonts w:ascii="Times New Roman"/>
          <w:b w:val="false"/>
          <w:i w:val="false"/>
          <w:color w:val="000000"/>
          <w:sz w:val="28"/>
        </w:rPr>
        <w:t>
уполномоченного органа по</w:t>
      </w:r>
      <w:r>
        <w:br/>
      </w:r>
      <w:r>
        <w:rPr>
          <w:rFonts w:ascii="Times New Roman"/>
          <w:b w:val="false"/>
          <w:i w:val="false"/>
          <w:color w:val="000000"/>
          <w:sz w:val="28"/>
        </w:rPr>
        <w:t>
исполнению бюджета, ответственного</w:t>
      </w:r>
      <w:r>
        <w:br/>
      </w:r>
      <w:r>
        <w:rPr>
          <w:rFonts w:ascii="Times New Roman"/>
          <w:b w:val="false"/>
          <w:i w:val="false"/>
          <w:color w:val="000000"/>
          <w:sz w:val="28"/>
        </w:rPr>
        <w:t>
за составление отчета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p>
      <w:pPr>
        <w:spacing w:after="0"/>
        <w:ind w:left="0"/>
        <w:jc w:val="both"/>
      </w:pPr>
      <w:r>
        <w:rPr>
          <w:rFonts w:ascii="Times New Roman"/>
          <w:b w:val="false"/>
          <w:i w:val="false"/>
          <w:color w:val="000000"/>
          <w:sz w:val="28"/>
        </w:rPr>
        <w:t xml:space="preserve">Форма ДЗ-П             </w:t>
      </w:r>
    </w:p>
    <w:bookmarkStart w:name="z312" w:id="47"/>
    <w:p>
      <w:pPr>
        <w:spacing w:after="0"/>
        <w:ind w:left="0"/>
        <w:jc w:val="both"/>
      </w:pPr>
      <w:r>
        <w:rPr>
          <w:rFonts w:ascii="Times New Roman"/>
          <w:b w:val="false"/>
          <w:i w:val="false"/>
          <w:color w:val="000000"/>
          <w:sz w:val="28"/>
        </w:rPr>
        <w:t>
         </w:t>
      </w:r>
      <w:r>
        <w:rPr>
          <w:rFonts w:ascii="Times New Roman"/>
          <w:b/>
          <w:i w:val="false"/>
          <w:color w:val="000000"/>
          <w:sz w:val="28"/>
        </w:rPr>
        <w:t>          Отчет о дебиторской задолженности</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i w:val="false"/>
          <w:color w:val="000000"/>
          <w:sz w:val="28"/>
        </w:rPr>
        <w:t>(государственного, республиканского бюджета, бюджета</w:t>
      </w:r>
      <w:r>
        <w:br/>
      </w:r>
      <w:r>
        <w:rPr>
          <w:rFonts w:ascii="Times New Roman"/>
          <w:b w:val="false"/>
          <w:i w:val="false"/>
          <w:color w:val="000000"/>
          <w:sz w:val="28"/>
        </w:rPr>
        <w:t>
          </w:t>
      </w:r>
      <w:r>
        <w:rPr>
          <w:rFonts w:ascii="Times New Roman"/>
          <w:b/>
          <w:i w:val="false"/>
          <w:color w:val="000000"/>
          <w:sz w:val="28"/>
        </w:rPr>
        <w:t>области, города республиканского значения, столицы,</w:t>
      </w:r>
      <w:r>
        <w:br/>
      </w:r>
      <w:r>
        <w:rPr>
          <w:rFonts w:ascii="Times New Roman"/>
          <w:b w:val="false"/>
          <w:i w:val="false"/>
          <w:color w:val="000000"/>
          <w:sz w:val="28"/>
        </w:rPr>
        <w:t>
                   </w:t>
      </w:r>
      <w:r>
        <w:rPr>
          <w:rFonts w:ascii="Times New Roman"/>
          <w:b/>
          <w:i w:val="false"/>
          <w:color w:val="000000"/>
          <w:sz w:val="28"/>
        </w:rPr>
        <w:t>района (города областного значения)</w:t>
      </w:r>
      <w:r>
        <w:br/>
      </w:r>
      <w:r>
        <w:rPr>
          <w:rFonts w:ascii="Times New Roman"/>
          <w:b w:val="false"/>
          <w:i w:val="false"/>
          <w:color w:val="000000"/>
          <w:sz w:val="28"/>
        </w:rPr>
        <w:t>
                          </w:t>
      </w:r>
      <w:r>
        <w:rPr>
          <w:rFonts w:ascii="Times New Roman"/>
          <w:b/>
          <w:i w:val="false"/>
          <w:color w:val="000000"/>
          <w:sz w:val="28"/>
        </w:rPr>
        <w:t>на 1 ________________ г.</w:t>
      </w:r>
    </w:p>
    <w:bookmarkEnd w:id="47"/>
    <w:p>
      <w:pPr>
        <w:spacing w:after="0"/>
        <w:ind w:left="0"/>
        <w:jc w:val="both"/>
      </w:pPr>
      <w:r>
        <w:rPr>
          <w:rFonts w:ascii="Times New Roman"/>
          <w:b w:val="false"/>
          <w:i w:val="false"/>
          <w:color w:val="ff0000"/>
          <w:sz w:val="28"/>
        </w:rPr>
        <w:t xml:space="preserve">      Сноска. Приложение 15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Периодичность - </w:t>
      </w:r>
      <w:r>
        <w:rPr>
          <w:rFonts w:ascii="Times New Roman"/>
          <w:b w:val="false"/>
          <w:i w:val="false"/>
          <w:color w:val="000000"/>
          <w:sz w:val="28"/>
          <w:u w:val="single"/>
        </w:rPr>
        <w:t>квартальная, годовая</w:t>
      </w:r>
      <w:r>
        <w:br/>
      </w:r>
      <w:r>
        <w:rPr>
          <w:rFonts w:ascii="Times New Roman"/>
          <w:b w:val="false"/>
          <w:i w:val="false"/>
          <w:color w:val="000000"/>
          <w:sz w:val="28"/>
        </w:rPr>
        <w:t xml:space="preserve">
Единица измерения - </w:t>
      </w:r>
      <w:r>
        <w:rPr>
          <w:rFonts w:ascii="Times New Roman"/>
          <w:b w:val="false"/>
          <w:i w:val="false"/>
          <w:color w:val="000000"/>
          <w:sz w:val="28"/>
          <w:u w:val="single"/>
        </w:rPr>
        <w:t>тыс. тенге</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5"/>
        <w:gridCol w:w="1826"/>
        <w:gridCol w:w="2042"/>
        <w:gridCol w:w="2862"/>
        <w:gridCol w:w="2625"/>
        <w:gridCol w:w="2260"/>
      </w:tblGrid>
      <w:tr>
        <w:trPr>
          <w:trHeight w:val="21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бюджетных программ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платных услуг и прочих источников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55"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642"/>
        <w:gridCol w:w="1642"/>
        <w:gridCol w:w="1862"/>
        <w:gridCol w:w="1906"/>
        <w:gridCol w:w="1598"/>
        <w:gridCol w:w="2155"/>
        <w:gridCol w:w="1517"/>
      </w:tblGrid>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прошлых лет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текущего года</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(гр.10+ гр.11)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 учетом погашения в текущем году</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 учетом погашения в текущем году (гр.7- гр.8- гр.9)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авансовых платежей (предоплата)</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 с истекшим сроком исковой давности</w:t>
            </w:r>
          </w:p>
        </w:tc>
      </w:tr>
      <w:tr>
        <w:trPr>
          <w:trHeight w:val="1155" w:hRule="atLeast"/>
        </w:trPr>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в доход бюджета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иным основаниям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осуществляющего обслуживание</w:t>
      </w:r>
      <w:r>
        <w:br/>
      </w:r>
      <w:r>
        <w:rPr>
          <w:rFonts w:ascii="Times New Roman"/>
          <w:b w:val="false"/>
          <w:i w:val="false"/>
          <w:color w:val="000000"/>
          <w:sz w:val="28"/>
        </w:rPr>
        <w:t>
государственного бюджета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ведомства,</w:t>
      </w:r>
      <w:r>
        <w:br/>
      </w:r>
      <w:r>
        <w:rPr>
          <w:rFonts w:ascii="Times New Roman"/>
          <w:b w:val="false"/>
          <w:i w:val="false"/>
          <w:color w:val="000000"/>
          <w:sz w:val="28"/>
        </w:rPr>
        <w:t>
ответственного за составление отчета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местного</w:t>
      </w:r>
      <w:r>
        <w:br/>
      </w:r>
      <w:r>
        <w:rPr>
          <w:rFonts w:ascii="Times New Roman"/>
          <w:b w:val="false"/>
          <w:i w:val="false"/>
          <w:color w:val="000000"/>
          <w:sz w:val="28"/>
        </w:rPr>
        <w:t>
исполнительного органа               _________ _____________________</w:t>
      </w:r>
      <w:r>
        <w:br/>
      </w:r>
      <w:r>
        <w:rPr>
          <w:rFonts w:ascii="Times New Roman"/>
          <w:b w:val="false"/>
          <w:i w:val="false"/>
          <w:color w:val="000000"/>
          <w:sz w:val="28"/>
        </w:rPr>
        <w:t>
                  М.П.               (подпись) (расшифровка подписи)</w:t>
      </w:r>
    </w:p>
    <w:p>
      <w:pPr>
        <w:spacing w:after="0"/>
        <w:ind w:left="0"/>
        <w:jc w:val="both"/>
      </w:pPr>
      <w:r>
        <w:rPr>
          <w:rFonts w:ascii="Times New Roman"/>
          <w:b w:val="false"/>
          <w:i w:val="false"/>
          <w:color w:val="000000"/>
          <w:sz w:val="28"/>
        </w:rPr>
        <w:t>Руководитель местного</w:t>
      </w:r>
      <w:r>
        <w:br/>
      </w:r>
      <w:r>
        <w:rPr>
          <w:rFonts w:ascii="Times New Roman"/>
          <w:b w:val="false"/>
          <w:i w:val="false"/>
          <w:color w:val="000000"/>
          <w:sz w:val="28"/>
        </w:rPr>
        <w:t>
уполномоченного органа по</w:t>
      </w:r>
      <w:r>
        <w:br/>
      </w:r>
      <w:r>
        <w:rPr>
          <w:rFonts w:ascii="Times New Roman"/>
          <w:b w:val="false"/>
          <w:i w:val="false"/>
          <w:color w:val="000000"/>
          <w:sz w:val="28"/>
        </w:rPr>
        <w:t>
исполнению бюджета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местного</w:t>
      </w:r>
      <w:r>
        <w:br/>
      </w:r>
      <w:r>
        <w:rPr>
          <w:rFonts w:ascii="Times New Roman"/>
          <w:b w:val="false"/>
          <w:i w:val="false"/>
          <w:color w:val="000000"/>
          <w:sz w:val="28"/>
        </w:rPr>
        <w:t>
уполномоченного органа по</w:t>
      </w:r>
      <w:r>
        <w:br/>
      </w:r>
      <w:r>
        <w:rPr>
          <w:rFonts w:ascii="Times New Roman"/>
          <w:b w:val="false"/>
          <w:i w:val="false"/>
          <w:color w:val="000000"/>
          <w:sz w:val="28"/>
        </w:rPr>
        <w:t>
исполнению бюджета, ответственного</w:t>
      </w:r>
      <w:r>
        <w:br/>
      </w:r>
      <w:r>
        <w:rPr>
          <w:rFonts w:ascii="Times New Roman"/>
          <w:b w:val="false"/>
          <w:i w:val="false"/>
          <w:color w:val="000000"/>
          <w:sz w:val="28"/>
        </w:rPr>
        <w:t>
за составление отчета                _________ _____________________</w:t>
      </w:r>
      <w:r>
        <w:br/>
      </w:r>
      <w:r>
        <w:rPr>
          <w:rFonts w:ascii="Times New Roman"/>
          <w:b w:val="false"/>
          <w:i w:val="false"/>
          <w:color w:val="000000"/>
          <w:sz w:val="28"/>
        </w:rPr>
        <w:t>
                                     (подпись) (расшифровка подписи)</w:t>
      </w:r>
    </w:p>
    <w:bookmarkStart w:name="z313" w:id="48"/>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bookmarkEnd w:id="48"/>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i w:val="false"/>
          <w:color w:val="000000"/>
          <w:sz w:val="28"/>
        </w:rPr>
        <w:t>         Информация о причинах образования кредиторской</w:t>
      </w:r>
      <w:r>
        <w:br/>
      </w:r>
      <w:r>
        <w:rPr>
          <w:rFonts w:ascii="Times New Roman"/>
          <w:b w:val="false"/>
          <w:i w:val="false"/>
          <w:color w:val="000000"/>
          <w:sz w:val="28"/>
        </w:rPr>
        <w:t>
</w:t>
      </w:r>
      <w:r>
        <w:rPr>
          <w:rFonts w:ascii="Times New Roman"/>
          <w:b/>
          <w:i w:val="false"/>
          <w:color w:val="000000"/>
          <w:sz w:val="28"/>
        </w:rPr>
        <w:t>       задолженности __________________________________</w:t>
      </w:r>
      <w:r>
        <w:br/>
      </w:r>
      <w:r>
        <w:rPr>
          <w:rFonts w:ascii="Times New Roman"/>
          <w:b w:val="false"/>
          <w:i w:val="false"/>
          <w:color w:val="000000"/>
          <w:sz w:val="28"/>
        </w:rPr>
        <w:t>
</w:t>
      </w:r>
      <w:r>
        <w:rPr>
          <w:rFonts w:ascii="Times New Roman"/>
          <w:b/>
          <w:i w:val="false"/>
          <w:color w:val="000000"/>
          <w:sz w:val="28"/>
        </w:rPr>
        <w:t>    _______________ за счет бюджетных средств по состоянию</w:t>
      </w:r>
      <w:r>
        <w:br/>
      </w:r>
      <w:r>
        <w:rPr>
          <w:rFonts w:ascii="Times New Roman"/>
          <w:b w:val="false"/>
          <w:i w:val="false"/>
          <w:color w:val="000000"/>
          <w:sz w:val="28"/>
        </w:rPr>
        <w:t>
</w:t>
      </w:r>
      <w:r>
        <w:rPr>
          <w:rFonts w:ascii="Times New Roman"/>
          <w:b/>
          <w:i w:val="false"/>
          <w:color w:val="000000"/>
          <w:sz w:val="28"/>
        </w:rPr>
        <w:t>         на __ 20__ года (наименование государственного</w:t>
      </w:r>
      <w:r>
        <w:br/>
      </w:r>
      <w:r>
        <w:rPr>
          <w:rFonts w:ascii="Times New Roman"/>
          <w:b w:val="false"/>
          <w:i w:val="false"/>
          <w:color w:val="000000"/>
          <w:sz w:val="28"/>
        </w:rPr>
        <w:t>
</w:t>
      </w:r>
      <w:r>
        <w:rPr>
          <w:rFonts w:ascii="Times New Roman"/>
          <w:b/>
          <w:i w:val="false"/>
          <w:color w:val="000000"/>
          <w:sz w:val="28"/>
        </w:rPr>
        <w:t>          учреждения/администратора бюджетных программ)</w:t>
      </w:r>
    </w:p>
    <w:p>
      <w:pPr>
        <w:spacing w:after="0"/>
        <w:ind w:left="0"/>
        <w:jc w:val="both"/>
      </w:pPr>
      <w:r>
        <w:rPr>
          <w:rFonts w:ascii="Times New Roman"/>
          <w:b w:val="false"/>
          <w:i w:val="false"/>
          <w:color w:val="ff0000"/>
          <w:sz w:val="28"/>
        </w:rPr>
        <w:t xml:space="preserve">      Сноска. Приложение 16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Вид бюджета _________________________</w:t>
      </w:r>
      <w:r>
        <w:br/>
      </w:r>
      <w:r>
        <w:rPr>
          <w:rFonts w:ascii="Times New Roman"/>
          <w:b w:val="false"/>
          <w:i w:val="false"/>
          <w:color w:val="000000"/>
          <w:sz w:val="28"/>
        </w:rPr>
        <w:t xml:space="preserve">
Периодичность - </w:t>
      </w:r>
      <w:r>
        <w:rPr>
          <w:rFonts w:ascii="Times New Roman"/>
          <w:b w:val="false"/>
          <w:i w:val="false"/>
          <w:color w:val="000000"/>
          <w:sz w:val="28"/>
          <w:u w:val="single"/>
        </w:rPr>
        <w:t>квартальная, годовая</w:t>
      </w:r>
      <w:r>
        <w:br/>
      </w:r>
      <w:r>
        <w:rPr>
          <w:rFonts w:ascii="Times New Roman"/>
          <w:b w:val="false"/>
          <w:i w:val="false"/>
          <w:color w:val="000000"/>
          <w:sz w:val="28"/>
        </w:rPr>
        <w:t xml:space="preserve">
Единица измерения: </w:t>
      </w:r>
      <w:r>
        <w:rPr>
          <w:rFonts w:ascii="Times New Roman"/>
          <w:b w:val="false"/>
          <w:i w:val="false"/>
          <w:color w:val="000000"/>
          <w:sz w:val="28"/>
          <w:u w:val="single"/>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799"/>
        <w:gridCol w:w="2385"/>
        <w:gridCol w:w="1799"/>
        <w:gridCol w:w="2385"/>
        <w:gridCol w:w="2769"/>
      </w:tblGrid>
      <w:tr>
        <w:trPr>
          <w:trHeight w:val="3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кредиторской задолженности, всего</w:t>
            </w:r>
          </w:p>
        </w:tc>
      </w:tr>
      <w:tr>
        <w:trPr>
          <w:trHeight w:val="27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1416"/>
        <w:gridCol w:w="1544"/>
        <w:gridCol w:w="1363"/>
        <w:gridCol w:w="1379"/>
        <w:gridCol w:w="1034"/>
        <w:gridCol w:w="1034"/>
        <w:gridCol w:w="1061"/>
        <w:gridCol w:w="2800"/>
        <w:gridCol w:w="1035"/>
      </w:tblGrid>
      <w:tr>
        <w:trPr>
          <w:trHeight w:val="1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образования прочей кредиторской задолженности</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 срок оплаты по которым не наступил</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краткосрочная задолженность по заработной плате и взносам работодателей (срок оплаты по которым не наступил)</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поздним представлением актов выполненных работ и авансовых отчетов</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невыполнением договорных обязательств поставщиками по поставке товаров (работ и услуг)</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повышением тарифов</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выявленная по актам сверок</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недостаточностью средств по плану по платежам</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задолженность (гр. 6 - гр. 7- гр. 9 – гр. 10 – гр. 11 – гр. 12 - гр.13 – гр. 14)</w:t>
            </w:r>
          </w:p>
        </w:tc>
        <w:tc>
          <w:tcPr>
            <w:tcW w:w="0" w:type="auto"/>
            <w:vMerge/>
            <w:tcBorders>
              <w:top w:val="nil"/>
              <w:left w:val="single" w:color="cfcfcf" w:sz="5"/>
              <w:bottom w:val="single" w:color="cfcfcf" w:sz="5"/>
              <w:right w:val="single" w:color="cfcfcf" w:sz="5"/>
            </w:tcBorders>
          </w:tcPr>
          <w:p/>
        </w:tc>
      </w:tr>
      <w:tr>
        <w:trPr>
          <w:trHeight w:val="187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5 % удержания оплаты по строительству и реконструкции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осуществляющего обслуживание</w:t>
      </w:r>
      <w:r>
        <w:br/>
      </w:r>
      <w:r>
        <w:rPr>
          <w:rFonts w:ascii="Times New Roman"/>
          <w:b w:val="false"/>
          <w:i w:val="false"/>
          <w:color w:val="000000"/>
          <w:sz w:val="28"/>
        </w:rPr>
        <w:t>
государственного бюджета/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 ___________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ведомства,</w:t>
      </w:r>
      <w:r>
        <w:br/>
      </w:r>
      <w:r>
        <w:rPr>
          <w:rFonts w:ascii="Times New Roman"/>
          <w:b w:val="false"/>
          <w:i w:val="false"/>
          <w:color w:val="000000"/>
          <w:sz w:val="28"/>
        </w:rPr>
        <w:t>
ответственного</w:t>
      </w:r>
      <w:r>
        <w:br/>
      </w:r>
      <w:r>
        <w:rPr>
          <w:rFonts w:ascii="Times New Roman"/>
          <w:b w:val="false"/>
          <w:i w:val="false"/>
          <w:color w:val="000000"/>
          <w:sz w:val="28"/>
        </w:rPr>
        <w:t>
за составление отчета        ___________ ______________________</w:t>
      </w:r>
      <w:r>
        <w:br/>
      </w:r>
      <w:r>
        <w:rPr>
          <w:rFonts w:ascii="Times New Roman"/>
          <w:b w:val="false"/>
          <w:i w:val="false"/>
          <w:color w:val="000000"/>
          <w:sz w:val="28"/>
        </w:rPr>
        <w:t>
                              (подпись)  (расшифровка подписи)</w:t>
      </w:r>
    </w:p>
    <w:bookmarkStart w:name="z336" w:id="49"/>
    <w:p>
      <w:pPr>
        <w:spacing w:after="0"/>
        <w:ind w:left="0"/>
        <w:jc w:val="both"/>
      </w:pPr>
      <w:r>
        <w:rPr>
          <w:rFonts w:ascii="Times New Roman"/>
          <w:b w:val="false"/>
          <w:i w:val="false"/>
          <w:color w:val="000000"/>
          <w:sz w:val="28"/>
        </w:rPr>
        <w:t xml:space="preserve">
Приложение 16-1             </w:t>
      </w:r>
      <w:r>
        <w:br/>
      </w:r>
      <w:r>
        <w:rPr>
          <w:rFonts w:ascii="Times New Roman"/>
          <w:b w:val="false"/>
          <w:i w:val="false"/>
          <w:color w:val="000000"/>
          <w:sz w:val="28"/>
        </w:rPr>
        <w:t>
к Правилам составления и представления</w:t>
      </w:r>
      <w:r>
        <w:br/>
      </w:r>
      <w:r>
        <w:rPr>
          <w:rFonts w:ascii="Times New Roman"/>
          <w:b w:val="false"/>
          <w:i w:val="false"/>
          <w:color w:val="000000"/>
          <w:sz w:val="28"/>
        </w:rPr>
        <w:t xml:space="preserve">
бюджетной отчетности уполномоченных  </w:t>
      </w:r>
      <w:r>
        <w:br/>
      </w:r>
      <w:r>
        <w:rPr>
          <w:rFonts w:ascii="Times New Roman"/>
          <w:b w:val="false"/>
          <w:i w:val="false"/>
          <w:color w:val="000000"/>
          <w:sz w:val="28"/>
        </w:rPr>
        <w:t xml:space="preserve">
органов по исполнению бюджета      </w:t>
      </w:r>
    </w:p>
    <w:bookmarkEnd w:id="49"/>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Информация о причинах образования _______________</w:t>
      </w:r>
      <w:r>
        <w:br/>
      </w:r>
      <w:r>
        <w:rPr>
          <w:rFonts w:ascii="Times New Roman"/>
          <w:b w:val="false"/>
          <w:i w:val="false"/>
          <w:color w:val="000000"/>
          <w:sz w:val="28"/>
        </w:rPr>
        <w:t>
</w:t>
      </w:r>
      <w:r>
        <w:rPr>
          <w:rFonts w:ascii="Times New Roman"/>
          <w:b/>
          <w:i w:val="false"/>
          <w:color w:val="000000"/>
          <w:sz w:val="28"/>
        </w:rPr>
        <w:t>    задолженности _____________________ за счет прочих средств                   (наименование бюджета)</w:t>
      </w:r>
      <w:r>
        <w:br/>
      </w:r>
      <w:r>
        <w:rPr>
          <w:rFonts w:ascii="Times New Roman"/>
          <w:b w:val="false"/>
          <w:i w:val="false"/>
          <w:color w:val="000000"/>
          <w:sz w:val="28"/>
        </w:rPr>
        <w:t>
</w:t>
      </w:r>
      <w:r>
        <w:rPr>
          <w:rFonts w:ascii="Times New Roman"/>
          <w:b/>
          <w:i w:val="false"/>
          <w:color w:val="000000"/>
          <w:sz w:val="28"/>
        </w:rPr>
        <w:t>         по состоянию на ___________________ 20___ года</w:t>
      </w:r>
    </w:p>
    <w:p>
      <w:pPr>
        <w:spacing w:after="0"/>
        <w:ind w:left="0"/>
        <w:jc w:val="both"/>
      </w:pPr>
      <w:r>
        <w:rPr>
          <w:rFonts w:ascii="Times New Roman"/>
          <w:b w:val="false"/>
          <w:i w:val="false"/>
          <w:color w:val="ff0000"/>
          <w:sz w:val="28"/>
        </w:rPr>
        <w:t xml:space="preserve">      Сноска. Правила дополнены приложением 16-1 в соответствии с приказом Министра финансов РК от 11.06.2012 </w:t>
      </w:r>
      <w:r>
        <w:rPr>
          <w:rFonts w:ascii="Times New Roman"/>
          <w:b w:val="false"/>
          <w:i w:val="false"/>
          <w:color w:val="ff0000"/>
          <w:sz w:val="28"/>
        </w:rPr>
        <w:t>№ 295</w:t>
      </w:r>
      <w:r>
        <w:rPr>
          <w:rFonts w:ascii="Times New Roman"/>
          <w:b w:val="false"/>
          <w:i w:val="false"/>
          <w:color w:val="ff0000"/>
          <w:sz w:val="28"/>
        </w:rPr>
        <w:t xml:space="preserve">;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Вид бюджета - _______________________</w:t>
      </w:r>
      <w:r>
        <w:br/>
      </w:r>
      <w:r>
        <w:rPr>
          <w:rFonts w:ascii="Times New Roman"/>
          <w:b w:val="false"/>
          <w:i w:val="false"/>
          <w:color w:val="000000"/>
          <w:sz w:val="28"/>
        </w:rPr>
        <w:t xml:space="preserve">
Периодичность - </w:t>
      </w:r>
      <w:r>
        <w:rPr>
          <w:rFonts w:ascii="Times New Roman"/>
          <w:b w:val="false"/>
          <w:i w:val="false"/>
          <w:color w:val="000000"/>
          <w:sz w:val="28"/>
          <w:u w:val="single"/>
        </w:rPr>
        <w:t>квартальная, годовая</w:t>
      </w:r>
      <w:r>
        <w:br/>
      </w:r>
      <w:r>
        <w:rPr>
          <w:rFonts w:ascii="Times New Roman"/>
          <w:b w:val="false"/>
          <w:i w:val="false"/>
          <w:color w:val="000000"/>
          <w:sz w:val="28"/>
        </w:rPr>
        <w:t>
Ед.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1717"/>
        <w:gridCol w:w="1650"/>
        <w:gridCol w:w="1982"/>
        <w:gridCol w:w="2137"/>
        <w:gridCol w:w="2403"/>
        <w:gridCol w:w="2293"/>
      </w:tblGrid>
      <w:tr>
        <w:trPr>
          <w:trHeight w:val="178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платных услуг/прочие</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 тыс. тенге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образования задолженности</w:t>
            </w:r>
          </w:p>
        </w:tc>
      </w:tr>
      <w:tr>
        <w:trPr>
          <w:trHeight w:val="24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осуществляющего обслуживание</w:t>
      </w:r>
      <w:r>
        <w:br/>
      </w:r>
      <w:r>
        <w:rPr>
          <w:rFonts w:ascii="Times New Roman"/>
          <w:b w:val="false"/>
          <w:i w:val="false"/>
          <w:color w:val="000000"/>
          <w:sz w:val="28"/>
        </w:rPr>
        <w:t>
государственного бюджета/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 ___________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составление данных        ___________ ______________________</w:t>
      </w:r>
      <w:r>
        <w:br/>
      </w:r>
      <w:r>
        <w:rPr>
          <w:rFonts w:ascii="Times New Roman"/>
          <w:b w:val="false"/>
          <w:i w:val="false"/>
          <w:color w:val="000000"/>
          <w:sz w:val="28"/>
        </w:rPr>
        <w:t>
                              (подпись)  (расшифровка подписи)</w:t>
      </w:r>
    </w:p>
    <w:bookmarkStart w:name="z338" w:id="50"/>
    <w:p>
      <w:pPr>
        <w:spacing w:after="0"/>
        <w:ind w:left="0"/>
        <w:jc w:val="both"/>
      </w:pPr>
      <w:r>
        <w:rPr>
          <w:rFonts w:ascii="Times New Roman"/>
          <w:b w:val="false"/>
          <w:i w:val="false"/>
          <w:color w:val="000000"/>
          <w:sz w:val="28"/>
        </w:rPr>
        <w:t xml:space="preserve">
Приложение 16-2            </w:t>
      </w:r>
      <w:r>
        <w:br/>
      </w:r>
      <w:r>
        <w:rPr>
          <w:rFonts w:ascii="Times New Roman"/>
          <w:b w:val="false"/>
          <w:i w:val="false"/>
          <w:color w:val="000000"/>
          <w:sz w:val="28"/>
        </w:rPr>
        <w:t>
к Правилам составления и представления</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bookmarkEnd w:id="5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Информация о причинах образования дебиторской задолженности</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     за счет бюджетных средств по состоянию на ___ 20_ года</w:t>
      </w:r>
      <w:r>
        <w:br/>
      </w:r>
      <w:r>
        <w:rPr>
          <w:rFonts w:ascii="Times New Roman"/>
          <w:b w:val="false"/>
          <w:i w:val="false"/>
          <w:color w:val="000000"/>
          <w:sz w:val="28"/>
        </w:rPr>
        <w:t>
</w:t>
      </w:r>
      <w:r>
        <w:rPr>
          <w:rFonts w:ascii="Times New Roman"/>
          <w:b/>
          <w:i w:val="false"/>
          <w:color w:val="000000"/>
          <w:sz w:val="28"/>
        </w:rPr>
        <w:t>         (наименование государственного учреждения/</w:t>
      </w:r>
      <w:r>
        <w:br/>
      </w:r>
      <w:r>
        <w:rPr>
          <w:rFonts w:ascii="Times New Roman"/>
          <w:b w:val="false"/>
          <w:i w:val="false"/>
          <w:color w:val="000000"/>
          <w:sz w:val="28"/>
        </w:rPr>
        <w:t>
</w:t>
      </w:r>
      <w:r>
        <w:rPr>
          <w:rFonts w:ascii="Times New Roman"/>
          <w:b/>
          <w:i w:val="false"/>
          <w:color w:val="000000"/>
          <w:sz w:val="28"/>
        </w:rPr>
        <w:t>            администратора бюджетных программ)</w:t>
      </w:r>
    </w:p>
    <w:p>
      <w:pPr>
        <w:spacing w:after="0"/>
        <w:ind w:left="0"/>
        <w:jc w:val="both"/>
      </w:pPr>
      <w:r>
        <w:rPr>
          <w:rFonts w:ascii="Times New Roman"/>
          <w:b w:val="false"/>
          <w:i w:val="false"/>
          <w:color w:val="ff0000"/>
          <w:sz w:val="28"/>
        </w:rPr>
        <w:t xml:space="preserve">      Сноска. Правила дополнены приложением 16-2 в соответствии с приказом Министра финансов РК от 30.10.2012 </w:t>
      </w:r>
      <w:r>
        <w:rPr>
          <w:rFonts w:ascii="Times New Roman"/>
          <w:b w:val="false"/>
          <w:i w:val="false"/>
          <w:color w:val="ff0000"/>
          <w:sz w:val="28"/>
        </w:rPr>
        <w:t>№ 473</w:t>
      </w:r>
      <w:r>
        <w:rPr>
          <w:rFonts w:ascii="Times New Roman"/>
          <w:b w:val="false"/>
          <w:i w:val="false"/>
          <w:color w:val="ff0000"/>
          <w:sz w:val="28"/>
        </w:rPr>
        <w:t xml:space="preserve">; в редакции приказа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Вид бюджета ________________________</w:t>
      </w:r>
      <w:r>
        <w:br/>
      </w:r>
      <w:r>
        <w:rPr>
          <w:rFonts w:ascii="Times New Roman"/>
          <w:b w:val="false"/>
          <w:i w:val="false"/>
          <w:color w:val="000000"/>
          <w:sz w:val="28"/>
        </w:rPr>
        <w:t>
Периодичность: квартальная, годовая</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799"/>
        <w:gridCol w:w="2385"/>
        <w:gridCol w:w="1799"/>
        <w:gridCol w:w="2385"/>
        <w:gridCol w:w="2769"/>
      </w:tblGrid>
      <w:tr>
        <w:trPr>
          <w:trHeight w:val="3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дебиторской задолженности, всего</w:t>
            </w:r>
          </w:p>
        </w:tc>
      </w:tr>
      <w:tr>
        <w:trPr>
          <w:trHeight w:val="255"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696"/>
        <w:gridCol w:w="767"/>
        <w:gridCol w:w="681"/>
        <w:gridCol w:w="1220"/>
        <w:gridCol w:w="978"/>
        <w:gridCol w:w="717"/>
        <w:gridCol w:w="806"/>
        <w:gridCol w:w="719"/>
        <w:gridCol w:w="3254"/>
        <w:gridCol w:w="1502"/>
      </w:tblGrid>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образования прочей дебиторской задолженности</w:t>
            </w:r>
          </w:p>
        </w:tc>
      </w:tr>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текущего года по условиям договоров</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по переходящим (многолетним) договорам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выданные в подотчет</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переплата согласно актам сверок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образовавшаяся в связи</w:t>
            </w:r>
          </w:p>
        </w:tc>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задолженность (гр.6 - гр.7 - гр.8 - гр.9 - гр.10 - гр.11- гр.12 - гр.13 - гр.14 - гр.15)</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неисполнением поставщиками договорных обязательств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неисполнением судебных решений по погашению задолженности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прошлых лет</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текущего года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прошлых лет</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текущего года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прошлых лет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осуществляющего обслуживание</w:t>
      </w:r>
      <w:r>
        <w:br/>
      </w:r>
      <w:r>
        <w:rPr>
          <w:rFonts w:ascii="Times New Roman"/>
          <w:b w:val="false"/>
          <w:i w:val="false"/>
          <w:color w:val="000000"/>
          <w:sz w:val="28"/>
        </w:rPr>
        <w:t>
государственного бюджета/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 ___________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ведомства,</w:t>
      </w:r>
      <w:r>
        <w:br/>
      </w:r>
      <w:r>
        <w:rPr>
          <w:rFonts w:ascii="Times New Roman"/>
          <w:b w:val="false"/>
          <w:i w:val="false"/>
          <w:color w:val="000000"/>
          <w:sz w:val="28"/>
        </w:rPr>
        <w:t>
ответственного</w:t>
      </w:r>
      <w:r>
        <w:br/>
      </w:r>
      <w:r>
        <w:rPr>
          <w:rFonts w:ascii="Times New Roman"/>
          <w:b w:val="false"/>
          <w:i w:val="false"/>
          <w:color w:val="000000"/>
          <w:sz w:val="28"/>
        </w:rPr>
        <w:t>
за составление отчета        ___________ 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bookmarkStart w:name="z314"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Аналитические данные </w:t>
      </w:r>
      <w:r>
        <w:br/>
      </w:r>
      <w:r>
        <w:rPr>
          <w:rFonts w:ascii="Times New Roman"/>
          <w:b w:val="false"/>
          <w:i w:val="false"/>
          <w:color w:val="000000"/>
          <w:sz w:val="28"/>
        </w:rPr>
        <w:t xml:space="preserve">
       </w:t>
      </w:r>
      <w:r>
        <w:rPr>
          <w:rFonts w:ascii="Times New Roman"/>
          <w:b/>
          <w:i w:val="false"/>
          <w:color w:val="000000"/>
          <w:sz w:val="28"/>
        </w:rPr>
        <w:t xml:space="preserve">о состоянии </w:t>
      </w:r>
      <w:r>
        <w:rPr>
          <w:rFonts w:ascii="Times New Roman"/>
          <w:b/>
          <w:i w:val="false"/>
          <w:color w:val="000000"/>
          <w:sz w:val="28"/>
        </w:rPr>
        <w:t xml:space="preserve">________________________ </w:t>
      </w:r>
      <w:r>
        <w:rPr>
          <w:rFonts w:ascii="Times New Roman"/>
          <w:b/>
          <w:i w:val="false"/>
          <w:color w:val="000000"/>
          <w:sz w:val="28"/>
        </w:rPr>
        <w:t xml:space="preserve">задолженности по </w:t>
      </w:r>
      <w:r>
        <w:br/>
      </w:r>
      <w:r>
        <w:rPr>
          <w:rFonts w:ascii="Times New Roman"/>
          <w:b w:val="false"/>
          <w:i w:val="false"/>
          <w:color w:val="000000"/>
          <w:sz w:val="28"/>
        </w:rPr>
        <w:t xml:space="preserve">
             </w:t>
      </w:r>
      <w:r>
        <w:rPr>
          <w:rFonts w:ascii="Times New Roman"/>
          <w:b/>
          <w:i w:val="false"/>
          <w:color w:val="000000"/>
          <w:sz w:val="28"/>
        </w:rPr>
        <w:t xml:space="preserve">расчетным статьям балансов администраторов </w:t>
      </w:r>
      <w:r>
        <w:br/>
      </w:r>
      <w:r>
        <w:rPr>
          <w:rFonts w:ascii="Times New Roman"/>
          <w:b w:val="false"/>
          <w:i w:val="false"/>
          <w:color w:val="000000"/>
          <w:sz w:val="28"/>
        </w:rPr>
        <w:t xml:space="preserve">
             </w:t>
      </w:r>
      <w:r>
        <w:rPr>
          <w:rFonts w:ascii="Times New Roman"/>
          <w:b/>
          <w:i w:val="false"/>
          <w:color w:val="000000"/>
          <w:sz w:val="28"/>
        </w:rPr>
        <w:t xml:space="preserve">республиканских/местных бюджетных программ </w:t>
      </w:r>
      <w:r>
        <w:br/>
      </w:r>
      <w:r>
        <w:rPr>
          <w:rFonts w:ascii="Times New Roman"/>
          <w:b w:val="false"/>
          <w:i w:val="false"/>
          <w:color w:val="000000"/>
          <w:sz w:val="28"/>
        </w:rPr>
        <w:t xml:space="preserve">
                    на ______________ 200___ года </w:t>
      </w:r>
    </w:p>
    <w:bookmarkEnd w:id="51"/>
    <w:p>
      <w:pPr>
        <w:spacing w:after="0"/>
        <w:ind w:left="0"/>
        <w:jc w:val="both"/>
      </w:pPr>
      <w:r>
        <w:rPr>
          <w:rFonts w:ascii="Times New Roman"/>
          <w:b w:val="false"/>
          <w:i w:val="false"/>
          <w:color w:val="ff0000"/>
          <w:sz w:val="28"/>
        </w:rPr>
        <w:t>      Сноска. Приложение 17 исключено приказом Министра финансов РК от 30.10.2012 </w:t>
      </w:r>
      <w:r>
        <w:rPr>
          <w:rFonts w:ascii="Times New Roman"/>
          <w:b w:val="false"/>
          <w:i w:val="false"/>
          <w:color w:val="ff0000"/>
          <w:sz w:val="28"/>
        </w:rPr>
        <w:t>№ 473</w:t>
      </w:r>
      <w:r>
        <w:rPr>
          <w:rFonts w:ascii="Times New Roman"/>
          <w:b w:val="false"/>
          <w:i w:val="false"/>
          <w:color w:val="ff0000"/>
          <w:sz w:val="28"/>
        </w:rPr>
        <w:t> (вводится в действие с 01.01.2013).</w:t>
      </w:r>
    </w:p>
    <w:bookmarkStart w:name="z315" w:id="52"/>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уполномоченных органов </w:t>
      </w:r>
      <w:r>
        <w:br/>
      </w:r>
      <w:r>
        <w:rPr>
          <w:rFonts w:ascii="Times New Roman"/>
          <w:b w:val="false"/>
          <w:i w:val="false"/>
          <w:color w:val="000000"/>
          <w:sz w:val="28"/>
        </w:rPr>
        <w:t xml:space="preserve">
по исполнению бюджета           </w:t>
      </w:r>
    </w:p>
    <w:bookmarkEnd w:id="52"/>
    <w:p>
      <w:pPr>
        <w:spacing w:after="0"/>
        <w:ind w:left="0"/>
        <w:jc w:val="both"/>
      </w:pPr>
      <w:r>
        <w:rPr>
          <w:rFonts w:ascii="Times New Roman"/>
          <w:b w:val="false"/>
          <w:i w:val="false"/>
          <w:color w:val="ff0000"/>
          <w:sz w:val="28"/>
        </w:rPr>
        <w:t xml:space="preserve">      Сноска. Приложение 18 в редакции приказа Министра финансов РК от 04.06.2010 </w:t>
      </w:r>
      <w:r>
        <w:rPr>
          <w:rFonts w:ascii="Times New Roman"/>
          <w:b w:val="false"/>
          <w:i w:val="false"/>
          <w:color w:val="ff0000"/>
          <w:sz w:val="28"/>
        </w:rPr>
        <w:t>№ 270</w:t>
      </w:r>
      <w:r>
        <w:rPr>
          <w:rFonts w:ascii="Times New Roman"/>
          <w:b w:val="false"/>
          <w:i w:val="false"/>
          <w:color w:val="ff0000"/>
          <w:sz w:val="28"/>
        </w:rPr>
        <w:t xml:space="preserve"> (вводится в действие с 17.06.2010); с изменениями, внесенными приказом и.о. Министра финансов РК от 03.08.2011 </w:t>
      </w:r>
      <w:r>
        <w:rPr>
          <w:rFonts w:ascii="Times New Roman"/>
          <w:b w:val="false"/>
          <w:i w:val="false"/>
          <w:color w:val="ff0000"/>
          <w:sz w:val="28"/>
        </w:rPr>
        <w:t>№ 393</w:t>
      </w:r>
      <w:r>
        <w:rPr>
          <w:rFonts w:ascii="Times New Roman"/>
          <w:b w:val="false"/>
          <w:i w:val="false"/>
          <w:color w:val="ff0000"/>
          <w:sz w:val="28"/>
        </w:rPr>
        <w:t>.</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w:t>
      </w:r>
      <w:r>
        <w:rPr>
          <w:rFonts w:ascii="Times New Roman"/>
          <w:b/>
          <w:i w:val="false"/>
          <w:color w:val="000000"/>
          <w:sz w:val="28"/>
        </w:rPr>
        <w:t>Акт сверки</w:t>
      </w:r>
      <w:r>
        <w:br/>
      </w:r>
      <w:r>
        <w:rPr>
          <w:rFonts w:ascii="Times New Roman"/>
          <w:b w:val="false"/>
          <w:i w:val="false"/>
          <w:color w:val="000000"/>
          <w:sz w:val="28"/>
        </w:rPr>
        <w:t>
                         </w:t>
      </w:r>
      <w:r>
        <w:rPr>
          <w:rFonts w:ascii="Times New Roman"/>
          <w:b/>
          <w:i w:val="false"/>
          <w:color w:val="000000"/>
          <w:sz w:val="28"/>
        </w:rPr>
        <w:t>отчетных данных</w:t>
      </w:r>
      <w:r>
        <w:br/>
      </w:r>
      <w:r>
        <w:rPr>
          <w:rFonts w:ascii="Times New Roman"/>
          <w:b w:val="false"/>
          <w:i w:val="false"/>
          <w:color w:val="000000"/>
          <w:sz w:val="28"/>
        </w:rPr>
        <w:t>
                        на __________ года</w:t>
      </w:r>
    </w:p>
    <w:p>
      <w:pPr>
        <w:spacing w:after="0"/>
        <w:ind w:left="0"/>
        <w:jc w:val="both"/>
      </w:pPr>
      <w:r>
        <w:rPr>
          <w:rFonts w:ascii="Times New Roman"/>
          <w:b w:val="false"/>
          <w:i w:val="false"/>
          <w:color w:val="000000"/>
          <w:sz w:val="28"/>
        </w:rPr>
        <w:t>Республика (область, город, район) ________________________</w:t>
      </w:r>
      <w:r>
        <w:br/>
      </w:r>
      <w:r>
        <w:rPr>
          <w:rFonts w:ascii="Times New Roman"/>
          <w:b w:val="false"/>
          <w:i w:val="false"/>
          <w:color w:val="000000"/>
          <w:sz w:val="28"/>
        </w:rPr>
        <w:t xml:space="preserve">
Периодичность </w:t>
      </w:r>
      <w:r>
        <w:rPr>
          <w:rFonts w:ascii="Times New Roman"/>
          <w:b w:val="false"/>
          <w:i w:val="false"/>
          <w:color w:val="000000"/>
          <w:sz w:val="28"/>
          <w:u w:val="single"/>
        </w:rPr>
        <w:t>месячная, годовая</w:t>
      </w:r>
      <w:r>
        <w:rPr>
          <w:rFonts w:ascii="Times New Roman"/>
          <w:b w:val="false"/>
          <w:i w:val="false"/>
          <w:color w:val="000000"/>
          <w:sz w:val="28"/>
        </w:rPr>
        <w:t>    ________________________</w:t>
      </w:r>
      <w:r>
        <w:br/>
      </w: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5408"/>
        <w:gridCol w:w="2644"/>
        <w:gridCol w:w="2645"/>
        <w:gridCol w:w="2279"/>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данным</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 по</w:t>
            </w:r>
            <w:r>
              <w:br/>
            </w:r>
            <w:r>
              <w:rPr>
                <w:rFonts w:ascii="Times New Roman"/>
                <w:b w:val="false"/>
                <w:i w:val="false"/>
                <w:color w:val="000000"/>
                <w:sz w:val="20"/>
              </w:rPr>
              <w:t>
</w:t>
            </w:r>
            <w:r>
              <w:rPr>
                <w:rFonts w:ascii="Times New Roman"/>
                <w:b w:val="false"/>
                <w:i w:val="false"/>
                <w:color w:val="000000"/>
                <w:sz w:val="20"/>
              </w:rPr>
              <w:t>исполнению</w:t>
            </w:r>
            <w:r>
              <w:br/>
            </w:r>
            <w:r>
              <w:rPr>
                <w:rFonts w:ascii="Times New Roman"/>
                <w:b w:val="false"/>
                <w:i w:val="false"/>
                <w:color w:val="000000"/>
                <w:sz w:val="20"/>
              </w:rPr>
              <w:t>
</w:t>
            </w:r>
            <w:r>
              <w:rPr>
                <w:rFonts w:ascii="Times New Roman"/>
                <w:b w:val="false"/>
                <w:i w:val="false"/>
                <w:color w:val="000000"/>
                <w:sz w:val="20"/>
              </w:rPr>
              <w:t>бюджета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данным</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ведомства,</w:t>
            </w:r>
            <w:r>
              <w:br/>
            </w:r>
            <w:r>
              <w:rPr>
                <w:rFonts w:ascii="Times New Roman"/>
                <w:b w:val="false"/>
                <w:i w:val="false"/>
                <w:color w:val="000000"/>
                <w:sz w:val="20"/>
              </w:rPr>
              <w:t>
</w:t>
            </w:r>
            <w:r>
              <w:rPr>
                <w:rFonts w:ascii="Times New Roman"/>
                <w:b w:val="false"/>
                <w:i w:val="false"/>
                <w:color w:val="000000"/>
                <w:sz w:val="20"/>
              </w:rPr>
              <w:t>осуществляющего</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бюджета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расхождения</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бюджет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w:t>
            </w:r>
            <w:r>
              <w:rPr>
                <w:rFonts w:ascii="Times New Roman"/>
                <w:b w:val="false"/>
                <w:i w:val="false"/>
                <w:color w:val="000000"/>
                <w:sz w:val="20"/>
              </w:rPr>
              <w:t>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бюджет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w:t>
            </w:r>
            <w:r>
              <w:rPr>
                <w:rFonts w:ascii="Times New Roman"/>
                <w:b w:val="false"/>
                <w:i w:val="false"/>
                <w:color w:val="000000"/>
                <w:sz w:val="20"/>
              </w:rPr>
              <w:t>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Скорректированный бюджет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w:t>
            </w:r>
            <w:r>
              <w:rPr>
                <w:rFonts w:ascii="Times New Roman"/>
                <w:b w:val="false"/>
                <w:i w:val="false"/>
                <w:color w:val="000000"/>
                <w:sz w:val="20"/>
              </w:rPr>
              <w:t>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поступлений и</w:t>
            </w:r>
            <w:r>
              <w:br/>
            </w:r>
            <w:r>
              <w:rPr>
                <w:rFonts w:ascii="Times New Roman"/>
                <w:b w:val="false"/>
                <w:i w:val="false"/>
                <w:color w:val="000000"/>
                <w:sz w:val="20"/>
              </w:rPr>
              <w:t>
</w:t>
            </w:r>
            <w:r>
              <w:rPr>
                <w:rFonts w:ascii="Times New Roman"/>
                <w:b w:val="false"/>
                <w:i w:val="false"/>
                <w:color w:val="000000"/>
                <w:sz w:val="20"/>
              </w:rPr>
              <w:t>финансирования по платежам на</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w:t>
            </w:r>
            <w:r>
              <w:rPr>
                <w:rFonts w:ascii="Times New Roman"/>
                <w:b w:val="false"/>
                <w:i w:val="false"/>
                <w:color w:val="000000"/>
                <w:sz w:val="20"/>
              </w:rPr>
              <w:t>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по обязательствам на</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поступлений бюджета</w:t>
            </w:r>
            <w:r>
              <w:br/>
            </w:r>
            <w:r>
              <w:rPr>
                <w:rFonts w:ascii="Times New Roman"/>
                <w:b w:val="false"/>
                <w:i w:val="false"/>
                <w:color w:val="000000"/>
                <w:sz w:val="20"/>
              </w:rPr>
              <w:t>
</w:t>
            </w:r>
            <w:r>
              <w:rPr>
                <w:rFonts w:ascii="Times New Roman"/>
                <w:b w:val="false"/>
                <w:i w:val="false"/>
                <w:color w:val="000000"/>
                <w:sz w:val="20"/>
              </w:rPr>
              <w:t>и/или оплаченных обязательств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w:t>
            </w:r>
            <w:r>
              <w:rPr>
                <w:rFonts w:ascii="Times New Roman"/>
                <w:b w:val="false"/>
                <w:i w:val="false"/>
                <w:color w:val="000000"/>
                <w:sz w:val="20"/>
              </w:rPr>
              <w:t>активов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w:t>
            </w:r>
            <w:r>
              <w:br/>
            </w:r>
            <w:r>
              <w:rPr>
                <w:rFonts w:ascii="Times New Roman"/>
                <w:b w:val="false"/>
                <w:i w:val="false"/>
                <w:color w:val="000000"/>
                <w:sz w:val="20"/>
              </w:rPr>
              <w:t>
</w:t>
            </w:r>
            <w:r>
              <w:rPr>
                <w:rFonts w:ascii="Times New Roman"/>
                <w:b w:val="false"/>
                <w:i w:val="false"/>
                <w:color w:val="000000"/>
                <w:sz w:val="20"/>
              </w:rPr>
              <w:t>начало финансового года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w:t>
            </w:r>
            <w:r>
              <w:br/>
            </w:r>
            <w:r>
              <w:rPr>
                <w:rFonts w:ascii="Times New Roman"/>
                <w:b w:val="false"/>
                <w:i w:val="false"/>
                <w:color w:val="000000"/>
                <w:sz w:val="20"/>
              </w:rPr>
              <w:t>
</w:t>
            </w:r>
            <w:r>
              <w:rPr>
                <w:rFonts w:ascii="Times New Roman"/>
                <w:b w:val="false"/>
                <w:i w:val="false"/>
                <w:color w:val="000000"/>
                <w:sz w:val="20"/>
              </w:rPr>
              <w:t>конец отчетного периода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 свободные бюджетные</w:t>
            </w:r>
            <w:r>
              <w:br/>
            </w:r>
            <w:r>
              <w:rPr>
                <w:rFonts w:ascii="Times New Roman"/>
                <w:b w:val="false"/>
                <w:i w:val="false"/>
                <w:color w:val="000000"/>
                <w:sz w:val="20"/>
              </w:rPr>
              <w:t>
</w:t>
            </w:r>
            <w:r>
              <w:rPr>
                <w:rFonts w:ascii="Times New Roman"/>
                <w:b w:val="false"/>
                <w:i w:val="false"/>
                <w:color w:val="000000"/>
                <w:sz w:val="20"/>
              </w:rPr>
              <w:t>деньги, переданные центральному</w:t>
            </w:r>
            <w:r>
              <w:br/>
            </w:r>
            <w:r>
              <w:rPr>
                <w:rFonts w:ascii="Times New Roman"/>
                <w:b w:val="false"/>
                <w:i w:val="false"/>
                <w:color w:val="000000"/>
                <w:sz w:val="20"/>
              </w:rPr>
              <w:t>
</w:t>
            </w:r>
            <w:r>
              <w:rPr>
                <w:rFonts w:ascii="Times New Roman"/>
                <w:b w:val="false"/>
                <w:i w:val="false"/>
                <w:color w:val="000000"/>
                <w:sz w:val="20"/>
              </w:rPr>
              <w:t>уполномоченному органу по</w:t>
            </w:r>
            <w:r>
              <w:br/>
            </w:r>
            <w:r>
              <w:rPr>
                <w:rFonts w:ascii="Times New Roman"/>
                <w:b w:val="false"/>
                <w:i w:val="false"/>
                <w:color w:val="000000"/>
                <w:sz w:val="20"/>
              </w:rPr>
              <w:t>
</w:t>
            </w:r>
            <w:r>
              <w:rPr>
                <w:rFonts w:ascii="Times New Roman"/>
                <w:b w:val="false"/>
                <w:i w:val="false"/>
                <w:color w:val="000000"/>
                <w:sz w:val="20"/>
              </w:rPr>
              <w:t>исполнению бюджета для размещения</w:t>
            </w:r>
            <w:r>
              <w:br/>
            </w:r>
            <w:r>
              <w:rPr>
                <w:rFonts w:ascii="Times New Roman"/>
                <w:b w:val="false"/>
                <w:i w:val="false"/>
                <w:color w:val="000000"/>
                <w:sz w:val="20"/>
              </w:rPr>
              <w:t>
</w:t>
            </w:r>
            <w:r>
              <w:rPr>
                <w:rFonts w:ascii="Times New Roman"/>
                <w:b w:val="false"/>
                <w:i w:val="false"/>
                <w:color w:val="000000"/>
                <w:sz w:val="20"/>
              </w:rPr>
              <w:t>во вклады (депозиты) НБ РК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Руководитель местного уполномоченного</w:t>
      </w:r>
      <w:r>
        <w:br/>
      </w:r>
      <w:r>
        <w:rPr>
          <w:rFonts w:ascii="Times New Roman"/>
          <w:b w:val="false"/>
          <w:i w:val="false"/>
          <w:color w:val="000000"/>
          <w:sz w:val="28"/>
        </w:rPr>
        <w:t>
</w:t>
      </w:r>
      <w:r>
        <w:rPr>
          <w:rFonts w:ascii="Times New Roman"/>
          <w:b w:val="false"/>
          <w:i/>
          <w:color w:val="000000"/>
          <w:sz w:val="28"/>
        </w:rPr>
        <w:t>органа по исполнению бюджета           ___________    ______________</w:t>
      </w:r>
      <w:r>
        <w:br/>
      </w:r>
      <w:r>
        <w:rPr>
          <w:rFonts w:ascii="Times New Roman"/>
          <w:b w:val="false"/>
          <w:i w:val="false"/>
          <w:color w:val="000000"/>
          <w:sz w:val="28"/>
        </w:rPr>
        <w:t>
</w:t>
      </w:r>
      <w:r>
        <w:rPr>
          <w:rFonts w:ascii="Times New Roman"/>
          <w:b w:val="false"/>
          <w:i/>
          <w:color w:val="000000"/>
          <w:sz w:val="28"/>
        </w:rPr>
        <w:t>                                        (подпись)      (расшифровка</w:t>
      </w:r>
      <w:r>
        <w:br/>
      </w:r>
      <w:r>
        <w:rPr>
          <w:rFonts w:ascii="Times New Roman"/>
          <w:b w:val="false"/>
          <w:i w:val="false"/>
          <w:color w:val="000000"/>
          <w:sz w:val="28"/>
        </w:rPr>
        <w:t>
</w:t>
      </w:r>
      <w:r>
        <w:rPr>
          <w:rFonts w:ascii="Times New Roman"/>
          <w:b w:val="false"/>
          <w:i/>
          <w:color w:val="000000"/>
          <w:sz w:val="28"/>
        </w:rPr>
        <w:t>                                                         подписи)</w:t>
      </w:r>
    </w:p>
    <w:p>
      <w:pPr>
        <w:spacing w:after="0"/>
        <w:ind w:left="0"/>
        <w:jc w:val="both"/>
      </w:pPr>
      <w:r>
        <w:rPr>
          <w:rFonts w:ascii="Times New Roman"/>
          <w:b w:val="false"/>
          <w:i/>
          <w:color w:val="000000"/>
          <w:sz w:val="28"/>
        </w:rPr>
        <w:t>                                  М.П.</w:t>
      </w:r>
    </w:p>
    <w:p>
      <w:pPr>
        <w:spacing w:after="0"/>
        <w:ind w:left="0"/>
        <w:jc w:val="both"/>
      </w:pPr>
      <w:r>
        <w:rPr>
          <w:rFonts w:ascii="Times New Roman"/>
          <w:b w:val="false"/>
          <w:i/>
          <w:color w:val="000000"/>
          <w:sz w:val="28"/>
        </w:rPr>
        <w:t>Руководитель структурного</w:t>
      </w:r>
      <w:r>
        <w:br/>
      </w:r>
      <w:r>
        <w:rPr>
          <w:rFonts w:ascii="Times New Roman"/>
          <w:b w:val="false"/>
          <w:i w:val="false"/>
          <w:color w:val="000000"/>
          <w:sz w:val="28"/>
        </w:rPr>
        <w:t>
</w:t>
      </w:r>
      <w:r>
        <w:rPr>
          <w:rFonts w:ascii="Times New Roman"/>
          <w:b w:val="false"/>
          <w:i/>
          <w:color w:val="000000"/>
          <w:sz w:val="28"/>
        </w:rPr>
        <w:t>подразделения местного уполномоченного</w:t>
      </w:r>
      <w:r>
        <w:br/>
      </w:r>
      <w:r>
        <w:rPr>
          <w:rFonts w:ascii="Times New Roman"/>
          <w:b w:val="false"/>
          <w:i w:val="false"/>
          <w:color w:val="000000"/>
          <w:sz w:val="28"/>
        </w:rPr>
        <w:t>
</w:t>
      </w:r>
      <w:r>
        <w:rPr>
          <w:rFonts w:ascii="Times New Roman"/>
          <w:b w:val="false"/>
          <w:i/>
          <w:color w:val="000000"/>
          <w:sz w:val="28"/>
        </w:rPr>
        <w:t>органа, ответственного за формирование</w:t>
      </w:r>
      <w:r>
        <w:br/>
      </w:r>
      <w:r>
        <w:rPr>
          <w:rFonts w:ascii="Times New Roman"/>
          <w:b w:val="false"/>
          <w:i w:val="false"/>
          <w:color w:val="000000"/>
          <w:sz w:val="28"/>
        </w:rPr>
        <w:t>
</w:t>
      </w:r>
      <w:r>
        <w:rPr>
          <w:rFonts w:ascii="Times New Roman"/>
          <w:b w:val="false"/>
          <w:i/>
          <w:color w:val="000000"/>
          <w:sz w:val="28"/>
        </w:rPr>
        <w:t>отчета об исполнении бюджета           ___________    ______________</w:t>
      </w:r>
      <w:r>
        <w:br/>
      </w:r>
      <w:r>
        <w:rPr>
          <w:rFonts w:ascii="Times New Roman"/>
          <w:b w:val="false"/>
          <w:i w:val="false"/>
          <w:color w:val="000000"/>
          <w:sz w:val="28"/>
        </w:rPr>
        <w:t>
</w:t>
      </w:r>
      <w:r>
        <w:rPr>
          <w:rFonts w:ascii="Times New Roman"/>
          <w:b w:val="false"/>
          <w:i/>
          <w:color w:val="000000"/>
          <w:sz w:val="28"/>
        </w:rPr>
        <w:t>                                        (подпись)      (расшифровка</w:t>
      </w:r>
      <w:r>
        <w:br/>
      </w:r>
      <w:r>
        <w:rPr>
          <w:rFonts w:ascii="Times New Roman"/>
          <w:b w:val="false"/>
          <w:i w:val="false"/>
          <w:color w:val="000000"/>
          <w:sz w:val="28"/>
        </w:rPr>
        <w:t>
</w:t>
      </w:r>
      <w:r>
        <w:rPr>
          <w:rFonts w:ascii="Times New Roman"/>
          <w:b w:val="false"/>
          <w:i/>
          <w:color w:val="000000"/>
          <w:sz w:val="28"/>
        </w:rPr>
        <w:t>                                                         подписи)</w:t>
      </w:r>
      <w:r>
        <w:br/>
      </w:r>
      <w:r>
        <w:rPr>
          <w:rFonts w:ascii="Times New Roman"/>
          <w:b w:val="false"/>
          <w:i w:val="false"/>
          <w:color w:val="000000"/>
          <w:sz w:val="28"/>
        </w:rPr>
        <w:t>
</w:t>
      </w:r>
      <w:r>
        <w:rPr>
          <w:rFonts w:ascii="Times New Roman"/>
          <w:b w:val="false"/>
          <w:i/>
          <w:color w:val="000000"/>
          <w:sz w:val="28"/>
        </w:rPr>
        <w:t>Руководитель территориального</w:t>
      </w:r>
      <w:r>
        <w:br/>
      </w:r>
      <w:r>
        <w:rPr>
          <w:rFonts w:ascii="Times New Roman"/>
          <w:b w:val="false"/>
          <w:i w:val="false"/>
          <w:color w:val="000000"/>
          <w:sz w:val="28"/>
        </w:rPr>
        <w:t>
</w:t>
      </w:r>
      <w:r>
        <w:rPr>
          <w:rFonts w:ascii="Times New Roman"/>
          <w:b w:val="false"/>
          <w:i/>
          <w:color w:val="000000"/>
          <w:sz w:val="28"/>
        </w:rPr>
        <w:t>подразделения ведомства,</w:t>
      </w:r>
      <w:r>
        <w:br/>
      </w:r>
      <w:r>
        <w:rPr>
          <w:rFonts w:ascii="Times New Roman"/>
          <w:b w:val="false"/>
          <w:i w:val="false"/>
          <w:color w:val="000000"/>
          <w:sz w:val="28"/>
        </w:rPr>
        <w:t>
</w:t>
      </w:r>
      <w:r>
        <w:rPr>
          <w:rFonts w:ascii="Times New Roman"/>
          <w:b w:val="false"/>
          <w:i/>
          <w:color w:val="000000"/>
          <w:sz w:val="28"/>
        </w:rPr>
        <w:t>осуществляющего обслуживание</w:t>
      </w:r>
      <w:r>
        <w:br/>
      </w:r>
      <w:r>
        <w:rPr>
          <w:rFonts w:ascii="Times New Roman"/>
          <w:b w:val="false"/>
          <w:i w:val="false"/>
          <w:color w:val="000000"/>
          <w:sz w:val="28"/>
        </w:rPr>
        <w:t>
</w:t>
      </w:r>
      <w:r>
        <w:rPr>
          <w:rFonts w:ascii="Times New Roman"/>
          <w:b w:val="false"/>
          <w:i/>
          <w:color w:val="000000"/>
          <w:sz w:val="28"/>
        </w:rPr>
        <w:t>исполнения государственного бюджета    ___________    ______________</w:t>
      </w:r>
      <w:r>
        <w:br/>
      </w:r>
      <w:r>
        <w:rPr>
          <w:rFonts w:ascii="Times New Roman"/>
          <w:b w:val="false"/>
          <w:i w:val="false"/>
          <w:color w:val="000000"/>
          <w:sz w:val="28"/>
        </w:rPr>
        <w:t>
</w:t>
      </w:r>
      <w:r>
        <w:rPr>
          <w:rFonts w:ascii="Times New Roman"/>
          <w:b w:val="false"/>
          <w:i/>
          <w:color w:val="000000"/>
          <w:sz w:val="28"/>
        </w:rPr>
        <w:t>                                        (подпись)      (расшифровка</w:t>
      </w:r>
      <w:r>
        <w:br/>
      </w:r>
      <w:r>
        <w:rPr>
          <w:rFonts w:ascii="Times New Roman"/>
          <w:b w:val="false"/>
          <w:i w:val="false"/>
          <w:color w:val="000000"/>
          <w:sz w:val="28"/>
        </w:rPr>
        <w:t>
</w:t>
      </w:r>
      <w:r>
        <w:rPr>
          <w:rFonts w:ascii="Times New Roman"/>
          <w:b w:val="false"/>
          <w:i/>
          <w:color w:val="000000"/>
          <w:sz w:val="28"/>
        </w:rPr>
        <w:t>                                                         подписи)</w:t>
      </w:r>
    </w:p>
    <w:p>
      <w:pPr>
        <w:spacing w:after="0"/>
        <w:ind w:left="0"/>
        <w:jc w:val="both"/>
      </w:pPr>
      <w:r>
        <w:rPr>
          <w:rFonts w:ascii="Times New Roman"/>
          <w:b w:val="false"/>
          <w:i/>
          <w:color w:val="000000"/>
          <w:sz w:val="28"/>
        </w:rPr>
        <w:t>                                  М.П.</w:t>
      </w:r>
    </w:p>
    <w:p>
      <w:pPr>
        <w:spacing w:after="0"/>
        <w:ind w:left="0"/>
        <w:jc w:val="both"/>
      </w:pPr>
      <w:r>
        <w:rPr>
          <w:rFonts w:ascii="Times New Roman"/>
          <w:b w:val="false"/>
          <w:i/>
          <w:color w:val="000000"/>
          <w:sz w:val="28"/>
        </w:rPr>
        <w:t>Руководитель соответствующего</w:t>
      </w:r>
      <w:r>
        <w:br/>
      </w:r>
      <w:r>
        <w:rPr>
          <w:rFonts w:ascii="Times New Roman"/>
          <w:b w:val="false"/>
          <w:i w:val="false"/>
          <w:color w:val="000000"/>
          <w:sz w:val="28"/>
        </w:rPr>
        <w:t>
</w:t>
      </w:r>
      <w:r>
        <w:rPr>
          <w:rFonts w:ascii="Times New Roman"/>
          <w:b w:val="false"/>
          <w:i/>
          <w:color w:val="000000"/>
          <w:sz w:val="28"/>
        </w:rPr>
        <w:t>структурного подразделения</w:t>
      </w:r>
      <w:r>
        <w:br/>
      </w:r>
      <w:r>
        <w:rPr>
          <w:rFonts w:ascii="Times New Roman"/>
          <w:b w:val="false"/>
          <w:i w:val="false"/>
          <w:color w:val="000000"/>
          <w:sz w:val="28"/>
        </w:rPr>
        <w:t>
</w:t>
      </w:r>
      <w:r>
        <w:rPr>
          <w:rFonts w:ascii="Times New Roman"/>
          <w:b w:val="false"/>
          <w:i/>
          <w:color w:val="000000"/>
          <w:sz w:val="28"/>
        </w:rPr>
        <w:t>территориального подразделения</w:t>
      </w:r>
      <w:r>
        <w:br/>
      </w:r>
      <w:r>
        <w:rPr>
          <w:rFonts w:ascii="Times New Roman"/>
          <w:b w:val="false"/>
          <w:i w:val="false"/>
          <w:color w:val="000000"/>
          <w:sz w:val="28"/>
        </w:rPr>
        <w:t>
</w:t>
      </w:r>
      <w:r>
        <w:rPr>
          <w:rFonts w:ascii="Times New Roman"/>
          <w:b w:val="false"/>
          <w:i/>
          <w:color w:val="000000"/>
          <w:sz w:val="28"/>
        </w:rPr>
        <w:t>ведомства, осуществляющего</w:t>
      </w:r>
      <w:r>
        <w:br/>
      </w:r>
      <w:r>
        <w:rPr>
          <w:rFonts w:ascii="Times New Roman"/>
          <w:b w:val="false"/>
          <w:i w:val="false"/>
          <w:color w:val="000000"/>
          <w:sz w:val="28"/>
        </w:rPr>
        <w:t>
</w:t>
      </w:r>
      <w:r>
        <w:rPr>
          <w:rFonts w:ascii="Times New Roman"/>
          <w:b w:val="false"/>
          <w:i/>
          <w:color w:val="000000"/>
          <w:sz w:val="28"/>
        </w:rPr>
        <w:t>обслуживание государственного бюджета  ___________    ______________</w:t>
      </w:r>
      <w:r>
        <w:br/>
      </w:r>
      <w:r>
        <w:rPr>
          <w:rFonts w:ascii="Times New Roman"/>
          <w:b w:val="false"/>
          <w:i w:val="false"/>
          <w:color w:val="000000"/>
          <w:sz w:val="28"/>
        </w:rPr>
        <w:t>
</w:t>
      </w:r>
      <w:r>
        <w:rPr>
          <w:rFonts w:ascii="Times New Roman"/>
          <w:b w:val="false"/>
          <w:i/>
          <w:color w:val="000000"/>
          <w:sz w:val="28"/>
        </w:rPr>
        <w:t>                                        (подпись)      (расшифровка</w:t>
      </w:r>
      <w:r>
        <w:br/>
      </w:r>
      <w:r>
        <w:rPr>
          <w:rFonts w:ascii="Times New Roman"/>
          <w:b w:val="false"/>
          <w:i w:val="false"/>
          <w:color w:val="000000"/>
          <w:sz w:val="28"/>
        </w:rPr>
        <w:t>
</w:t>
      </w:r>
      <w:r>
        <w:rPr>
          <w:rFonts w:ascii="Times New Roman"/>
          <w:b w:val="false"/>
          <w:i/>
          <w:color w:val="000000"/>
          <w:sz w:val="28"/>
        </w:rPr>
        <w:t>                                                         подписи)</w:t>
      </w:r>
    </w:p>
    <w:p>
      <w:pPr>
        <w:spacing w:after="0"/>
        <w:ind w:left="0"/>
        <w:jc w:val="both"/>
      </w:pPr>
      <w:r>
        <w:rPr>
          <w:rFonts w:ascii="Times New Roman"/>
          <w:b/>
          <w:i w:val="false"/>
          <w:color w:val="000000"/>
          <w:sz w:val="28"/>
        </w:rPr>
        <w:t>Примечание:</w:t>
      </w:r>
      <w:r>
        <w:rPr>
          <w:rFonts w:ascii="Times New Roman"/>
          <w:b w:val="false"/>
          <w:i w:val="false"/>
          <w:color w:val="000000"/>
          <w:sz w:val="28"/>
        </w:rPr>
        <w:t xml:space="preserve"> при наличии расхождений к акту сверки прилагается</w:t>
      </w:r>
      <w:r>
        <w:br/>
      </w:r>
      <w:r>
        <w:rPr>
          <w:rFonts w:ascii="Times New Roman"/>
          <w:b w:val="false"/>
          <w:i w:val="false"/>
          <w:color w:val="000000"/>
          <w:sz w:val="28"/>
        </w:rPr>
        <w:t>
пояснительная записка с подробной расшифровкой причин возникновения</w:t>
      </w:r>
      <w:r>
        <w:br/>
      </w:r>
      <w:r>
        <w:rPr>
          <w:rFonts w:ascii="Times New Roman"/>
          <w:b w:val="false"/>
          <w:i w:val="false"/>
          <w:color w:val="000000"/>
          <w:sz w:val="28"/>
        </w:rPr>
        <w:t>
расхождений</w:t>
      </w:r>
    </w:p>
    <w:bookmarkStart w:name="z345" w:id="53"/>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составления и представления </w:t>
      </w:r>
      <w:r>
        <w:br/>
      </w:r>
      <w:r>
        <w:rPr>
          <w:rFonts w:ascii="Times New Roman"/>
          <w:b w:val="false"/>
          <w:i w:val="false"/>
          <w:color w:val="000000"/>
          <w:sz w:val="28"/>
        </w:rPr>
        <w:t xml:space="preserve">
бюджетной отчетности уполномоченных   </w:t>
      </w:r>
      <w:r>
        <w:br/>
      </w:r>
      <w:r>
        <w:rPr>
          <w:rFonts w:ascii="Times New Roman"/>
          <w:b w:val="false"/>
          <w:i w:val="false"/>
          <w:color w:val="000000"/>
          <w:sz w:val="28"/>
        </w:rPr>
        <w:t xml:space="preserve">
органов по исполнению бюджета      </w:t>
      </w:r>
    </w:p>
    <w:bookmarkEnd w:id="5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Приложение 19 в редакции приказа Министра финансов РК от 11.06.2012 </w:t>
      </w:r>
      <w:r>
        <w:rPr>
          <w:rFonts w:ascii="Times New Roman"/>
          <w:b w:val="false"/>
          <w:i w:val="false"/>
          <w:color w:val="ff0000"/>
          <w:sz w:val="28"/>
        </w:rPr>
        <w:t>№ 295</w:t>
      </w:r>
      <w:r>
        <w:rPr>
          <w:rFonts w:ascii="Times New Roman"/>
          <w:b w:val="false"/>
          <w:i w:val="false"/>
          <w:color w:val="ff0000"/>
          <w:sz w:val="28"/>
        </w:rPr>
        <w:t>.</w:t>
      </w:r>
    </w:p>
    <w:bookmarkStart w:name="z337" w:id="54"/>
    <w:p>
      <w:pPr>
        <w:spacing w:after="0"/>
        <w:ind w:left="0"/>
        <w:jc w:val="both"/>
      </w:pPr>
      <w:r>
        <w:rPr>
          <w:rFonts w:ascii="Times New Roman"/>
          <w:b w:val="false"/>
          <w:i w:val="false"/>
          <w:color w:val="000000"/>
          <w:sz w:val="28"/>
        </w:rPr>
        <w:t>
                 </w:t>
      </w:r>
      <w:r>
        <w:rPr>
          <w:rFonts w:ascii="Times New Roman"/>
          <w:b/>
          <w:i w:val="false"/>
          <w:color w:val="000000"/>
          <w:sz w:val="28"/>
        </w:rPr>
        <w:t>Данные по взаимопогашаемым операциям</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(наименование местного бюджета)</w:t>
      </w:r>
      <w:r>
        <w:br/>
      </w:r>
      <w:r>
        <w:rPr>
          <w:rFonts w:ascii="Times New Roman"/>
          <w:b w:val="false"/>
          <w:i w:val="false"/>
          <w:color w:val="000000"/>
          <w:sz w:val="28"/>
        </w:rPr>
        <w:t>
                    на ______________________ года</w:t>
      </w:r>
    </w:p>
    <w:bookmarkEnd w:id="54"/>
    <w:p>
      <w:pPr>
        <w:spacing w:after="0"/>
        <w:ind w:left="0"/>
        <w:jc w:val="both"/>
      </w:pPr>
      <w:r>
        <w:rPr>
          <w:rFonts w:ascii="Times New Roman"/>
          <w:b w:val="false"/>
          <w:i w:val="false"/>
          <w:color w:val="000000"/>
          <w:sz w:val="28"/>
        </w:rPr>
        <w:t>                                            Приложение к форме 1-27</w:t>
      </w:r>
      <w:r>
        <w:br/>
      </w:r>
      <w:r>
        <w:rPr>
          <w:rFonts w:ascii="Times New Roman"/>
          <w:b w:val="false"/>
          <w:i w:val="false"/>
          <w:color w:val="000000"/>
          <w:sz w:val="28"/>
        </w:rPr>
        <w:t>
                                            Отчет произведен: Дата</w:t>
      </w:r>
      <w:r>
        <w:br/>
      </w:r>
      <w:r>
        <w:rPr>
          <w:rFonts w:ascii="Times New Roman"/>
          <w:b w:val="false"/>
          <w:i w:val="false"/>
          <w:color w:val="000000"/>
          <w:sz w:val="28"/>
        </w:rPr>
        <w:t>
                                            Страница Х из N</w:t>
      </w:r>
    </w:p>
    <w:p>
      <w:pPr>
        <w:spacing w:after="0"/>
        <w:ind w:left="0"/>
        <w:jc w:val="both"/>
      </w:pPr>
      <w:r>
        <w:rPr>
          <w:rFonts w:ascii="Times New Roman"/>
          <w:b w:val="false"/>
          <w:i w:val="false"/>
          <w:color w:val="000000"/>
          <w:sz w:val="28"/>
        </w:rPr>
        <w:t>Вид бюджета ____________________</w:t>
      </w:r>
      <w:r>
        <w:br/>
      </w:r>
      <w:r>
        <w:rPr>
          <w:rFonts w:ascii="Times New Roman"/>
          <w:b w:val="false"/>
          <w:i w:val="false"/>
          <w:color w:val="000000"/>
          <w:sz w:val="28"/>
        </w:rPr>
        <w:t xml:space="preserve">
Периодичность </w:t>
      </w:r>
      <w:r>
        <w:rPr>
          <w:rFonts w:ascii="Times New Roman"/>
          <w:b w:val="false"/>
          <w:i w:val="false"/>
          <w:color w:val="000000"/>
          <w:sz w:val="28"/>
          <w:u w:val="single"/>
        </w:rPr>
        <w:t>месячная, годовая</w:t>
      </w:r>
      <w:r>
        <w:rPr>
          <w:rFonts w:ascii="Times New Roman"/>
          <w:b w:val="false"/>
          <w:i w:val="false"/>
          <w:color w:val="000000"/>
          <w:sz w:val="28"/>
        </w:rPr>
        <w:t xml:space="preserve"> ____________________</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2379"/>
        <w:gridCol w:w="1692"/>
        <w:gridCol w:w="2159"/>
        <w:gridCol w:w="2179"/>
        <w:gridCol w:w="1615"/>
        <w:gridCol w:w="1751"/>
      </w:tblGrid>
      <w:tr>
        <w:trPr>
          <w:trHeight w:val="120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жетной</w:t>
            </w:r>
            <w:r>
              <w:br/>
            </w:r>
            <w:r>
              <w:rPr>
                <w:rFonts w:ascii="Times New Roman"/>
                <w:b w:val="false"/>
                <w:i w:val="false"/>
                <w:color w:val="000000"/>
                <w:sz w:val="20"/>
              </w:rPr>
              <w:t>
</w:t>
            </w:r>
            <w:r>
              <w:rPr>
                <w:rFonts w:ascii="Times New Roman"/>
                <w:b w:val="false"/>
                <w:i w:val="false"/>
                <w:color w:val="000000"/>
                <w:sz w:val="20"/>
              </w:rPr>
              <w:t>класси-</w:t>
            </w:r>
            <w:r>
              <w:br/>
            </w:r>
            <w:r>
              <w:rPr>
                <w:rFonts w:ascii="Times New Roman"/>
                <w:b w:val="false"/>
                <w:i w:val="false"/>
                <w:color w:val="000000"/>
                <w:sz w:val="20"/>
              </w:rPr>
              <w:t>
</w:t>
            </w:r>
            <w:r>
              <w:rPr>
                <w:rFonts w:ascii="Times New Roman"/>
                <w:b w:val="false"/>
                <w:i w:val="false"/>
                <w:color w:val="000000"/>
                <w:sz w:val="20"/>
              </w:rPr>
              <w:t>фика-</w:t>
            </w:r>
            <w:r>
              <w:br/>
            </w:r>
            <w:r>
              <w:rPr>
                <w:rFonts w:ascii="Times New Roman"/>
                <w:b w:val="false"/>
                <w:i w:val="false"/>
                <w:color w:val="000000"/>
                <w:sz w:val="20"/>
              </w:rPr>
              <w:t>
</w:t>
            </w:r>
            <w:r>
              <w:rPr>
                <w:rFonts w:ascii="Times New Roman"/>
                <w:b w:val="false"/>
                <w:i w:val="false"/>
                <w:color w:val="000000"/>
                <w:sz w:val="20"/>
              </w:rPr>
              <w:t>ции</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w:t>
            </w:r>
            <w:r>
              <w:br/>
            </w:r>
            <w:r>
              <w:rPr>
                <w:rFonts w:ascii="Times New Roman"/>
                <w:b w:val="false"/>
                <w:i w:val="false"/>
                <w:color w:val="000000"/>
                <w:sz w:val="20"/>
              </w:rPr>
              <w:t>
</w:t>
            </w:r>
            <w:r>
              <w:rPr>
                <w:rFonts w:ascii="Times New Roman"/>
                <w:b w:val="false"/>
                <w:i w:val="false"/>
                <w:color w:val="000000"/>
                <w:sz w:val="20"/>
              </w:rPr>
              <w:t>денный</w:t>
            </w:r>
            <w:r>
              <w:br/>
            </w:r>
            <w:r>
              <w:rPr>
                <w:rFonts w:ascii="Times New Roman"/>
                <w:b w:val="false"/>
                <w:i w:val="false"/>
                <w:color w:val="000000"/>
                <w:sz w:val="20"/>
              </w:rPr>
              <w:t>
</w:t>
            </w:r>
            <w:r>
              <w:rPr>
                <w:rFonts w:ascii="Times New Roman"/>
                <w:b w:val="false"/>
                <w:i w:val="false"/>
                <w:color w:val="000000"/>
                <w:sz w:val="20"/>
              </w:rPr>
              <w:t>бюджет на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год</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w:t>
            </w:r>
            <w:r>
              <w:br/>
            </w:r>
            <w:r>
              <w:rPr>
                <w:rFonts w:ascii="Times New Roman"/>
                <w:b w:val="false"/>
                <w:i w:val="false"/>
                <w:color w:val="000000"/>
                <w:sz w:val="20"/>
              </w:rPr>
              <w:t>
</w:t>
            </w:r>
            <w:r>
              <w:rPr>
                <w:rFonts w:ascii="Times New Roman"/>
                <w:b w:val="false"/>
                <w:i w:val="false"/>
                <w:color w:val="000000"/>
                <w:sz w:val="20"/>
              </w:rPr>
              <w:t>бюджет на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год</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w:t>
            </w:r>
            <w:r>
              <w:br/>
            </w:r>
            <w:r>
              <w:rPr>
                <w:rFonts w:ascii="Times New Roman"/>
                <w:b w:val="false"/>
                <w:i w:val="false"/>
                <w:color w:val="000000"/>
                <w:sz w:val="20"/>
              </w:rPr>
              <w:t>
</w:t>
            </w:r>
            <w:r>
              <w:rPr>
                <w:rFonts w:ascii="Times New Roman"/>
                <w:b w:val="false"/>
                <w:i w:val="false"/>
                <w:color w:val="000000"/>
                <w:sz w:val="20"/>
              </w:rPr>
              <w:t>ванный бюджет</w:t>
            </w:r>
            <w:r>
              <w:br/>
            </w:r>
            <w:r>
              <w:rPr>
                <w:rFonts w:ascii="Times New Roman"/>
                <w:b w:val="false"/>
                <w:i w:val="false"/>
                <w:color w:val="000000"/>
                <w:sz w:val="20"/>
              </w:rPr>
              <w:t>
</w:t>
            </w:r>
            <w:r>
              <w:rPr>
                <w:rFonts w:ascii="Times New Roman"/>
                <w:b w:val="false"/>
                <w:i w:val="false"/>
                <w:color w:val="000000"/>
                <w:sz w:val="20"/>
              </w:rPr>
              <w:t>на отчетный</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w:t>
            </w:r>
            <w:r>
              <w:br/>
            </w:r>
            <w:r>
              <w:rPr>
                <w:rFonts w:ascii="Times New Roman"/>
                <w:b w:val="false"/>
                <w:i w:val="false"/>
                <w:color w:val="000000"/>
                <w:sz w:val="20"/>
              </w:rPr>
              <w:t>
</w:t>
            </w:r>
            <w:r>
              <w:rPr>
                <w:rFonts w:ascii="Times New Roman"/>
                <w:b w:val="false"/>
                <w:i w:val="false"/>
                <w:color w:val="000000"/>
                <w:sz w:val="20"/>
              </w:rPr>
              <w:t>поступлений и</w:t>
            </w:r>
            <w:r>
              <w:br/>
            </w:r>
            <w:r>
              <w:rPr>
                <w:rFonts w:ascii="Times New Roman"/>
                <w:b w:val="false"/>
                <w:i w:val="false"/>
                <w:color w:val="000000"/>
                <w:sz w:val="20"/>
              </w:rPr>
              <w:t>
</w:t>
            </w:r>
            <w:r>
              <w:rPr>
                <w:rFonts w:ascii="Times New Roman"/>
                <w:b w:val="false"/>
                <w:i w:val="false"/>
                <w:color w:val="000000"/>
                <w:sz w:val="20"/>
              </w:rPr>
              <w:t>финансирования по</w:t>
            </w:r>
            <w:r>
              <w:br/>
            </w:r>
            <w:r>
              <w:rPr>
                <w:rFonts w:ascii="Times New Roman"/>
                <w:b w:val="false"/>
                <w:i w:val="false"/>
                <w:color w:val="000000"/>
                <w:sz w:val="20"/>
              </w:rPr>
              <w:t>
</w:t>
            </w:r>
            <w:r>
              <w:rPr>
                <w:rFonts w:ascii="Times New Roman"/>
                <w:b w:val="false"/>
                <w:i w:val="false"/>
                <w:color w:val="000000"/>
                <w:sz w:val="20"/>
              </w:rPr>
              <w:t>платежам, сводный</w:t>
            </w:r>
            <w:r>
              <w:br/>
            </w:r>
            <w:r>
              <w:rPr>
                <w:rFonts w:ascii="Times New Roman"/>
                <w:b w:val="false"/>
                <w:i w:val="false"/>
                <w:color w:val="000000"/>
                <w:sz w:val="20"/>
              </w:rPr>
              <w:t>
</w:t>
            </w:r>
            <w:r>
              <w:rPr>
                <w:rFonts w:ascii="Times New Roman"/>
                <w:b w:val="false"/>
                <w:i w:val="false"/>
                <w:color w:val="000000"/>
                <w:sz w:val="20"/>
              </w:rPr>
              <w:t>план финансирования</w:t>
            </w:r>
            <w:r>
              <w:br/>
            </w:r>
            <w:r>
              <w:rPr>
                <w:rFonts w:ascii="Times New Roman"/>
                <w:b w:val="false"/>
                <w:i w:val="false"/>
                <w:color w:val="000000"/>
                <w:sz w:val="20"/>
              </w:rPr>
              <w:t>
</w:t>
            </w:r>
            <w:r>
              <w:rPr>
                <w:rFonts w:ascii="Times New Roman"/>
                <w:b w:val="false"/>
                <w:i w:val="false"/>
                <w:color w:val="000000"/>
                <w:sz w:val="20"/>
              </w:rPr>
              <w:t>по обязательствам на</w:t>
            </w:r>
            <w:r>
              <w:br/>
            </w:r>
            <w:r>
              <w:rPr>
                <w:rFonts w:ascii="Times New Roman"/>
                <w:b w:val="false"/>
                <w:i w:val="false"/>
                <w:color w:val="000000"/>
                <w:sz w:val="20"/>
              </w:rPr>
              <w:t>
</w:t>
            </w:r>
            <w:r>
              <w:rPr>
                <w:rFonts w:ascii="Times New Roman"/>
                <w:b w:val="false"/>
                <w:i w:val="false"/>
                <w:color w:val="000000"/>
                <w:sz w:val="20"/>
              </w:rPr>
              <w:t>отчетный период</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платежам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ствам</w:t>
            </w:r>
          </w:p>
        </w:tc>
      </w:tr>
      <w:tr>
        <w:trPr>
          <w:trHeight w:val="30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w:t>
            </w:r>
            <w:r>
              <w:br/>
            </w:r>
            <w:r>
              <w:rPr>
                <w:rFonts w:ascii="Times New Roman"/>
                <w:b w:val="false"/>
                <w:i w:val="false"/>
                <w:color w:val="000000"/>
                <w:sz w:val="20"/>
              </w:rPr>
              <w:t>
</w:t>
            </w:r>
            <w:r>
              <w:rPr>
                <w:rFonts w:ascii="Times New Roman"/>
                <w:b w:val="false"/>
                <w:i w:val="false"/>
                <w:color w:val="000000"/>
                <w:sz w:val="20"/>
              </w:rPr>
              <w:t>бюджетное</w:t>
            </w:r>
            <w:r>
              <w:br/>
            </w:r>
            <w:r>
              <w:rPr>
                <w:rFonts w:ascii="Times New Roman"/>
                <w:b w:val="false"/>
                <w:i w:val="false"/>
                <w:color w:val="000000"/>
                <w:sz w:val="20"/>
              </w:rPr>
              <w:t>
</w:t>
            </w:r>
            <w:r>
              <w:rPr>
                <w:rFonts w:ascii="Times New Roman"/>
                <w:b w:val="false"/>
                <w:i w:val="false"/>
                <w:color w:val="000000"/>
                <w:sz w:val="20"/>
              </w:rPr>
              <w:t>кредитование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w:t>
            </w:r>
            <w:r>
              <w:br/>
            </w:r>
            <w:r>
              <w:rPr>
                <w:rFonts w:ascii="Times New Roman"/>
                <w:b w:val="false"/>
                <w:i w:val="false"/>
                <w:color w:val="000000"/>
                <w:sz w:val="20"/>
              </w:rPr>
              <w:t>
</w:t>
            </w:r>
            <w:r>
              <w:rPr>
                <w:rFonts w:ascii="Times New Roman"/>
                <w:b w:val="false"/>
                <w:i w:val="false"/>
                <w:color w:val="000000"/>
                <w:sz w:val="20"/>
              </w:rPr>
              <w:t>кредиты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кредитов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w:t>
            </w:r>
            <w:r>
              <w:br/>
            </w:r>
            <w:r>
              <w:rPr>
                <w:rFonts w:ascii="Times New Roman"/>
                <w:b w:val="false"/>
                <w:i w:val="false"/>
                <w:color w:val="000000"/>
                <w:sz w:val="20"/>
              </w:rPr>
              <w:t>
</w:t>
            </w:r>
            <w:r>
              <w:rPr>
                <w:rFonts w:ascii="Times New Roman"/>
                <w:b w:val="false"/>
                <w:i w:val="false"/>
                <w:color w:val="000000"/>
                <w:sz w:val="20"/>
              </w:rPr>
              <w:t>операциям с</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активами</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активов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от продажи</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государства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w:t>
            </w:r>
            <w:r>
              <w:br/>
            </w:r>
            <w:r>
              <w:rPr>
                <w:rFonts w:ascii="Times New Roman"/>
                <w:b w:val="false"/>
                <w:i w:val="false"/>
                <w:color w:val="000000"/>
                <w:sz w:val="20"/>
              </w:rPr>
              <w:t>
</w:t>
            </w:r>
            <w:r>
              <w:rPr>
                <w:rFonts w:ascii="Times New Roman"/>
                <w:b w:val="false"/>
                <w:i w:val="false"/>
                <w:color w:val="000000"/>
                <w:sz w:val="20"/>
              </w:rPr>
              <w:t>(профицит)</w:t>
            </w:r>
            <w:r>
              <w:br/>
            </w:r>
            <w:r>
              <w:rPr>
                <w:rFonts w:ascii="Times New Roman"/>
                <w:b w:val="false"/>
                <w:i w:val="false"/>
                <w:color w:val="000000"/>
                <w:sz w:val="20"/>
              </w:rPr>
              <w:t>
</w:t>
            </w:r>
            <w:r>
              <w:rPr>
                <w:rFonts w:ascii="Times New Roman"/>
                <w:b w:val="false"/>
                <w:i w:val="false"/>
                <w:color w:val="000000"/>
                <w:sz w:val="20"/>
              </w:rPr>
              <w:t>бюджета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w:t>
            </w:r>
            <w:r>
              <w:br/>
            </w:r>
            <w:r>
              <w:rPr>
                <w:rFonts w:ascii="Times New Roman"/>
                <w:b w:val="false"/>
                <w:i w:val="false"/>
                <w:color w:val="000000"/>
                <w:sz w:val="20"/>
              </w:rPr>
              <w:t>
</w:t>
            </w:r>
            <w:r>
              <w:rPr>
                <w:rFonts w:ascii="Times New Roman"/>
                <w:b w:val="false"/>
                <w:i w:val="false"/>
                <w:color w:val="000000"/>
                <w:sz w:val="20"/>
              </w:rPr>
              <w:t>сирование</w:t>
            </w:r>
            <w:r>
              <w:br/>
            </w:r>
            <w:r>
              <w:rPr>
                <w:rFonts w:ascii="Times New Roman"/>
                <w:b w:val="false"/>
                <w:i w:val="false"/>
                <w:color w:val="000000"/>
                <w:sz w:val="20"/>
              </w:rPr>
              <w:t>
</w:t>
            </w:r>
            <w:r>
              <w:rPr>
                <w:rFonts w:ascii="Times New Roman"/>
                <w:b w:val="false"/>
                <w:i w:val="false"/>
                <w:color w:val="000000"/>
                <w:sz w:val="20"/>
              </w:rPr>
              <w:t>дефицита</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профицита)</w:t>
            </w:r>
            <w:r>
              <w:br/>
            </w:r>
            <w:r>
              <w:rPr>
                <w:rFonts w:ascii="Times New Roman"/>
                <w:b w:val="false"/>
                <w:i w:val="false"/>
                <w:color w:val="000000"/>
                <w:sz w:val="20"/>
              </w:rPr>
              <w:t>
</w:t>
            </w:r>
            <w:r>
              <w:rPr>
                <w:rFonts w:ascii="Times New Roman"/>
                <w:b w:val="false"/>
                <w:i w:val="false"/>
                <w:color w:val="000000"/>
                <w:sz w:val="20"/>
              </w:rPr>
              <w:t>бюджета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w:t>
            </w:r>
            <w:r>
              <w:br/>
            </w:r>
            <w:r>
              <w:rPr>
                <w:rFonts w:ascii="Times New Roman"/>
                <w:b w:val="false"/>
                <w:i w:val="false"/>
                <w:color w:val="000000"/>
                <w:sz w:val="20"/>
              </w:rPr>
              <w:t>
</w:t>
            </w:r>
            <w:r>
              <w:rPr>
                <w:rFonts w:ascii="Times New Roman"/>
                <w:b w:val="false"/>
                <w:i w:val="false"/>
                <w:color w:val="000000"/>
                <w:sz w:val="20"/>
              </w:rPr>
              <w:t>займов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займов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w:t>
            </w:r>
            <w:r>
              <w:br/>
            </w:r>
            <w:r>
              <w:rPr>
                <w:rFonts w:ascii="Times New Roman"/>
                <w:b w:val="false"/>
                <w:i w:val="false"/>
                <w:color w:val="000000"/>
                <w:sz w:val="20"/>
              </w:rPr>
              <w:t>
</w:t>
            </w:r>
            <w:r>
              <w:rPr>
                <w:rFonts w:ascii="Times New Roman"/>
                <w:b w:val="false"/>
                <w:i w:val="false"/>
                <w:color w:val="000000"/>
                <w:sz w:val="20"/>
              </w:rPr>
              <w:t>остатки</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1755"/>
        <w:gridCol w:w="3143"/>
        <w:gridCol w:w="2998"/>
        <w:gridCol w:w="3349"/>
      </w:tblGrid>
      <w:tr>
        <w:trPr>
          <w:trHeight w:val="3105"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w:t>
            </w: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ства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обязатель-</w:t>
            </w:r>
            <w:r>
              <w:br/>
            </w:r>
            <w:r>
              <w:rPr>
                <w:rFonts w:ascii="Times New Roman"/>
                <w:b w:val="false"/>
                <w:i w:val="false"/>
                <w:color w:val="000000"/>
                <w:sz w:val="20"/>
              </w:rPr>
              <w:t>
</w:t>
            </w:r>
            <w:r>
              <w:rPr>
                <w:rFonts w:ascii="Times New Roman"/>
                <w:b w:val="false"/>
                <w:i w:val="false"/>
                <w:color w:val="000000"/>
                <w:sz w:val="20"/>
              </w:rPr>
              <w:t>ства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поступлений</w:t>
            </w:r>
            <w:r>
              <w:br/>
            </w:r>
            <w:r>
              <w:rPr>
                <w:rFonts w:ascii="Times New Roman"/>
                <w:b w:val="false"/>
                <w:i w:val="false"/>
                <w:color w:val="000000"/>
                <w:sz w:val="20"/>
              </w:rPr>
              <w:t>
</w:t>
            </w:r>
            <w:r>
              <w:rPr>
                <w:rFonts w:ascii="Times New Roman"/>
                <w:b w:val="false"/>
                <w:i w:val="false"/>
                <w:color w:val="000000"/>
                <w:sz w:val="20"/>
              </w:rPr>
              <w:t>бюджета и/или</w:t>
            </w:r>
            <w:r>
              <w:br/>
            </w:r>
            <w:r>
              <w:rPr>
                <w:rFonts w:ascii="Times New Roman"/>
                <w:b w:val="false"/>
                <w:i w:val="false"/>
                <w:color w:val="000000"/>
                <w:sz w:val="20"/>
              </w:rPr>
              <w:t>
</w:t>
            </w:r>
            <w:r>
              <w:rPr>
                <w:rFonts w:ascii="Times New Roman"/>
                <w:b w:val="false"/>
                <w:i w:val="false"/>
                <w:color w:val="000000"/>
                <w:sz w:val="20"/>
              </w:rPr>
              <w:t>оплаченные</w:t>
            </w:r>
            <w:r>
              <w:br/>
            </w:r>
            <w:r>
              <w:rPr>
                <w:rFonts w:ascii="Times New Roman"/>
                <w:b w:val="false"/>
                <w:i w:val="false"/>
                <w:color w:val="000000"/>
                <w:sz w:val="20"/>
              </w:rPr>
              <w:t>
</w:t>
            </w: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бюджетным программам</w:t>
            </w:r>
            <w:r>
              <w:br/>
            </w:r>
            <w:r>
              <w:rPr>
                <w:rFonts w:ascii="Times New Roman"/>
                <w:b w:val="false"/>
                <w:i w:val="false"/>
                <w:color w:val="000000"/>
                <w:sz w:val="20"/>
              </w:rPr>
              <w:t>
</w:t>
            </w:r>
            <w:r>
              <w:rPr>
                <w:rFonts w:ascii="Times New Roman"/>
                <w:b w:val="false"/>
                <w:i w:val="false"/>
                <w:color w:val="000000"/>
                <w:sz w:val="20"/>
              </w:rPr>
              <w:t>(подпрограммам)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поступлений</w:t>
            </w:r>
            <w:r>
              <w:br/>
            </w:r>
            <w:r>
              <w:rPr>
                <w:rFonts w:ascii="Times New Roman"/>
                <w:b w:val="false"/>
                <w:i w:val="false"/>
                <w:color w:val="000000"/>
                <w:sz w:val="20"/>
              </w:rPr>
              <w:t>
</w:t>
            </w:r>
            <w:r>
              <w:rPr>
                <w:rFonts w:ascii="Times New Roman"/>
                <w:b w:val="false"/>
                <w:i w:val="false"/>
                <w:color w:val="000000"/>
                <w:sz w:val="20"/>
              </w:rPr>
              <w:t>бюджета и/или</w:t>
            </w:r>
            <w:r>
              <w:br/>
            </w:r>
            <w:r>
              <w:rPr>
                <w:rFonts w:ascii="Times New Roman"/>
                <w:b w:val="false"/>
                <w:i w:val="false"/>
                <w:color w:val="000000"/>
                <w:sz w:val="20"/>
              </w:rPr>
              <w:t>
</w:t>
            </w:r>
            <w:r>
              <w:rPr>
                <w:rFonts w:ascii="Times New Roman"/>
                <w:b w:val="false"/>
                <w:i w:val="false"/>
                <w:color w:val="000000"/>
                <w:sz w:val="20"/>
              </w:rPr>
              <w:t>оплаченные</w:t>
            </w:r>
            <w:r>
              <w:br/>
            </w:r>
            <w:r>
              <w:rPr>
                <w:rFonts w:ascii="Times New Roman"/>
                <w:b w:val="false"/>
                <w:i w:val="false"/>
                <w:color w:val="000000"/>
                <w:sz w:val="20"/>
              </w:rPr>
              <w:t>
</w:t>
            </w: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бюджетным</w:t>
            </w:r>
            <w:r>
              <w:br/>
            </w:r>
            <w:r>
              <w:rPr>
                <w:rFonts w:ascii="Times New Roman"/>
                <w:b w:val="false"/>
                <w:i w:val="false"/>
                <w:color w:val="000000"/>
                <w:sz w:val="20"/>
              </w:rPr>
              <w:t>
</w:t>
            </w:r>
            <w:r>
              <w:rPr>
                <w:rFonts w:ascii="Times New Roman"/>
                <w:b w:val="false"/>
                <w:i w:val="false"/>
                <w:color w:val="000000"/>
                <w:sz w:val="20"/>
              </w:rPr>
              <w:t>программам</w:t>
            </w:r>
            <w:r>
              <w:br/>
            </w:r>
            <w:r>
              <w:rPr>
                <w:rFonts w:ascii="Times New Roman"/>
                <w:b w:val="false"/>
                <w:i w:val="false"/>
                <w:color w:val="000000"/>
                <w:sz w:val="20"/>
              </w:rPr>
              <w:t>
</w:t>
            </w:r>
            <w:r>
              <w:rPr>
                <w:rFonts w:ascii="Times New Roman"/>
                <w:b w:val="false"/>
                <w:i w:val="false"/>
                <w:color w:val="000000"/>
                <w:sz w:val="20"/>
              </w:rPr>
              <w:t>(подпрограммам)</w:t>
            </w:r>
            <w:r>
              <w:br/>
            </w:r>
            <w:r>
              <w:rPr>
                <w:rFonts w:ascii="Times New Roman"/>
                <w:b w:val="false"/>
                <w:i w:val="false"/>
                <w:color w:val="000000"/>
                <w:sz w:val="20"/>
              </w:rPr>
              <w:t>
</w:t>
            </w:r>
            <w:r>
              <w:rPr>
                <w:rFonts w:ascii="Times New Roman"/>
                <w:b w:val="false"/>
                <w:i w:val="false"/>
                <w:color w:val="000000"/>
                <w:sz w:val="20"/>
              </w:rPr>
              <w:t>к сводному плану</w:t>
            </w:r>
            <w:r>
              <w:br/>
            </w:r>
            <w:r>
              <w:rPr>
                <w:rFonts w:ascii="Times New Roman"/>
                <w:b w:val="false"/>
                <w:i w:val="false"/>
                <w:color w:val="000000"/>
                <w:sz w:val="20"/>
              </w:rPr>
              <w:t>
</w:t>
            </w:r>
            <w:r>
              <w:rPr>
                <w:rFonts w:ascii="Times New Roman"/>
                <w:b w:val="false"/>
                <w:i w:val="false"/>
                <w:color w:val="000000"/>
                <w:sz w:val="20"/>
              </w:rPr>
              <w:t>поступлений и</w:t>
            </w:r>
            <w:r>
              <w:br/>
            </w:r>
            <w:r>
              <w:rPr>
                <w:rFonts w:ascii="Times New Roman"/>
                <w:b w:val="false"/>
                <w:i w:val="false"/>
                <w:color w:val="000000"/>
                <w:sz w:val="20"/>
              </w:rPr>
              <w:t>
</w:t>
            </w:r>
            <w:r>
              <w:rPr>
                <w:rFonts w:ascii="Times New Roman"/>
                <w:b w:val="false"/>
                <w:i w:val="false"/>
                <w:color w:val="000000"/>
                <w:sz w:val="20"/>
              </w:rPr>
              <w:t>финансирования на</w:t>
            </w:r>
            <w:r>
              <w:br/>
            </w:r>
            <w:r>
              <w:rPr>
                <w:rFonts w:ascii="Times New Roman"/>
                <w:b w:val="false"/>
                <w:i w:val="false"/>
                <w:color w:val="000000"/>
                <w:sz w:val="20"/>
              </w:rPr>
              <w:t>
</w:t>
            </w:r>
            <w:r>
              <w:rPr>
                <w:rFonts w:ascii="Times New Roman"/>
                <w:b w:val="false"/>
                <w:i w:val="false"/>
                <w:color w:val="000000"/>
                <w:sz w:val="20"/>
              </w:rPr>
              <w:t>отчетный период,</w:t>
            </w:r>
            <w:r>
              <w:br/>
            </w:r>
            <w:r>
              <w:rPr>
                <w:rFonts w:ascii="Times New Roman"/>
                <w:b w:val="false"/>
                <w:i w:val="false"/>
                <w:color w:val="000000"/>
                <w:sz w:val="20"/>
              </w:rPr>
              <w:t>
</w:t>
            </w:r>
            <w:r>
              <w:rPr>
                <w:rFonts w:ascii="Times New Roman"/>
                <w:b w:val="false"/>
                <w:i w:val="false"/>
                <w:color w:val="000000"/>
                <w:sz w:val="20"/>
              </w:rPr>
              <w:t>(графа10:</w:t>
            </w:r>
            <w:r>
              <w:br/>
            </w:r>
            <w:r>
              <w:rPr>
                <w:rFonts w:ascii="Times New Roman"/>
                <w:b w:val="false"/>
                <w:i w:val="false"/>
                <w:color w:val="000000"/>
                <w:sz w:val="20"/>
              </w:rPr>
              <w:t>
</w:t>
            </w:r>
            <w:r>
              <w:rPr>
                <w:rFonts w:ascii="Times New Roman"/>
                <w:b w:val="false"/>
                <w:i w:val="false"/>
                <w:color w:val="000000"/>
                <w:sz w:val="20"/>
              </w:rPr>
              <w:t>графа6)х100,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поступлений бюджета</w:t>
            </w:r>
            <w:r>
              <w:br/>
            </w:r>
            <w:r>
              <w:rPr>
                <w:rFonts w:ascii="Times New Roman"/>
                <w:b w:val="false"/>
                <w:i w:val="false"/>
                <w:color w:val="000000"/>
                <w:sz w:val="20"/>
              </w:rPr>
              <w:t>
</w:t>
            </w:r>
            <w:r>
              <w:rPr>
                <w:rFonts w:ascii="Times New Roman"/>
                <w:b w:val="false"/>
                <w:i w:val="false"/>
                <w:color w:val="000000"/>
                <w:sz w:val="20"/>
              </w:rPr>
              <w:t>и/или оплаченные</w:t>
            </w:r>
            <w:r>
              <w:br/>
            </w:r>
            <w:r>
              <w:rPr>
                <w:rFonts w:ascii="Times New Roman"/>
                <w:b w:val="false"/>
                <w:i w:val="false"/>
                <w:color w:val="000000"/>
                <w:sz w:val="20"/>
              </w:rPr>
              <w:t>
</w:t>
            </w:r>
            <w:r>
              <w:rPr>
                <w:rFonts w:ascii="Times New Roman"/>
                <w:b w:val="false"/>
                <w:i w:val="false"/>
                <w:color w:val="000000"/>
                <w:sz w:val="20"/>
              </w:rPr>
              <w:t>обязательства по</w:t>
            </w:r>
            <w:r>
              <w:br/>
            </w:r>
            <w:r>
              <w:rPr>
                <w:rFonts w:ascii="Times New Roman"/>
                <w:b w:val="false"/>
                <w:i w:val="false"/>
                <w:color w:val="000000"/>
                <w:sz w:val="20"/>
              </w:rPr>
              <w:t>
</w:t>
            </w:r>
            <w:r>
              <w:rPr>
                <w:rFonts w:ascii="Times New Roman"/>
                <w:b w:val="false"/>
                <w:i w:val="false"/>
                <w:color w:val="000000"/>
                <w:sz w:val="20"/>
              </w:rPr>
              <w:t>бюджетным программам</w:t>
            </w:r>
            <w:r>
              <w:br/>
            </w:r>
            <w:r>
              <w:rPr>
                <w:rFonts w:ascii="Times New Roman"/>
                <w:b w:val="false"/>
                <w:i w:val="false"/>
                <w:color w:val="000000"/>
                <w:sz w:val="20"/>
              </w:rPr>
              <w:t>
</w:t>
            </w:r>
            <w:r>
              <w:rPr>
                <w:rFonts w:ascii="Times New Roman"/>
                <w:b w:val="false"/>
                <w:i w:val="false"/>
                <w:color w:val="000000"/>
                <w:sz w:val="20"/>
              </w:rPr>
              <w:t>(подпрограммам)</w:t>
            </w:r>
            <w:r>
              <w:br/>
            </w:r>
            <w:r>
              <w:rPr>
                <w:rFonts w:ascii="Times New Roman"/>
                <w:b w:val="false"/>
                <w:i w:val="false"/>
                <w:color w:val="000000"/>
                <w:sz w:val="20"/>
              </w:rPr>
              <w:t>
</w:t>
            </w:r>
            <w:r>
              <w:rPr>
                <w:rFonts w:ascii="Times New Roman"/>
                <w:b w:val="false"/>
                <w:i w:val="false"/>
                <w:color w:val="000000"/>
                <w:sz w:val="20"/>
              </w:rPr>
              <w:t>к исполняемому</w:t>
            </w:r>
            <w:r>
              <w:br/>
            </w:r>
            <w:r>
              <w:rPr>
                <w:rFonts w:ascii="Times New Roman"/>
                <w:b w:val="false"/>
                <w:i w:val="false"/>
                <w:color w:val="000000"/>
                <w:sz w:val="20"/>
              </w:rPr>
              <w:t>
</w:t>
            </w:r>
            <w:r>
              <w:rPr>
                <w:rFonts w:ascii="Times New Roman"/>
                <w:b w:val="false"/>
                <w:i w:val="false"/>
                <w:color w:val="000000"/>
                <w:sz w:val="20"/>
              </w:rPr>
              <w:t>(утвержденному,</w:t>
            </w:r>
            <w:r>
              <w:br/>
            </w:r>
            <w:r>
              <w:rPr>
                <w:rFonts w:ascii="Times New Roman"/>
                <w:b w:val="false"/>
                <w:i w:val="false"/>
                <w:color w:val="000000"/>
                <w:sz w:val="20"/>
              </w:rPr>
              <w:t>
</w:t>
            </w:r>
            <w:r>
              <w:rPr>
                <w:rFonts w:ascii="Times New Roman"/>
                <w:b w:val="false"/>
                <w:i w:val="false"/>
                <w:color w:val="000000"/>
                <w:sz w:val="20"/>
              </w:rPr>
              <w:t>уточненному,</w:t>
            </w:r>
            <w:r>
              <w:br/>
            </w:r>
            <w:r>
              <w:rPr>
                <w:rFonts w:ascii="Times New Roman"/>
                <w:b w:val="false"/>
                <w:i w:val="false"/>
                <w:color w:val="000000"/>
                <w:sz w:val="20"/>
              </w:rPr>
              <w:t>
</w:t>
            </w:r>
            <w:r>
              <w:rPr>
                <w:rFonts w:ascii="Times New Roman"/>
                <w:b w:val="false"/>
                <w:i w:val="false"/>
                <w:color w:val="000000"/>
                <w:sz w:val="20"/>
              </w:rPr>
              <w:t>скоректированному)</w:t>
            </w:r>
            <w:r>
              <w:br/>
            </w:r>
            <w:r>
              <w:rPr>
                <w:rFonts w:ascii="Times New Roman"/>
                <w:b w:val="false"/>
                <w:i w:val="false"/>
                <w:color w:val="000000"/>
                <w:sz w:val="20"/>
              </w:rPr>
              <w:t>
</w:t>
            </w:r>
            <w:r>
              <w:rPr>
                <w:rFonts w:ascii="Times New Roman"/>
                <w:b w:val="false"/>
                <w:i w:val="false"/>
                <w:color w:val="000000"/>
                <w:sz w:val="20"/>
              </w:rPr>
              <w:t>бюджету,</w:t>
            </w:r>
            <w:r>
              <w:br/>
            </w:r>
            <w:r>
              <w:rPr>
                <w:rFonts w:ascii="Times New Roman"/>
                <w:b w:val="false"/>
                <w:i w:val="false"/>
                <w:color w:val="000000"/>
                <w:sz w:val="20"/>
              </w:rPr>
              <w:t>
</w:t>
            </w:r>
            <w:r>
              <w:rPr>
                <w:rFonts w:ascii="Times New Roman"/>
                <w:b w:val="false"/>
                <w:i w:val="false"/>
                <w:color w:val="000000"/>
                <w:sz w:val="20"/>
              </w:rPr>
              <w:t>(графа10:</w:t>
            </w:r>
            <w:r>
              <w:br/>
            </w:r>
            <w:r>
              <w:rPr>
                <w:rFonts w:ascii="Times New Roman"/>
                <w:b w:val="false"/>
                <w:i w:val="false"/>
                <w:color w:val="000000"/>
                <w:sz w:val="20"/>
              </w:rPr>
              <w:t>
</w:t>
            </w:r>
            <w:r>
              <w:rPr>
                <w:rFonts w:ascii="Times New Roman"/>
                <w:b w:val="false"/>
                <w:i w:val="false"/>
                <w:color w:val="000000"/>
                <w:sz w:val="20"/>
              </w:rPr>
              <w:t>графа 5)х100, %</w:t>
            </w:r>
          </w:p>
        </w:tc>
      </w:tr>
      <w:tr>
        <w:trPr>
          <w:trHeight w:val="24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территориального</w:t>
      </w:r>
      <w:r>
        <w:br/>
      </w:r>
      <w:r>
        <w:rPr>
          <w:rFonts w:ascii="Times New Roman"/>
          <w:b w:val="false"/>
          <w:i w:val="false"/>
          <w:color w:val="000000"/>
          <w:sz w:val="28"/>
        </w:rPr>
        <w:t>
подразделения ведомства,</w:t>
      </w:r>
      <w:r>
        <w:br/>
      </w:r>
      <w:r>
        <w:rPr>
          <w:rFonts w:ascii="Times New Roman"/>
          <w:b w:val="false"/>
          <w:i w:val="false"/>
          <w:color w:val="000000"/>
          <w:sz w:val="28"/>
        </w:rPr>
        <w:t>
осуществляющего обслуживание</w:t>
      </w:r>
      <w:r>
        <w:br/>
      </w:r>
      <w:r>
        <w:rPr>
          <w:rFonts w:ascii="Times New Roman"/>
          <w:b w:val="false"/>
          <w:i w:val="false"/>
          <w:color w:val="000000"/>
          <w:sz w:val="28"/>
        </w:rPr>
        <w:t>
исполнения государственного</w:t>
      </w:r>
      <w:r>
        <w:br/>
      </w:r>
      <w:r>
        <w:rPr>
          <w:rFonts w:ascii="Times New Roman"/>
          <w:b w:val="false"/>
          <w:i w:val="false"/>
          <w:color w:val="000000"/>
          <w:sz w:val="28"/>
        </w:rPr>
        <w:t>
бюджета                  ______________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формирование и ведение</w:t>
      </w:r>
      <w:r>
        <w:br/>
      </w:r>
      <w:r>
        <w:rPr>
          <w:rFonts w:ascii="Times New Roman"/>
          <w:b w:val="false"/>
          <w:i w:val="false"/>
          <w:color w:val="000000"/>
          <w:sz w:val="28"/>
        </w:rPr>
        <w:t>
сводных планов          ______________ 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формирование данных ______________ _______________________</w:t>
      </w:r>
      <w:r>
        <w:br/>
      </w:r>
      <w:r>
        <w:rPr>
          <w:rFonts w:ascii="Times New Roman"/>
          <w:b w:val="false"/>
          <w:i w:val="false"/>
          <w:color w:val="000000"/>
          <w:sz w:val="28"/>
        </w:rPr>
        <w:t>
                         (подпись)      (расшифровка подписи)</w:t>
      </w:r>
    </w:p>
    <w:bookmarkStart w:name="z10" w:id="55"/>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Правилам составления и представления</w:t>
      </w:r>
      <w:r>
        <w:br/>
      </w:r>
      <w:r>
        <w:rPr>
          <w:rFonts w:ascii="Times New Roman"/>
          <w:b w:val="false"/>
          <w:i w:val="false"/>
          <w:color w:val="000000"/>
          <w:sz w:val="28"/>
        </w:rPr>
        <w:t xml:space="preserve">
бюджетной отчетности уполномоченными </w:t>
      </w:r>
      <w:r>
        <w:br/>
      </w:r>
      <w:r>
        <w:rPr>
          <w:rFonts w:ascii="Times New Roman"/>
          <w:b w:val="false"/>
          <w:i w:val="false"/>
          <w:color w:val="000000"/>
          <w:sz w:val="28"/>
        </w:rPr>
        <w:t xml:space="preserve">
органами по исполнению бюджета    </w:t>
      </w:r>
    </w:p>
    <w:bookmarkEnd w:id="55"/>
    <w:p>
      <w:pPr>
        <w:spacing w:after="0"/>
        <w:ind w:left="0"/>
        <w:jc w:val="both"/>
      </w:pPr>
      <w:r>
        <w:rPr>
          <w:rFonts w:ascii="Times New Roman"/>
          <w:b w:val="false"/>
          <w:i w:val="false"/>
          <w:color w:val="000000"/>
          <w:sz w:val="28"/>
        </w:rPr>
        <w:t>форма № 4-в (сводная)</w:t>
      </w:r>
    </w:p>
    <w:p>
      <w:pPr>
        <w:spacing w:after="0"/>
        <w:ind w:left="0"/>
        <w:jc w:val="both"/>
      </w:pPr>
      <w:r>
        <w:rPr>
          <w:rFonts w:ascii="Times New Roman"/>
          <w:b/>
          <w:i w:val="false"/>
          <w:color w:val="000000"/>
          <w:sz w:val="28"/>
        </w:rPr>
        <w:t>          Отчет о движении средств в иностранной валюте</w:t>
      </w:r>
      <w:r>
        <w:br/>
      </w:r>
      <w:r>
        <w:rPr>
          <w:rFonts w:ascii="Times New Roman"/>
          <w:b w:val="false"/>
          <w:i w:val="false"/>
          <w:color w:val="000000"/>
          <w:sz w:val="28"/>
        </w:rPr>
        <w:t>
                     на ____________________ года</w:t>
      </w:r>
    </w:p>
    <w:p>
      <w:pPr>
        <w:spacing w:after="0"/>
        <w:ind w:left="0"/>
        <w:jc w:val="both"/>
      </w:pPr>
      <w:r>
        <w:rPr>
          <w:rFonts w:ascii="Times New Roman"/>
          <w:b w:val="false"/>
          <w:i w:val="false"/>
          <w:color w:val="ff0000"/>
          <w:sz w:val="28"/>
        </w:rPr>
        <w:t xml:space="preserve">      Сноска. Правила дополнены Приложением 20 в соответствии с приказом Министра финансов РК от 13.11.2013 </w:t>
      </w:r>
      <w:r>
        <w:rPr>
          <w:rFonts w:ascii="Times New Roman"/>
          <w:b w:val="false"/>
          <w:i w:val="false"/>
          <w:color w:val="ff0000"/>
          <w:sz w:val="28"/>
        </w:rPr>
        <w:t>№ 523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Вид бюджета ________________________</w:t>
      </w:r>
      <w:r>
        <w:br/>
      </w:r>
      <w:r>
        <w:rPr>
          <w:rFonts w:ascii="Times New Roman"/>
          <w:b w:val="false"/>
          <w:i w:val="false"/>
          <w:color w:val="000000"/>
          <w:sz w:val="28"/>
        </w:rPr>
        <w:t>
Периодичность: полугодовая, годовая-</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1942"/>
        <w:gridCol w:w="1778"/>
        <w:gridCol w:w="1470"/>
        <w:gridCol w:w="1306"/>
        <w:gridCol w:w="1778"/>
        <w:gridCol w:w="3340"/>
      </w:tblGrid>
      <w:tr>
        <w:trPr>
          <w:trHeight w:val="42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в иностранной валюте на начало года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Курсовая разница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бюджетных средств для конвертации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гр7=(гр3+гр4+гр5+гр6)</w:t>
            </w:r>
          </w:p>
        </w:tc>
      </w:tr>
      <w:tr>
        <w:trPr>
          <w:trHeight w:val="25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АБП1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АБП2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2048"/>
        <w:gridCol w:w="1781"/>
        <w:gridCol w:w="2048"/>
        <w:gridCol w:w="2048"/>
        <w:gridCol w:w="4185"/>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Израсходованная сумма</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в доход бюджета</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в иностранной валюте на конец отчетного периода гр13=(гр7-гр10-гр11-гр12)</w:t>
            </w:r>
          </w:p>
        </w:tc>
      </w:tr>
      <w:tr>
        <w:trPr>
          <w:trHeight w:val="1005"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ведомства,</w:t>
      </w:r>
      <w:r>
        <w:br/>
      </w:r>
      <w:r>
        <w:rPr>
          <w:rFonts w:ascii="Times New Roman"/>
          <w:b w:val="false"/>
          <w:i w:val="false"/>
          <w:color w:val="000000"/>
          <w:sz w:val="28"/>
        </w:rPr>
        <w:t>
обслуживание исполнение</w:t>
      </w:r>
      <w:r>
        <w:br/>
      </w:r>
      <w:r>
        <w:rPr>
          <w:rFonts w:ascii="Times New Roman"/>
          <w:b w:val="false"/>
          <w:i w:val="false"/>
          <w:color w:val="000000"/>
          <w:sz w:val="28"/>
        </w:rPr>
        <w:t>
государственного бюджета/</w:t>
      </w:r>
      <w:r>
        <w:br/>
      </w:r>
      <w:r>
        <w:rPr>
          <w:rFonts w:ascii="Times New Roman"/>
          <w:b w:val="false"/>
          <w:i w:val="false"/>
          <w:color w:val="000000"/>
          <w:sz w:val="28"/>
        </w:rPr>
        <w:t>
местного уполномоченного</w:t>
      </w:r>
      <w:r>
        <w:br/>
      </w:r>
      <w:r>
        <w:rPr>
          <w:rFonts w:ascii="Times New Roman"/>
          <w:b w:val="false"/>
          <w:i w:val="false"/>
          <w:color w:val="000000"/>
          <w:sz w:val="28"/>
        </w:rPr>
        <w:t>
органа по исполнению бюджета ___________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формирование отчета        ___________ 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декабря 2008 года № 644 </w:t>
      </w:r>
    </w:p>
    <w:bookmarkStart w:name="z316" w:id="56"/>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утративших силу некоторых приказов Министра финансов </w:t>
      </w:r>
      <w:r>
        <w:br/>
      </w:r>
      <w:r>
        <w:rPr>
          <w:rFonts w:ascii="Times New Roman"/>
          <w:b/>
          <w:i w:val="false"/>
          <w:color w:val="000000"/>
        </w:rPr>
        <w:t xml:space="preserve">
Республики Казахстан </w:t>
      </w:r>
    </w:p>
    <w:bookmarkEnd w:id="56"/>
    <w:bookmarkStart w:name="z317" w:id="57"/>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8 декабря 2004 года № 432 "Об утверждении Правил составления и представления отчетов об исполнении государственного бюджета и бюджета области, республиканского и местных бюджетов" (зарегистрированный в Реестре государственной регистрации нормативных правовых актов 6 января 2005 года № 3321, опубликованный в Бюллетене нормативных правовых актов центральных исполнительных и иных государственных органов Республики Казахстан, январь 2006 года № 1 ст. 198).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24 декабря 2004 года № 460 "Об утверждении Правил составления и представления отчетов о кредиторской задолженности государственных учреждений" (зарегистрированный Реестре государственной регистрации нормативных правовых актов 18 января 2005 года № 3367).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24 декабря 2004 года № 461 "Об утверждении Правил составления и представления отчетов о дебиторской задолженности государственных учреждений" (зарегистрированный в Реестре государственной регистрации нормативных правовых актов 18 января 2005 года № 3368, опубликованный в "Юридическая газета" от 23 декабря 2005 года № 240-241 (974-975).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27 января 2005 года № 17 "О внесении изменений и дополнений в приказ Министра финансов Республики Казахстан от 8 декабря 2004 года № 432 "Об утверждении Инструкции о порядке составления и представления отчетов об исполнении государственного бюджета и бюджета области, республиканского и местных бюджетов" (зарегистрированный в Реестре государственной регистрации нормативных правовых актов 22 февраля 2005 года № 3454, опубликованный в Бюллетене нормативных правовых актов центральных исполнительных и иных государственных органов Республики Казахстан № 14, май 2005 года, ст. 82).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4 мая 2005 года № 170 "О внесении изменений в приказ Министра финансов Республики Казахстан от 24 декабря 2004 года № 461 "Об утверждении Правил составления и представления отчетов о дебиторской задолженности государственных учреждений" (зарегистрированный в Реестре государственной регистрации нормативных правовых актов 12 мая 2005 года № 3638, опубликованный в "Юридическая газета" от 18 августа 2005 года № 151).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Приказ </w:t>
      </w:r>
      <w:r>
        <w:rPr>
          <w:rFonts w:ascii="Times New Roman"/>
          <w:b w:val="false"/>
          <w:i w:val="false"/>
          <w:color w:val="000000"/>
          <w:sz w:val="28"/>
        </w:rPr>
        <w:t xml:space="preserve">и.о. Министра финансов Республики Казахстан от 12 января 2006 года № 5 "О внесении дополнений и изменений в приказ Министра финансов Республики Казахстан от 8 декабря 2004 года № 432 "Об утверждении Правил составления и представления отчетов об исполнении государственного бюджета и бюджета области, республиканского и местных бюджетов" (зарегистрированный в Министерстве юстиции Республики Казахстан 27 января 2006 года № 4062).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26 января 2006 года № 29 "О внесении дополнений и изменений в приказ Министра финансов Республики Казахстан от 24 декабря 2004 года № 460 "Об утверждении Правил составления и представления отчетов о кредиторской задолженности государственных учреждений" (зарегистрированный в Реестре государственной регистрации нормативных правовых актов 27 января 2006 года № 4057).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26 января 2006 года № 30 "О внесении дополнений и изменений в приказ Министра финансов Республики Казахстан от 24 декабря 2004 года № 461 "Об утверждении Правил составления и представления отчетов о дебиторской задолженности государственных учреждений" (зарегистрированный в Реестре государственной регистрации нормативных правовых актов 27 января 2006 года № 4058).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1 сентября 2006 года № 335 "О внесении изменений и дополнений в приказ Министра финансов Республики Казахстан от 8 декабря 2004 года № 432 "Об утверждении Правил составления и представления отчетов об исполнении государственного бюджета и бюджета области, республиканского и местных бюджетов" (зарегистрированный в Реестре государственной регистрации нормативных правовых актов 7 октября 2006 года № 4409).  </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