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0fc" w14:textId="73de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29 февраля 1996 года N 48 "Об утверждении Правил о консервации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207. Зарегистрировано в Министерстве юстиции Республики Казахстан 25 декабря 2008 года N 5412.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фин.рынка и фин.организаций от 05.08.2009 года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октября 2008 года «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Республики Казахстан по вопросам устойчивости финансовой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февраля 1996 года № 48 «Об утверждении Правил о консервации банков в Республике Казахстан» (зарегистрированное в Реестре государственной регистрации нормативных правовых актов под № 439),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5 декабря 1997 года № 413 «О внесении изменений и дополнений в некоторые нормативные акты Национального Банка Республики Казахстан» (зарегистрированным в Реестре государственной регистрации нормативных правовых актов под № 64),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31 декабря 1998 года № 340 «Об утверждении изменений и дополнений в Положение о консервации банков в Республике Казахстан» (зарегистрированным в Реестре государственной регистрации нормативных правовых актов № 714),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21 августа 2004 года № 240 «О внесении изменений и дополнений в постановление Правления Национального Банка Республики Казахстан от 29 февраля 1996 года № 48 «О Положении о консервации банков в Республике Казахстан», зарегистрированное в Министерстве юстиции Республики Казахстан под № 439» (зарегистрированным в Реестре государственной регистрации нормативных правовых актов под № 3129),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9 января 2006 года № 5 «О внесении изменения и дополнений в постановление Правления Национального Банка Республики Казахстан от 29 февраля 1996 года № 48 «Об утверждении Правил о консервации банков в Республике Казахстан» (зарегистрированным в Реестре государственной регистрации нормативных правовых актов Республики Казахстан под № 4047),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консервации банков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знак препинания «.» заменить знаком препинания «;»;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по согласованию с уполномоченным органом, передавать имущество и обязательства банка по депозитам, гарантируемым организацией, осуществляющей обязательное гарантирование депозитов, другому (другим) банку (банкам) в соответствии со статьей 73-1 Закона о банках.»;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«22. Временная администрация (временный управляющий банком) назначается уполномоченным органом из числа его работников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представителей организации, осуществляющей обязательное гарантирование депозитов, либо иных лиц, соответствующих требованиям, установленным пунктом 2 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 банках.».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