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7df6" w14:textId="13a7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ведения государственного реестра лиц, осуществляющих туристскую деятельность и государственного реестра туристских маршрутов и троп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туризма и спорта Республики Казахстан от 23 октября 2008 года N 01-08/180. Зарегистрирован в Министерстве юстиции Республики Казахстан 30 октября 2008 года № 5350. Утратил силу приказом Министра по инвестициям и развитию Республики Казахстан от 27 февраля 2015 года № 255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инвестициям и развитию РК от 27.02.2015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июля 2008 года "О внесении изменений и дополнений в некоторые законодательные акты Республики Казахстан по вопросам туристской деятельности"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формирования и ведения государственного реестра лиц, осуществляющих туристскую деятельность и государственного реестра туристских маршрутов и троп.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развития туризма и международного сотрудничества Министерства туризма и спорта Республики Казахстан (Абуову К.Т.) направить настоящий приказ на государственную регистрацию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административно-правовой работы Министерства туризма и спорта Республики Казахстан (Пирметову А.Х.) обеспечить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туризма и спорта Республики Казахстан Ускенбаева К.А.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И.о. Министра туризма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Ускенбаев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туризма и спорта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октября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01-08/180      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формирования и ведения государственного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реестра лиц, осуществляющих туристскую </w:t>
      </w:r>
      <w:r>
        <w:br/>
      </w:r>
      <w:r>
        <w:rPr>
          <w:rFonts w:ascii="Times New Roman"/>
          <w:b/>
          <w:i w:val="false"/>
          <w:color w:val="000000"/>
        </w:rPr>
        <w:t xml:space="preserve">
деятельность и государственного реестра </w:t>
      </w:r>
      <w:r>
        <w:br/>
      </w:r>
      <w:r>
        <w:rPr>
          <w:rFonts w:ascii="Times New Roman"/>
          <w:b/>
          <w:i w:val="false"/>
          <w:color w:val="000000"/>
        </w:rPr>
        <w:t xml:space="preserve">
туристских маршрутов и троп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формирования и ведения государственного реестра лиц, осуществляющих туристскую деятельность и государственного реестра туристских маршрутов и троп (далее - реестры)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внесении изменений и дополнений в некоторые законодательные акты Республике Казахстан по вопросам туристской деятельности".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Реестры формируются и ведутся Комитетом индустрии туризма Министерства туризма и спорта Республики Казахстан (далее - Комитет). 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Формирование и ведение реестра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Реестры формируются на основании сведений, представленных акиматами области (города республиканского значения, столицы).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Под ведением реестров понимается: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внесение сведений о лицах, осуществляющих туристскую деятельность и о туристских маршрутах и тропах;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обновление реестров при изменении сведений, представленных акиматами области (города республиканского значения, столицы);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публикация реестров на веб-сайте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Акиматы областей (городов республиканского значения, столицы) на основе анализа рынка туристских услуг и (или) сведений, предоставляемых лицами, осуществляющих туристскую деятельность, формируют на территории соответствующей административно-территориальной единицы и ежеквартально предоставляют в Комитет информацию, необходимую для включения в реестры согласно Форме государственного реестра лиц, осуществляющих туристскую деятельность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 и Форме государственного реестра туристских маршрутов и троп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)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Реестры ведутся на бумажном (журнал) и электронном (компьютер) носителях. Журналы должны быть пронумерованы, прошнурованы и скреплены печатью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Реестры заполняются на государственном и русском языках. Заполнение реестров допускается только чернилами черного или синего цвета, подчистки в его тексте с применением корректирующей жидкости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Выписки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реестров публикуются на официальном сайте Министерства туризма и спорта Республики Казахстан в Интернете.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запросу заинтересованных государственных органов Республики Казахстан, обращениям физических и юридических лиц, Комитетом представляются сведения, включенные в реестры. 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Государственный реестр лиц,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осуществляющих туристскую деятельность 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Государственный реестр лиц, осуществляющих туристскую деятельность, состоит из четырех разделов в разрезе по видам туристской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Туроператоры";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Турагенты";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Инструкторы туризма";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Экскурсоводы, гиды (гиды-переводчики), осуществляющие туристские услуги самостоятельно".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Раздел "1. Туроператоры" содержит следующие графы, обозначающие: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1 - порядковый номер;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2 - наименование юридического лица или фамилия, имя, отчество индивидуального предпринимателя;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3 - дата и номер выдачи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4 - фактическое место нахождения (проживания), телефон и электронный адрес;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5 - сведения о турпродукте, с указанием отдельных туристских услуг и третьих лиц, оказывающих отдельные туристские услуги, входящие в туристский продукт.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Раздел "2. Турагенты" содержит следующие графы, обозначающие: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1 - порядковый номер;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2 - наименование юридического лица или фамилия, имя, отчество индивидуального предпринимателя;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3 - дата и номер выдачи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4 - фактическое место нахождения (проживания), телефон и электронный адрес;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5 - сведения о реализуемом турпродукте, с указанием совокупности туристских услуг и основания возникновения права на реализацию каждого турпродукта.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Раздел "3. Инструкторы туризма" содержит следующие графы, обозначающие: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1 - порядковый номер;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2 - фамилия, имя, отчество индивидуального предпринимателя;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3 - дата и номер выдачи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4 - фактическое место жительства, телефон и электронный адрес;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5 - сведения о туристском маршруте, с указанием пути следования туриста.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Раздел "4. Экскурсоводы, гиды (гиды-переводчики), осуществляющие туристские услуги самостоятельно" содержит следующие графы, обозначающие: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1 - порядковый номер;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2 - фамилия, имя, отчество индивидуального предпринимателя инструктора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3 - данные документа об образовании;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4 - фактическое место жительства, телефон и электронный адрес;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5 - сведения об экскурсии, с указанием места временного пребывания туриста, посещаемых туристских ресурсов и язык проведения экскурсии. </w:t>
      </w:r>
    </w:p>
    <w:bookmarkEnd w:id="7"/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Государственный реестр </w:t>
      </w:r>
      <w:r>
        <w:br/>
      </w:r>
      <w:r>
        <w:rPr>
          <w:rFonts w:ascii="Times New Roman"/>
          <w:b/>
          <w:i w:val="false"/>
          <w:color w:val="000000"/>
        </w:rPr>
        <w:t xml:space="preserve">
туристских маршрутов и троп 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Государственный реестр туристских маршрутов и троп содержит следующие графы, обозначающие: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1 - порядковый номер;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2 - наименование юридического лица или фамилия, имя, отчество индивидуального предпринимателя;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3 - вид туристской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4 - наименование туристского маршрута и тропы;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5 - цель посещения;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6 - путь следования туриста;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7 - продолжительность туристского маршрута и тропы.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формирования и ведения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реестра лиц,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осуществляющих туристскую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 и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реестра туристских маршрутов и троп </w:t>
      </w:r>
    </w:p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Форма государственного реестра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осуществляющих туристскую деятельность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Туроператоры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3350"/>
        <w:gridCol w:w="1842"/>
        <w:gridCol w:w="2716"/>
        <w:gridCol w:w="4423"/>
      </w:tblGrid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предпринимателя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(проживания),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турпро-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дукте, с указанием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отдельных туристских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и третьих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оказывающих отдельные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туристские услуги,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входящие в туристский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 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2. Турагенты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3301"/>
        <w:gridCol w:w="1927"/>
        <w:gridCol w:w="2645"/>
        <w:gridCol w:w="4457"/>
      </w:tblGrid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предпринимателя 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лицензии 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(проживания),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реализуемом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турпродукте, с указа-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совокупности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туристских услуг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 возникнове-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права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турпродукта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3. Инструкторы туризма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393"/>
        <w:gridCol w:w="1933"/>
        <w:gridCol w:w="2573"/>
        <w:gridCol w:w="423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туристском маршруте,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указанием пути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следования туриста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4. Экскурсоводы, гиды (гиды-переводчики), осуществляющие туристские услуги самостоятельно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393"/>
        <w:gridCol w:w="1933"/>
        <w:gridCol w:w="2573"/>
        <w:gridCol w:w="425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экскурсии,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указанием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временного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туриста, посещаемых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туристских ресурсов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экскурсии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                      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формирования и 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реестра лиц,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осуществляющих туристскую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 и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реестра туристских маршрутов и троп </w:t>
      </w:r>
    </w:p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Форма государственного реестра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туристских маршрутов и троп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2833"/>
        <w:gridCol w:w="1673"/>
        <w:gridCol w:w="1973"/>
        <w:gridCol w:w="1273"/>
        <w:gridCol w:w="2193"/>
        <w:gridCol w:w="2513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турист-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тропы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тропы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                                         подпись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