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87e7" w14:textId="26c8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N 109 "Об утверждении Правил оценки финансовых инструментов, находящихся в инвестиционных портфелях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июня 2008 года N 98. Зарегистрировано в Министерстве юстиции Республики Казахстан 4 августа 2008 года N 5275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оценки финансовых инструментов, находящихся в инвестиционных портфелях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6 марта 2005 года N 109 "Об утверждении Правил оценки финансовых инструментов, находящихся в инвестиционных портфелях накопительных пенсионных фондов" (зарегистрированное в Реестре государственной регистрации нормативных правовых актов под N 3603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9 октября 2005 года N 390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N 109 "Об утверждении Правил оценки финансовых инструментов, находящихся в инвестиционных портфелях накопительных пенсионных фондов" (зарегистрированным в Реестре государственной регистрации нормативных правовых актов под N 3949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2 августа 2006 года N 152 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N 109 "Об утверждении Правил оценки финансовых инструментов, находящихся в инвестиционных портфелях накопительных пенсионных фондов" (зарегистрированным в Реестре государственной регистрации нормативных правовых актов под N 4401, опубликованным 13 октября 2006 года в газете "Юридическая газета" N 182 (1162)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7 октября 2006 года N 227 "О внесении изменения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N 109 "Об утверждении Правил оценки финансовых инструментов, находящихся в инвестиционных портфелях накопительных пенсионных фондов" (зарегистрированным в Реестре государственной регистрации нормативных правовых актов под N 4490) следующие изме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ценки финансовых инструментов, находящихся в инвестиционных портфелях накопительных пенсионных фондов, утвержденных указанным постановление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в течение последних тридцати календарных дней ни одним из маркет-мейкеров по оцениваемым акциям не нарушались требования по поддержанию минимального объема обязательных котировок и спрэда между спросом и предложением, а также другие обязательные требования, установленные к маркет-мейкерам данных акций внутренними документами фондовой биржи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двадцати пяти" заменить словом "пятидесяти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в течение последних тридцати календарных дней совершалось не менее десяти сделок с данными акциями на организованном рынке ценных бумаг методом открытых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последних тридцати календарных дней не менее десяти членов фондовой биржи заключали сделки с данными акциями на организованном рынке ценных бумаг методом открытых торгов.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обеспечить публикацию настоящего постановления в средствах массовой информации Республики Казахста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