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c62d" w14:textId="01bc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июня 2008 года № 359. Зарегистрирован в Министерстве юстиции Республики Казахстан 19 июня 2008 года № 5241. Утратил силу приказом Министра образования и науки Республики Казахстан от 21 мая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21.05.2012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11) статьи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N 638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(зарегистрированный в Реестре государственной регистрации нормативных правовых актов за N 5115, опубликованный в "Юридической газете" от 22 февраля 2008 года, N 28) с внесенными изменениями и дополнениями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апреля 2008 года N 213 "О внесении изменений и дополнений в приказ Министра образования и науки Республики Казахстан от 19 декабря 2007 года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(зарегистрированным в Реестре государственной регистрации нормативных правовых актов за N 5197, опубликованным в "Юридической газете" от 16 мая 2008 г. N 73 (1473)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Типовых правилах приема на обучение в организации образования, реализующие профессиональные учебные программы высшего образования, утвержденные вышеуказанным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36 цифру "50" заменить цифрой "45";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 цифру "50" заменить цифрой "45".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(С. Омирбаев)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Республики Казахстан Шамшидинову К.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