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4c5c" w14:textId="bb64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2 июля 2007 года N 02-02/158а "Об утверждении Правил государственной регистрации (перерегистрации) юридических лиц-участников регионального финансового центра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25 января 2008 года N 02-02/12. Зарегистрирован в Министерстве юстиции Республики Казахстан 7 апреля 2008 года N 5179. Утратил силу постановлением Правления Национального Банка Республики Казахстан от 25 февраля 2013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региональном финансовом центре города Алматы"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деятельности регионального финансового центра города Алматы от 2 июля 2007 года N 02-02/158а "Об утверждении Правил государственной регистрации (перерегистрации) юридических лиц-участников регионального финансового центра города Алматы" (зарегистрирован в Реестре государственной регистрации нормативных правовых актов за N 4834, опубликован "Юридическая газета" от 24 августа 2007 года N 130 (1333))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 (перерегистрации) юридических лиц-участников регионального финансового центра города Алматы,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"- профессионального участника рынка ценных бумаг"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 изложить в следующей редакции: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"Участники финансового центра создаются в организационно-правовой форме в соответствии с нормами Закона Республики Казахстан "О рынке ценных бумаг.";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"участников финансового центра"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"Реестр юридических лиц регистрирующего органа" заменить словом "Реестр";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3 дополнить пунктами 10-1, 10-2, 10-3, 10-4, 10-5 и 10-6 следующего содержания: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Юридическое лицо подлежит государственной регистрации в случае реорганизации (преобразования, слияния, разделения, выделения).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10-2. При преобразовании юридическое лицо изменяет свой вид (организационно-правовую форму), которое подлежит государственной регистрации.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регистрирующий орган должны быть представлены: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уполномоченного органа юридического лица о преобразовании, скрепленное печатью юридического лица;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передаточный акт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юридического лица об утверждении передаточного акта;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публикацию в печатном издании информации о реорганизации юридического лица, порядке и сроках заявления претензий кредиторам;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подлинники учредительных документов, свидетельство о государственной регистрации (перерегистрации) и статистической карточки;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 об уничтожении печати юридического лица, подлежащего преобразованию.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Прекратившее свою деятельность (преобразованное) юридическое лицо подлежит исключению из единого Государственного регистра юридических лиц и Реестра, о чем указывается в приказе о государственной регистрации вновь созданного юридического лица.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преобразовании акционерного общества в регистрирующий орган дополнительно предоставляется свидетельство об аннулировании всех эмиссий акций акционерного общества.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10-3. При слиянии происходит прекращение деятельности двух и более юридических лиц, на базе которых создается одно юридическое лицо, подлежащее регистрации.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регистрирующий орган должны быть представлены: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уполномоченных органов юридических лиц о слиянии, скрепленное печатями юридических лиц;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передаточный акт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решения уполномоченных органов юридических лиц об утверждении передаточного акта;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публикацию в печатном издании информации о реорганизации юридического лица, порядке и сроках заявления претензий кредиторам;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подлинники учредительных документов, свидетельство о государственной регистрации (перерегистрации) и статистической карточки;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 об уничтожении печати юридических лиц, подлежащих слиянию.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каждого из прекративших свою деятельность юридических лиц переходят к вновь возникшему юридическому лицу в соответствии с передаточным актом. При осуществлении регистрации вновь созданного юридического лица регистрирующий орган исключает из Реестра прекратившие свою деятельность организации, путем внесения в него записи о прекращении их деятельности, о чем указывается одновременно в приказе о государственной регистрации образованного юридического лица, и направляет электронное извещение через каналы связи Государственной базы данных юридических лиц для внесения сведений о прекративших свою деятельность организациях в единый Государственный регистр юридических лиц.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10-4. При разделении происходит прекращение одного юридического лица, на базе которого создаются два и более юридических лица, подлежащих государственной регистрации.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регистрирующий орган должны быть представлены: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уполномоченного органа юридического лица о разделении, скрепленное печатью юридического лица;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разделительный баланс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юридического лица об утверждении разделительного баланса;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публикацию в печатном издании информации о реорганизации юридического лица, порядке и сроках заявления претензий кредиторам;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подлинники учредительных документов, свидетельство о государственной регистрации (перерегистрации) и статистической карточки;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 об уничтожении печати юридического лица, подлежащего разделению.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созданные юридические лица должны пройти государственную регистрацию. Права и обязанности юридического лица, подлежащего разделению, переходят к вновь возникшим юридическим лицам в соответствии с разделительным балансом.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Прекратившая свою деятельность организация подлежит исключению из Реестра путем внесения в него записи о прекращении деятельности юридического лица, о чем указывается одновременно в приказах о государственной регистрации вновь созданных юридических лиц.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10-5. При выделении, когда из состава одного юридического лица выделяются одно и более юридических лиц, в регистрирующий орган должны быть представлены: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уполномоченного органа юридического лица о выделении, скрепленное печатью юридического лица;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разделительный баланс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юридического лица об утверждении разделительного баланса;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письменное уведомление кредиторов о реорганизации юридического лица;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учредительных документов, свидетельства о государственной регистрации (перерегистрации) и статистической карточки реорганизуемого юридического лица;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прекращение деятельности юридического лица не происходит.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юридических лиц, созданных в результате реорганизации (преобразования, слияния, разделения, выделения) осуществляется в порядке, предусмотренным законодательством для вновь созданных юридических лиц.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юридического лица, возникающего в результате реорганизации, производится регистрирующим органом по истечению срока, предоставленного кредиторам для заявления требований к участвующим в реорганизации данного юридического лица организациям.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10-6. После представления перечня документов регистрирующий орган совершает действия, предусмотренные пунктом 10 настоящих Правил.";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5 дополнить пунктом 19-1 следующего содержания: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В случае смены первого руководителя юридического лица, регистрирующий орган вносит изменения в Реестр и единый Государственный регистр юридических лиц на основании уведомления юридического лица и копии документа (решения, приказа) об изменении руководителя. Уведомление должно содержать полные сведения о фамилии, имени, отчестве, номере документа, удостоверяющего личность гражданина, регистрационный номер налогоплательщика первого руководителя.";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главы 6 после слова "регистрации" дополнить словами ", учредительных документов";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20-1, 20-2 и 20-3 следующего содержания: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Для получения дубликата в регистрирующий орган представляются: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установленного образца согласно приложению 9 к настоящим Правилам, за подписью руководителя юридического лица или иного уполномоченного лица, скрепленное печатью юридического лица;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(выписка) уполномоченного органа юридического лица о получении дубликата свидетельства о государственной регистрации (перерегистрации) юридического лица, учредительных документов юридического лица, скрепленное печатью юридического лица;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квитанция или документ, подтверждающий оплату сбора за государственную регистрацию юридических лиц и учетную регистрацию филиалов и представительств.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20-2. За выдачу дубликата учредительных документов юридического лица взимается плата по тарифам, установленным антимонопольным органом.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20-3. На дубликате свидетельства о государственной регистрации и учредительных документов юридического лица регистрирующим органом проставляется штамп "дубликат" на государственном и русском языках, предусматривающий дату выдачи дубликата документа.";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Правилам слова "квитанция или копия платежного поручения об уплате в бюджет сбора за государственную регистрацию юридического лица", "квитанция или другой документ об уплате в бюджет сбора за государственную регистрацию юридического лица" заменить словами "квитанция или документ, подтверждающий оплату сбора за государственную регистрацию юридических лиц и учетную регистрацию филиалов и представительств";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приложению к настоящему приказу.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регистрации Агентства Республики Казахстан по регулированию деятельности регионального финансового центра города Алматы: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управлением принять меры по государственной регистрации настоящего приказа в Министерстве юстиции Республики Казахстан;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пятидневный срок со дня государственной регистрации в Министерстве юстиции Республики Казахстан довести приказ до сведения заинтересованных структурных подразделений Агентства, Агентства Республики Казахстан по регулированию и надзору финансового рынка и финансовых организаций, акционерного общества "Казахстанская фондовая биржа" и Объединения юридических лиц "Ассоциация финансистов Казахстана".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 А. Арыстанов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З. Балиева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27 февраля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А. Мешимбаева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14 февраля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Б. 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14 марта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2008 года N 02-02/12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регистрации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(перерегистрации) юридических лиц -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 центра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регистрирующего органа       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выдаче дубликата свидетельства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(перерегистрации) юридического лица, учредительных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документов юридического лица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Регистрационный номер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Основание для выдачи дубликата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(перерегистрации) юридического лица, учредительных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Номер решения для получения дубликата и дата его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Наименование периодического печатного издания, в котором опубликовано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объявление об утере подлинника свидетельства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учредительных документов юридического лица, номер и дата публикации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подпись заявителя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